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FAEAF" w14:textId="1A464BE8" w:rsidR="00A07C36" w:rsidRPr="00A07C36" w:rsidRDefault="008A73E7" w:rsidP="00A07C36">
      <w:pPr>
        <w:pStyle w:val="2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 w:rsidRPr="00A07C36">
        <w:rPr>
          <w:b w:val="0"/>
          <w:bCs w:val="0"/>
          <w:sz w:val="24"/>
          <w:szCs w:val="24"/>
        </w:rPr>
        <w:t xml:space="preserve">УТВЕРЖДЕНО </w:t>
      </w:r>
    </w:p>
    <w:p w14:paraId="1B2E9C2A" w14:textId="4CFA40EB" w:rsidR="00A07C36" w:rsidRPr="00A07C36" w:rsidRDefault="00A07C36" w:rsidP="00A07C36">
      <w:pPr>
        <w:pStyle w:val="2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 w:rsidRPr="00A07C36">
        <w:rPr>
          <w:b w:val="0"/>
          <w:bCs w:val="0"/>
          <w:sz w:val="24"/>
          <w:szCs w:val="24"/>
        </w:rPr>
        <w:t>Приказом Минкультуры РД</w:t>
      </w:r>
    </w:p>
    <w:p w14:paraId="3799546F" w14:textId="48C4F52E" w:rsidR="00A07C36" w:rsidRDefault="00A07C36" w:rsidP="00A07C36">
      <w:pPr>
        <w:pStyle w:val="2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 w:rsidRPr="00A07C36">
        <w:rPr>
          <w:b w:val="0"/>
          <w:bCs w:val="0"/>
          <w:sz w:val="24"/>
          <w:szCs w:val="24"/>
        </w:rPr>
        <w:t>от ___________ № «____»</w:t>
      </w:r>
    </w:p>
    <w:p w14:paraId="46FED1AF" w14:textId="38BEF699" w:rsidR="007402C1" w:rsidRDefault="007402C1" w:rsidP="00A07C36">
      <w:pPr>
        <w:pStyle w:val="2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</w:p>
    <w:p w14:paraId="11072520" w14:textId="0BF96DF3" w:rsidR="007402C1" w:rsidRDefault="007402C1" w:rsidP="00A07C36">
      <w:pPr>
        <w:pStyle w:val="2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Приложение 3</w:t>
      </w:r>
    </w:p>
    <w:p w14:paraId="1E3B310E" w14:textId="5FD5B642" w:rsidR="00A07C36" w:rsidRDefault="00A07C36" w:rsidP="00A07C36">
      <w:pPr>
        <w:pStyle w:val="2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</w:p>
    <w:p w14:paraId="24BDE974" w14:textId="77777777" w:rsidR="00A07C36" w:rsidRPr="00A07C36" w:rsidRDefault="00A07C36" w:rsidP="00A07C36">
      <w:pPr>
        <w:pStyle w:val="2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</w:p>
    <w:p w14:paraId="6A0A92D7" w14:textId="77777777" w:rsidR="00BB27C9" w:rsidRDefault="00BB27C9" w:rsidP="00165467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F2E5C">
        <w:rPr>
          <w:bCs w:val="0"/>
          <w:sz w:val="28"/>
          <w:szCs w:val="28"/>
        </w:rPr>
        <w:t xml:space="preserve">ПОЛОЖЕНИЕ </w:t>
      </w:r>
    </w:p>
    <w:p w14:paraId="78F8ED23" w14:textId="3B84A068" w:rsidR="00165467" w:rsidRPr="000F2E5C" w:rsidRDefault="00BB27C9" w:rsidP="00165467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F2E5C">
        <w:rPr>
          <w:bCs w:val="0"/>
          <w:sz w:val="28"/>
          <w:szCs w:val="28"/>
        </w:rPr>
        <w:t>О КОНКУРСЕ ГРАНТОВ ГЛАВЫ РЕСПУБЛИКИ ДАГЕСТАН</w:t>
      </w:r>
    </w:p>
    <w:p w14:paraId="00AE5FF0" w14:textId="55BFFCEF" w:rsidR="00165467" w:rsidRPr="000F2E5C" w:rsidRDefault="00BB27C9" w:rsidP="00165467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F2E5C">
        <w:rPr>
          <w:bCs w:val="0"/>
          <w:sz w:val="28"/>
          <w:szCs w:val="28"/>
        </w:rPr>
        <w:t>В ОБЛАСТИ КУЛЬТУРЫ</w:t>
      </w:r>
      <w:r w:rsidR="00006CB1">
        <w:rPr>
          <w:bCs w:val="0"/>
          <w:sz w:val="28"/>
          <w:szCs w:val="28"/>
        </w:rPr>
        <w:t xml:space="preserve"> И ИСКУССТВА</w:t>
      </w:r>
      <w:r>
        <w:rPr>
          <w:bCs w:val="0"/>
          <w:sz w:val="28"/>
          <w:szCs w:val="28"/>
        </w:rPr>
        <w:t xml:space="preserve">  </w:t>
      </w:r>
    </w:p>
    <w:p w14:paraId="3CA3365B" w14:textId="77777777" w:rsidR="00165467" w:rsidRPr="000F2E5C" w:rsidRDefault="00165467" w:rsidP="00165467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14:paraId="5C69156D" w14:textId="77777777" w:rsidR="00165467" w:rsidRPr="00FA4241" w:rsidRDefault="00165467" w:rsidP="00165467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14:paraId="4667F022" w14:textId="57EF6C8B" w:rsidR="00165467" w:rsidRPr="00FA4241" w:rsidRDefault="00BB27C9" w:rsidP="00034842">
      <w:pPr>
        <w:ind w:firstLine="567"/>
        <w:jc w:val="both"/>
        <w:rPr>
          <w:b/>
          <w:sz w:val="28"/>
          <w:szCs w:val="28"/>
        </w:rPr>
      </w:pPr>
      <w:r w:rsidRPr="00FA4241">
        <w:rPr>
          <w:b/>
          <w:sz w:val="28"/>
          <w:szCs w:val="28"/>
        </w:rPr>
        <w:t>1.</w:t>
      </w:r>
      <w:bookmarkStart w:id="0" w:name="bookmark0"/>
      <w:r w:rsidR="00034842">
        <w:rPr>
          <w:b/>
          <w:sz w:val="28"/>
          <w:szCs w:val="28"/>
        </w:rPr>
        <w:t xml:space="preserve"> </w:t>
      </w:r>
      <w:r w:rsidR="00034842" w:rsidRPr="00FA4241">
        <w:rPr>
          <w:b/>
          <w:sz w:val="28"/>
          <w:szCs w:val="28"/>
        </w:rPr>
        <w:t>ПРИОРИТЕ</w:t>
      </w:r>
      <w:r w:rsidR="00034842">
        <w:rPr>
          <w:b/>
          <w:sz w:val="28"/>
          <w:szCs w:val="28"/>
        </w:rPr>
        <w:t xml:space="preserve">ТНЫЕ ТЕМАТИЧЕСКИЕ НАПРАВЛЕНИЯ И </w:t>
      </w:r>
      <w:r w:rsidR="00034842" w:rsidRPr="00FA4241">
        <w:rPr>
          <w:b/>
          <w:sz w:val="28"/>
          <w:szCs w:val="28"/>
        </w:rPr>
        <w:t>СОДЕРЖАНИЕ ПРОЕКТНОЙ ДЕЯТЕЛЬНОСТИ</w:t>
      </w:r>
      <w:bookmarkEnd w:id="0"/>
    </w:p>
    <w:p w14:paraId="14FFF01C" w14:textId="77777777" w:rsidR="000F2E5C" w:rsidRPr="00FA4241" w:rsidRDefault="000F2E5C" w:rsidP="00034842">
      <w:pPr>
        <w:jc w:val="both"/>
        <w:rPr>
          <w:b/>
          <w:sz w:val="28"/>
          <w:szCs w:val="28"/>
        </w:rPr>
      </w:pPr>
    </w:p>
    <w:p w14:paraId="1C7413A8" w14:textId="7230E305" w:rsidR="00165467" w:rsidRDefault="00165467" w:rsidP="00BB27C9">
      <w:pPr>
        <w:ind w:firstLine="567"/>
        <w:jc w:val="both"/>
        <w:rPr>
          <w:sz w:val="28"/>
          <w:szCs w:val="28"/>
        </w:rPr>
      </w:pPr>
      <w:r w:rsidRPr="00FA4241">
        <w:rPr>
          <w:sz w:val="28"/>
          <w:szCs w:val="28"/>
        </w:rPr>
        <w:t>В рамках конкурса грантов в области культуры и искусс</w:t>
      </w:r>
      <w:r w:rsidR="000F2E5C" w:rsidRPr="00FA4241">
        <w:rPr>
          <w:sz w:val="28"/>
          <w:szCs w:val="28"/>
        </w:rPr>
        <w:t xml:space="preserve">тва </w:t>
      </w:r>
      <w:r w:rsidR="00BB27C9" w:rsidRPr="00FA4241">
        <w:rPr>
          <w:sz w:val="28"/>
          <w:szCs w:val="28"/>
        </w:rPr>
        <w:t>предусматривается поддержка</w:t>
      </w:r>
      <w:r w:rsidR="000F2E5C" w:rsidRPr="00FA4241">
        <w:rPr>
          <w:sz w:val="28"/>
          <w:szCs w:val="28"/>
        </w:rPr>
        <w:t xml:space="preserve"> творчески</w:t>
      </w:r>
      <w:r w:rsidR="00BB27C9" w:rsidRPr="00FA4241">
        <w:rPr>
          <w:sz w:val="28"/>
          <w:szCs w:val="28"/>
        </w:rPr>
        <w:t>х</w:t>
      </w:r>
      <w:r w:rsidR="000F2E5C" w:rsidRPr="00FA4241">
        <w:rPr>
          <w:sz w:val="28"/>
          <w:szCs w:val="28"/>
        </w:rPr>
        <w:t xml:space="preserve"> </w:t>
      </w:r>
      <w:r w:rsidRPr="00FA4241">
        <w:rPr>
          <w:sz w:val="28"/>
          <w:szCs w:val="28"/>
        </w:rPr>
        <w:t>проект</w:t>
      </w:r>
      <w:r w:rsidR="00BB27C9" w:rsidRPr="00FA4241">
        <w:rPr>
          <w:sz w:val="28"/>
          <w:szCs w:val="28"/>
        </w:rPr>
        <w:t>ов</w:t>
      </w:r>
      <w:r w:rsidR="000F2E5C" w:rsidRPr="00FA4241">
        <w:rPr>
          <w:sz w:val="28"/>
          <w:szCs w:val="28"/>
        </w:rPr>
        <w:t>,</w:t>
      </w:r>
      <w:r w:rsidRPr="00FA4241">
        <w:rPr>
          <w:sz w:val="28"/>
          <w:szCs w:val="28"/>
        </w:rPr>
        <w:t xml:space="preserve"> ориентированны</w:t>
      </w:r>
      <w:r w:rsidR="00BB27C9" w:rsidRPr="00FA4241">
        <w:rPr>
          <w:sz w:val="28"/>
          <w:szCs w:val="28"/>
        </w:rPr>
        <w:t>х</w:t>
      </w:r>
      <w:r w:rsidRPr="00FA4241">
        <w:rPr>
          <w:sz w:val="28"/>
          <w:szCs w:val="28"/>
        </w:rPr>
        <w:t xml:space="preserve"> на практический результат, имеющи</w:t>
      </w:r>
      <w:r w:rsidR="00BB27C9" w:rsidRPr="00FA4241">
        <w:rPr>
          <w:sz w:val="28"/>
          <w:szCs w:val="28"/>
        </w:rPr>
        <w:t>х</w:t>
      </w:r>
      <w:r w:rsidRPr="00FA4241">
        <w:rPr>
          <w:sz w:val="28"/>
          <w:szCs w:val="28"/>
        </w:rPr>
        <w:t xml:space="preserve"> общенациональн</w:t>
      </w:r>
      <w:r w:rsidR="00BB27C9" w:rsidRPr="00FA4241">
        <w:rPr>
          <w:sz w:val="28"/>
          <w:szCs w:val="28"/>
        </w:rPr>
        <w:t>ое</w:t>
      </w:r>
      <w:r w:rsidRPr="00FA4241">
        <w:rPr>
          <w:sz w:val="28"/>
          <w:szCs w:val="28"/>
        </w:rPr>
        <w:t xml:space="preserve"> значени</w:t>
      </w:r>
      <w:r w:rsidR="00BB27C9" w:rsidRPr="00FA4241">
        <w:rPr>
          <w:sz w:val="28"/>
          <w:szCs w:val="28"/>
        </w:rPr>
        <w:t>е</w:t>
      </w:r>
      <w:r w:rsidRPr="00FA4241">
        <w:rPr>
          <w:sz w:val="28"/>
          <w:szCs w:val="28"/>
        </w:rPr>
        <w:t xml:space="preserve"> и способствующи</w:t>
      </w:r>
      <w:r w:rsidR="00BB27C9" w:rsidRPr="00FA4241">
        <w:rPr>
          <w:sz w:val="28"/>
          <w:szCs w:val="28"/>
        </w:rPr>
        <w:t>х</w:t>
      </w:r>
      <w:r w:rsidRPr="00FA4241">
        <w:rPr>
          <w:sz w:val="28"/>
          <w:szCs w:val="28"/>
        </w:rPr>
        <w:t xml:space="preserve"> сохранению, развитию и распространению достижений дагестанской культуры, а также проект</w:t>
      </w:r>
      <w:r w:rsidR="00BB27C9" w:rsidRPr="00FA4241">
        <w:rPr>
          <w:sz w:val="28"/>
          <w:szCs w:val="28"/>
        </w:rPr>
        <w:t>ов</w:t>
      </w:r>
      <w:r w:rsidRPr="00FA4241">
        <w:rPr>
          <w:sz w:val="28"/>
          <w:szCs w:val="28"/>
        </w:rPr>
        <w:t>, направленны</w:t>
      </w:r>
      <w:r w:rsidR="00BB27C9" w:rsidRPr="00FA4241">
        <w:rPr>
          <w:sz w:val="28"/>
          <w:szCs w:val="28"/>
        </w:rPr>
        <w:t>х</w:t>
      </w:r>
      <w:r w:rsidRPr="00FA4241">
        <w:rPr>
          <w:sz w:val="28"/>
          <w:szCs w:val="28"/>
        </w:rPr>
        <w:t xml:space="preserve"> на поддержку творческой деятельности режиссеров, артистов, художников, скульпторов, музыкантов, композиторов, литераторов.</w:t>
      </w:r>
    </w:p>
    <w:p w14:paraId="17796910" w14:textId="77777777" w:rsidR="000F2E5C" w:rsidRPr="00FA4241" w:rsidRDefault="000F2E5C" w:rsidP="00165467">
      <w:pPr>
        <w:jc w:val="both"/>
        <w:rPr>
          <w:sz w:val="28"/>
          <w:szCs w:val="28"/>
        </w:rPr>
      </w:pPr>
    </w:p>
    <w:p w14:paraId="2C22DC90" w14:textId="0430902A" w:rsidR="00165467" w:rsidRPr="00FA4241" w:rsidRDefault="008901ED" w:rsidP="00790D0E">
      <w:pPr>
        <w:ind w:firstLine="567"/>
        <w:rPr>
          <w:b/>
          <w:sz w:val="28"/>
          <w:szCs w:val="28"/>
        </w:rPr>
      </w:pPr>
      <w:r w:rsidRPr="00FA4241">
        <w:rPr>
          <w:b/>
          <w:sz w:val="28"/>
          <w:szCs w:val="28"/>
        </w:rPr>
        <w:t xml:space="preserve">2. </w:t>
      </w:r>
      <w:r w:rsidR="00790D0E" w:rsidRPr="00FA4241">
        <w:rPr>
          <w:b/>
          <w:sz w:val="28"/>
          <w:szCs w:val="28"/>
        </w:rPr>
        <w:t xml:space="preserve">КОЛИЧЕСТВО И РАЗМЕРЫ ГРАНТОВ </w:t>
      </w:r>
    </w:p>
    <w:p w14:paraId="5074538F" w14:textId="77777777" w:rsidR="00746FBD" w:rsidRPr="00FA4241" w:rsidRDefault="00746FBD" w:rsidP="008901ED">
      <w:pPr>
        <w:jc w:val="center"/>
        <w:rPr>
          <w:b/>
          <w:sz w:val="28"/>
          <w:szCs w:val="28"/>
        </w:rPr>
      </w:pPr>
    </w:p>
    <w:p w14:paraId="3DF9B04F" w14:textId="0354332B" w:rsidR="008901ED" w:rsidRPr="00FA4241" w:rsidRDefault="008901ED" w:rsidP="00205D12">
      <w:pPr>
        <w:pStyle w:val="a4"/>
        <w:ind w:left="0" w:firstLine="567"/>
        <w:jc w:val="both"/>
        <w:rPr>
          <w:sz w:val="28"/>
          <w:szCs w:val="28"/>
        </w:rPr>
      </w:pPr>
      <w:r w:rsidRPr="00FA4241">
        <w:rPr>
          <w:sz w:val="28"/>
          <w:szCs w:val="28"/>
        </w:rPr>
        <w:t>Указом Главы Р</w:t>
      </w:r>
      <w:r w:rsidR="00205D12">
        <w:rPr>
          <w:sz w:val="28"/>
          <w:szCs w:val="28"/>
        </w:rPr>
        <w:t xml:space="preserve">еспублики </w:t>
      </w:r>
      <w:r w:rsidRPr="00FA4241">
        <w:rPr>
          <w:sz w:val="28"/>
          <w:szCs w:val="28"/>
        </w:rPr>
        <w:t>Д</w:t>
      </w:r>
      <w:r w:rsidR="00205D12">
        <w:rPr>
          <w:sz w:val="28"/>
          <w:szCs w:val="28"/>
        </w:rPr>
        <w:t>агестан</w:t>
      </w:r>
      <w:r w:rsidRPr="00FA4241">
        <w:rPr>
          <w:sz w:val="28"/>
          <w:szCs w:val="28"/>
        </w:rPr>
        <w:t xml:space="preserve"> </w:t>
      </w:r>
      <w:r w:rsidR="00205D12" w:rsidRPr="00FA4241">
        <w:rPr>
          <w:sz w:val="28"/>
          <w:szCs w:val="28"/>
        </w:rPr>
        <w:t xml:space="preserve">от </w:t>
      </w:r>
      <w:r w:rsidR="00205D12">
        <w:rPr>
          <w:sz w:val="28"/>
          <w:szCs w:val="28"/>
        </w:rPr>
        <w:t xml:space="preserve">24 сентября 2019 года №84 «О внесении изменений в пункт 1 Указа Главы Республики Дагестан </w:t>
      </w:r>
      <w:r w:rsidRPr="00FA4241">
        <w:rPr>
          <w:sz w:val="28"/>
          <w:szCs w:val="28"/>
        </w:rPr>
        <w:t>от 14 июля 201</w:t>
      </w:r>
      <w:r w:rsidR="00205D12">
        <w:rPr>
          <w:sz w:val="28"/>
          <w:szCs w:val="28"/>
        </w:rPr>
        <w:t>5</w:t>
      </w:r>
      <w:r w:rsidRPr="00FA4241">
        <w:rPr>
          <w:sz w:val="28"/>
          <w:szCs w:val="28"/>
        </w:rPr>
        <w:t xml:space="preserve"> г. №151</w:t>
      </w:r>
      <w:r w:rsidR="00205D12">
        <w:rPr>
          <w:sz w:val="28"/>
          <w:szCs w:val="28"/>
        </w:rPr>
        <w:t xml:space="preserve"> «О грантах Главы Республики Дагестан»</w:t>
      </w:r>
      <w:r w:rsidRPr="00FA4241">
        <w:rPr>
          <w:sz w:val="28"/>
          <w:szCs w:val="28"/>
        </w:rPr>
        <w:t xml:space="preserve"> </w:t>
      </w:r>
      <w:r w:rsidR="00205D12">
        <w:rPr>
          <w:sz w:val="28"/>
          <w:szCs w:val="28"/>
        </w:rPr>
        <w:t xml:space="preserve">и в перечень грантов Главы Республики Дагестан и их размеры, утверждённые этим Указом» </w:t>
      </w:r>
      <w:r w:rsidRPr="00FA4241">
        <w:rPr>
          <w:sz w:val="28"/>
          <w:szCs w:val="28"/>
        </w:rPr>
        <w:t>определено 9 грантов в области культуры общим фондом 2 500 000 рублей по следующим номинациям:</w:t>
      </w:r>
    </w:p>
    <w:p w14:paraId="19B66739" w14:textId="00164C57" w:rsidR="00746FBD" w:rsidRPr="00FA4241" w:rsidRDefault="00707893" w:rsidP="00707893">
      <w:pPr>
        <w:pStyle w:val="a4"/>
        <w:tabs>
          <w:tab w:val="left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1ED" w:rsidRPr="00FA4241">
        <w:rPr>
          <w:sz w:val="28"/>
          <w:szCs w:val="28"/>
        </w:rPr>
        <w:t>н</w:t>
      </w:r>
      <w:r w:rsidR="000F2E5C" w:rsidRPr="00FA4241">
        <w:rPr>
          <w:sz w:val="28"/>
          <w:szCs w:val="28"/>
        </w:rPr>
        <w:t xml:space="preserve">а поддержку проектов творческих </w:t>
      </w:r>
      <w:r w:rsidR="00746FBD" w:rsidRPr="00FA4241">
        <w:rPr>
          <w:sz w:val="28"/>
          <w:szCs w:val="28"/>
        </w:rPr>
        <w:t>коллективов Респу</w:t>
      </w:r>
      <w:r w:rsidR="008901ED" w:rsidRPr="00FA4241">
        <w:rPr>
          <w:sz w:val="28"/>
          <w:szCs w:val="28"/>
        </w:rPr>
        <w:t xml:space="preserve">блики Дагестан – 2 гранта </w:t>
      </w:r>
      <w:r w:rsidR="000F2E5C" w:rsidRPr="00FA4241">
        <w:rPr>
          <w:sz w:val="28"/>
          <w:szCs w:val="28"/>
        </w:rPr>
        <w:t xml:space="preserve">по </w:t>
      </w:r>
      <w:r w:rsidR="003C12EA" w:rsidRPr="00FA4241">
        <w:rPr>
          <w:sz w:val="28"/>
          <w:szCs w:val="28"/>
        </w:rPr>
        <w:t>5</w:t>
      </w:r>
      <w:r w:rsidR="00746FBD" w:rsidRPr="00FA4241">
        <w:rPr>
          <w:sz w:val="28"/>
          <w:szCs w:val="28"/>
        </w:rPr>
        <w:t xml:space="preserve">00 </w:t>
      </w:r>
      <w:r w:rsidR="008901ED" w:rsidRPr="00FA4241">
        <w:rPr>
          <w:sz w:val="28"/>
          <w:szCs w:val="28"/>
        </w:rPr>
        <w:t xml:space="preserve">000 </w:t>
      </w:r>
      <w:r w:rsidR="00746FBD" w:rsidRPr="00FA4241">
        <w:rPr>
          <w:sz w:val="28"/>
          <w:szCs w:val="28"/>
        </w:rPr>
        <w:t>рублей</w:t>
      </w:r>
      <w:r w:rsidR="008901ED" w:rsidRPr="00FA4241">
        <w:rPr>
          <w:sz w:val="28"/>
          <w:szCs w:val="28"/>
        </w:rPr>
        <w:t>.</w:t>
      </w:r>
    </w:p>
    <w:p w14:paraId="05A2BA1F" w14:textId="7E5ACBBA" w:rsidR="00746FBD" w:rsidRPr="00FA4241" w:rsidRDefault="00707893" w:rsidP="00707893">
      <w:pPr>
        <w:pStyle w:val="a4"/>
        <w:tabs>
          <w:tab w:val="left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1ED" w:rsidRPr="00FA4241">
        <w:rPr>
          <w:sz w:val="28"/>
          <w:szCs w:val="28"/>
        </w:rPr>
        <w:t>н</w:t>
      </w:r>
      <w:r w:rsidR="000F2E5C" w:rsidRPr="00FA4241">
        <w:rPr>
          <w:sz w:val="28"/>
          <w:szCs w:val="28"/>
        </w:rPr>
        <w:t>а поддержку деятельности по развитию национальных</w:t>
      </w:r>
      <w:r w:rsidR="00746FBD" w:rsidRPr="00FA4241">
        <w:rPr>
          <w:sz w:val="28"/>
          <w:szCs w:val="28"/>
        </w:rPr>
        <w:t xml:space="preserve"> куль</w:t>
      </w:r>
      <w:r w:rsidR="000F2E5C" w:rsidRPr="00FA4241">
        <w:rPr>
          <w:sz w:val="28"/>
          <w:szCs w:val="28"/>
        </w:rPr>
        <w:t xml:space="preserve">тур </w:t>
      </w:r>
      <w:r w:rsidR="003C12EA" w:rsidRPr="00FA4241">
        <w:rPr>
          <w:sz w:val="28"/>
          <w:szCs w:val="28"/>
        </w:rPr>
        <w:t>Дагестана – 3 гранта по</w:t>
      </w:r>
      <w:r w:rsidR="000F2E5C" w:rsidRPr="00FA4241">
        <w:rPr>
          <w:sz w:val="28"/>
          <w:szCs w:val="28"/>
        </w:rPr>
        <w:t xml:space="preserve"> </w:t>
      </w:r>
      <w:r w:rsidR="003C12EA" w:rsidRPr="00FA4241">
        <w:rPr>
          <w:sz w:val="28"/>
          <w:szCs w:val="28"/>
        </w:rPr>
        <w:t>2</w:t>
      </w:r>
      <w:r w:rsidR="00746FBD" w:rsidRPr="00FA4241">
        <w:rPr>
          <w:sz w:val="28"/>
          <w:szCs w:val="28"/>
        </w:rPr>
        <w:t>50</w:t>
      </w:r>
      <w:r w:rsidR="008901ED" w:rsidRPr="00FA4241">
        <w:rPr>
          <w:sz w:val="28"/>
          <w:szCs w:val="28"/>
        </w:rPr>
        <w:t xml:space="preserve"> 000 </w:t>
      </w:r>
      <w:r w:rsidR="00746FBD" w:rsidRPr="00FA4241">
        <w:rPr>
          <w:sz w:val="28"/>
          <w:szCs w:val="28"/>
        </w:rPr>
        <w:t>рублей.</w:t>
      </w:r>
    </w:p>
    <w:p w14:paraId="58AD9111" w14:textId="391B4826" w:rsidR="00746FBD" w:rsidRPr="00FA4241" w:rsidRDefault="00707893" w:rsidP="00707893">
      <w:pPr>
        <w:pStyle w:val="a4"/>
        <w:tabs>
          <w:tab w:val="left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1ED" w:rsidRPr="00FA4241">
        <w:rPr>
          <w:sz w:val="28"/>
          <w:szCs w:val="28"/>
        </w:rPr>
        <w:t>н</w:t>
      </w:r>
      <w:r w:rsidR="000F2E5C" w:rsidRPr="00FA4241">
        <w:rPr>
          <w:sz w:val="28"/>
          <w:szCs w:val="28"/>
        </w:rPr>
        <w:t xml:space="preserve">а поддержку творческой деятельности деятелей культуры и искусства Республики Дагестан </w:t>
      </w:r>
      <w:r w:rsidR="003C12EA" w:rsidRPr="00FA4241">
        <w:rPr>
          <w:sz w:val="28"/>
          <w:szCs w:val="28"/>
        </w:rPr>
        <w:t>–</w:t>
      </w:r>
      <w:r w:rsidR="000F2E5C" w:rsidRPr="00FA4241">
        <w:rPr>
          <w:sz w:val="28"/>
          <w:szCs w:val="28"/>
        </w:rPr>
        <w:t xml:space="preserve"> </w:t>
      </w:r>
      <w:r w:rsidR="003C12EA" w:rsidRPr="00FA4241">
        <w:rPr>
          <w:sz w:val="28"/>
          <w:szCs w:val="28"/>
        </w:rPr>
        <w:t xml:space="preserve">3 </w:t>
      </w:r>
      <w:r w:rsidR="000F2E5C" w:rsidRPr="00FA4241">
        <w:rPr>
          <w:sz w:val="28"/>
          <w:szCs w:val="28"/>
        </w:rPr>
        <w:t>гранта по 2</w:t>
      </w:r>
      <w:r w:rsidR="003C12EA" w:rsidRPr="00FA4241">
        <w:rPr>
          <w:sz w:val="28"/>
          <w:szCs w:val="28"/>
        </w:rPr>
        <w:t>0</w:t>
      </w:r>
      <w:r w:rsidR="000F2E5C" w:rsidRPr="00FA4241">
        <w:rPr>
          <w:sz w:val="28"/>
          <w:szCs w:val="28"/>
        </w:rPr>
        <w:t>0</w:t>
      </w:r>
      <w:r w:rsidR="008901ED" w:rsidRPr="00FA4241">
        <w:rPr>
          <w:sz w:val="28"/>
          <w:szCs w:val="28"/>
        </w:rPr>
        <w:t xml:space="preserve"> 000 </w:t>
      </w:r>
      <w:r w:rsidR="00746FBD" w:rsidRPr="00FA4241">
        <w:rPr>
          <w:sz w:val="28"/>
          <w:szCs w:val="28"/>
        </w:rPr>
        <w:t>рублей.</w:t>
      </w:r>
    </w:p>
    <w:p w14:paraId="15A30F59" w14:textId="6103F60C" w:rsidR="00746FBD" w:rsidRPr="00FA4241" w:rsidRDefault="00707893" w:rsidP="00707893">
      <w:pPr>
        <w:pStyle w:val="a4"/>
        <w:tabs>
          <w:tab w:val="left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4241">
        <w:rPr>
          <w:sz w:val="28"/>
          <w:szCs w:val="28"/>
        </w:rPr>
        <w:t>н</w:t>
      </w:r>
      <w:r w:rsidR="00746FBD" w:rsidRPr="00FA4241">
        <w:rPr>
          <w:sz w:val="28"/>
          <w:szCs w:val="28"/>
        </w:rPr>
        <w:t xml:space="preserve">а поддержку </w:t>
      </w:r>
      <w:r w:rsidR="003C12EA" w:rsidRPr="00FA4241">
        <w:rPr>
          <w:sz w:val="28"/>
          <w:szCs w:val="28"/>
        </w:rPr>
        <w:t xml:space="preserve">творческих </w:t>
      </w:r>
      <w:r w:rsidR="00746FBD" w:rsidRPr="00FA4241">
        <w:rPr>
          <w:sz w:val="28"/>
          <w:szCs w:val="28"/>
        </w:rPr>
        <w:t>проектов в о</w:t>
      </w:r>
      <w:r w:rsidR="003C12EA" w:rsidRPr="00FA4241">
        <w:rPr>
          <w:sz w:val="28"/>
          <w:szCs w:val="28"/>
        </w:rPr>
        <w:t>бласти современного искусства – 1</w:t>
      </w:r>
      <w:r w:rsidR="00746FBD" w:rsidRPr="00FA4241">
        <w:rPr>
          <w:sz w:val="28"/>
          <w:szCs w:val="28"/>
        </w:rPr>
        <w:t xml:space="preserve"> грант </w:t>
      </w:r>
      <w:r w:rsidR="003C12EA" w:rsidRPr="00FA4241">
        <w:rPr>
          <w:sz w:val="28"/>
          <w:szCs w:val="28"/>
        </w:rPr>
        <w:t>150</w:t>
      </w:r>
      <w:r w:rsidR="008901ED" w:rsidRPr="00FA4241">
        <w:rPr>
          <w:sz w:val="28"/>
          <w:szCs w:val="28"/>
        </w:rPr>
        <w:t xml:space="preserve"> 000 </w:t>
      </w:r>
      <w:r w:rsidR="003C12EA" w:rsidRPr="00FA4241">
        <w:rPr>
          <w:sz w:val="28"/>
          <w:szCs w:val="28"/>
        </w:rPr>
        <w:t>рублей.</w:t>
      </w:r>
    </w:p>
    <w:p w14:paraId="61E6E6CB" w14:textId="77777777" w:rsidR="00203CBE" w:rsidRDefault="00203CBE" w:rsidP="00790D0E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</w:p>
    <w:p w14:paraId="606A2A5F" w14:textId="4EEC7F92" w:rsidR="00165467" w:rsidRPr="00FA4241" w:rsidRDefault="00FA4241" w:rsidP="00790D0E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FA4241">
        <w:rPr>
          <w:b/>
          <w:sz w:val="28"/>
          <w:szCs w:val="28"/>
        </w:rPr>
        <w:t>3</w:t>
      </w:r>
      <w:r w:rsidR="00790D0E" w:rsidRPr="00FA4241">
        <w:rPr>
          <w:b/>
          <w:sz w:val="28"/>
          <w:szCs w:val="28"/>
        </w:rPr>
        <w:t>. СРОКИ ВЫПОЛНЕНИЯ И ПРОДОЛЖИТЕЛЬНОСТЬ ПРОЕКТОВ</w:t>
      </w:r>
    </w:p>
    <w:p w14:paraId="7C0CD6AE" w14:textId="77777777" w:rsidR="000F2E5C" w:rsidRPr="00FA4241" w:rsidRDefault="000F2E5C" w:rsidP="00FA424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63E860BE" w14:textId="2B807635" w:rsidR="00165467" w:rsidRPr="00FA4241" w:rsidRDefault="00165467" w:rsidP="007078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241">
        <w:rPr>
          <w:sz w:val="28"/>
          <w:szCs w:val="28"/>
        </w:rPr>
        <w:t>Предполагаемое начало реализации проектов – с момента выделения гранта.</w:t>
      </w:r>
    </w:p>
    <w:p w14:paraId="64D437E1" w14:textId="2EF0C93B" w:rsidR="00165467" w:rsidRPr="00FA4241" w:rsidRDefault="00165467" w:rsidP="007078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241">
        <w:rPr>
          <w:sz w:val="28"/>
          <w:szCs w:val="28"/>
        </w:rPr>
        <w:t xml:space="preserve">Продолжительность проектов с начала реализации </w:t>
      </w:r>
      <w:r w:rsidR="00C96055" w:rsidRPr="00FA4241">
        <w:rPr>
          <w:sz w:val="28"/>
          <w:szCs w:val="28"/>
        </w:rPr>
        <w:t xml:space="preserve">– </w:t>
      </w:r>
      <w:r w:rsidRPr="00FA4241">
        <w:rPr>
          <w:sz w:val="28"/>
          <w:szCs w:val="28"/>
        </w:rPr>
        <w:t>не более 12 месяцев.</w:t>
      </w:r>
    </w:p>
    <w:p w14:paraId="3C70B14B" w14:textId="77777777" w:rsidR="00165467" w:rsidRPr="00FA4241" w:rsidRDefault="00165467" w:rsidP="001654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CBE8634" w14:textId="47BF432C" w:rsidR="00170B27" w:rsidRDefault="00EA4963" w:rsidP="00EA4963">
      <w:pPr>
        <w:pStyle w:val="a3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FA4241">
        <w:rPr>
          <w:b/>
          <w:sz w:val="28"/>
          <w:szCs w:val="28"/>
        </w:rPr>
        <w:t>4</w:t>
      </w:r>
      <w:r w:rsidR="00165467" w:rsidRPr="00FA4241">
        <w:rPr>
          <w:b/>
          <w:sz w:val="28"/>
          <w:szCs w:val="28"/>
        </w:rPr>
        <w:t>.</w:t>
      </w:r>
      <w:r w:rsidR="00FA4241" w:rsidRPr="00FA4241">
        <w:rPr>
          <w:b/>
          <w:sz w:val="28"/>
          <w:szCs w:val="28"/>
        </w:rPr>
        <w:t xml:space="preserve"> </w:t>
      </w:r>
      <w:r w:rsidRPr="00FA4241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ТО </w:t>
      </w:r>
      <w:r w:rsidRPr="00170B27">
        <w:rPr>
          <w:b/>
          <w:sz w:val="28"/>
          <w:szCs w:val="28"/>
        </w:rPr>
        <w:t>МОЖЕТ УЧАСТВОВАТЬ В КОНКУРСЕ</w:t>
      </w:r>
    </w:p>
    <w:p w14:paraId="71794875" w14:textId="77777777" w:rsidR="00EA4963" w:rsidRDefault="00170B27" w:rsidP="00FA4241">
      <w:pPr>
        <w:ind w:firstLine="540"/>
        <w:jc w:val="both"/>
        <w:rPr>
          <w:sz w:val="28"/>
          <w:szCs w:val="28"/>
        </w:rPr>
      </w:pPr>
      <w:r w:rsidRPr="00EA4963">
        <w:rPr>
          <w:sz w:val="28"/>
          <w:szCs w:val="28"/>
        </w:rPr>
        <w:lastRenderedPageBreak/>
        <w:t>Соискателями могут выступать физические и юридические лица, осуществляющие деятельность на терр</w:t>
      </w:r>
      <w:r w:rsidR="00EA4963">
        <w:rPr>
          <w:sz w:val="28"/>
          <w:szCs w:val="28"/>
        </w:rPr>
        <w:t>итории Республики Дагестан.</w:t>
      </w:r>
    </w:p>
    <w:p w14:paraId="490A627B" w14:textId="657C6D48" w:rsidR="00170B27" w:rsidRPr="00EA4963" w:rsidRDefault="00170B27" w:rsidP="00FA4241">
      <w:pPr>
        <w:ind w:firstLine="540"/>
        <w:jc w:val="both"/>
        <w:rPr>
          <w:sz w:val="28"/>
          <w:szCs w:val="28"/>
        </w:rPr>
      </w:pPr>
      <w:r w:rsidRPr="00EA4963">
        <w:rPr>
          <w:sz w:val="28"/>
          <w:szCs w:val="28"/>
        </w:rPr>
        <w:t>Участниками конкурса могут быть физические или юридические лица, подавшие заявку на предоставление гранта и соответствующие требованиям, установленным в объявлении о проведении конкурса (далее</w:t>
      </w:r>
      <w:r w:rsidRPr="00EA4963">
        <w:rPr>
          <w:sz w:val="28"/>
          <w:szCs w:val="28"/>
        </w:rPr>
        <w:br/>
        <w:t>соответственно - участник конкурса, заявка).</w:t>
      </w:r>
    </w:p>
    <w:p w14:paraId="46327A1A" w14:textId="6E2F2D14" w:rsidR="000E6D65" w:rsidRDefault="00203CBE" w:rsidP="00FA4241">
      <w:pPr>
        <w:ind w:firstLine="540"/>
        <w:jc w:val="both"/>
        <w:rPr>
          <w:sz w:val="28"/>
          <w:szCs w:val="28"/>
        </w:rPr>
      </w:pPr>
      <w:r w:rsidRPr="00203CBE">
        <w:rPr>
          <w:sz w:val="28"/>
          <w:szCs w:val="28"/>
        </w:rPr>
        <w:t>Основанием для отказа от участия в конкурсе является несоответствие участника конкурса следующим требованиям:</w:t>
      </w:r>
    </w:p>
    <w:p w14:paraId="2E5796DD" w14:textId="3F51D243" w:rsidR="000E6D65" w:rsidRDefault="00203CBE" w:rsidP="000E6D65">
      <w:pPr>
        <w:ind w:firstLine="540"/>
        <w:jc w:val="both"/>
        <w:rPr>
          <w:sz w:val="28"/>
          <w:szCs w:val="28"/>
        </w:rPr>
      </w:pPr>
      <w:r w:rsidRPr="00203CBE">
        <w:rPr>
          <w:sz w:val="28"/>
          <w:szCs w:val="28"/>
        </w:rPr>
        <w:t>а)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</w:t>
      </w:r>
      <w:r w:rsidR="000E6D65">
        <w:rPr>
          <w:sz w:val="28"/>
          <w:szCs w:val="28"/>
        </w:rPr>
        <w:t xml:space="preserve"> </w:t>
      </w:r>
      <w:r w:rsidRPr="00203CBE">
        <w:rPr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1A530FAB" w14:textId="77777777" w:rsidR="000E6D65" w:rsidRDefault="00203CBE" w:rsidP="000E6D65">
      <w:pPr>
        <w:ind w:firstLine="540"/>
        <w:jc w:val="both"/>
        <w:rPr>
          <w:sz w:val="28"/>
          <w:szCs w:val="28"/>
        </w:rPr>
      </w:pPr>
      <w:r w:rsidRPr="00203CBE">
        <w:rPr>
          <w:sz w:val="28"/>
          <w:szCs w:val="28"/>
        </w:rPr>
        <w:t xml:space="preserve">б) участник конкурса на дату подачи заявки не получает в текущем финансовом году средства из республиканского бюджета на цели, указанные в пункте 1 настоящего </w:t>
      </w:r>
      <w:r w:rsidR="000E6D65" w:rsidRPr="00203CBE">
        <w:rPr>
          <w:sz w:val="28"/>
          <w:szCs w:val="28"/>
        </w:rPr>
        <w:t xml:space="preserve">Положения; </w:t>
      </w:r>
    </w:p>
    <w:p w14:paraId="576F2475" w14:textId="77777777" w:rsidR="000E6D65" w:rsidRDefault="000E6D65" w:rsidP="000E6D65">
      <w:pPr>
        <w:ind w:firstLine="540"/>
        <w:jc w:val="both"/>
        <w:rPr>
          <w:sz w:val="28"/>
          <w:szCs w:val="28"/>
        </w:rPr>
      </w:pPr>
      <w:r w:rsidRPr="00203CBE">
        <w:rPr>
          <w:sz w:val="28"/>
          <w:szCs w:val="28"/>
        </w:rPr>
        <w:t>в</w:t>
      </w:r>
      <w:r w:rsidR="00203CBE" w:rsidRPr="00203CBE">
        <w:rPr>
          <w:sz w:val="28"/>
          <w:szCs w:val="28"/>
        </w:rPr>
        <w:t>) у участника конкурса на дату подачи заявки отсутствует просроченная задолженность по возврату в республиканский бюджет субсидий, бюджетных инвестиций, в том числе предоставленных в соответствии с иными правовыми актами, и иной просроченной задолженности перед республиканским бюджетом;</w:t>
      </w:r>
    </w:p>
    <w:p w14:paraId="0B7AB21F" w14:textId="77777777" w:rsidR="000E6D65" w:rsidRDefault="00203CBE" w:rsidP="000E6D65">
      <w:pPr>
        <w:ind w:firstLine="540"/>
        <w:jc w:val="both"/>
        <w:rPr>
          <w:sz w:val="28"/>
          <w:szCs w:val="28"/>
        </w:rPr>
      </w:pPr>
      <w:r w:rsidRPr="00203CBE">
        <w:rPr>
          <w:sz w:val="28"/>
          <w:szCs w:val="28"/>
        </w:rPr>
        <w:t>г) у участника конкурса по состоянию на первое число месяца, предшествующего месяцу, в котором подается заявка,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14:paraId="2897F9FC" w14:textId="17B5CC6B" w:rsidR="00203CBE" w:rsidRDefault="00203CBE" w:rsidP="000E6D65">
      <w:pPr>
        <w:ind w:firstLine="540"/>
        <w:jc w:val="both"/>
        <w:rPr>
          <w:sz w:val="28"/>
          <w:szCs w:val="28"/>
        </w:rPr>
      </w:pPr>
      <w:r w:rsidRPr="00203CBE">
        <w:rPr>
          <w:sz w:val="28"/>
          <w:szCs w:val="28"/>
        </w:rPr>
        <w:t>д) участник конкурса на дату подачи заявки не находится в процессе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14:paraId="346FF100" w14:textId="457D5575" w:rsidR="001A2D0D" w:rsidRDefault="001A2D0D" w:rsidP="000E6D65">
      <w:pPr>
        <w:ind w:firstLine="540"/>
        <w:jc w:val="both"/>
        <w:rPr>
          <w:sz w:val="28"/>
          <w:szCs w:val="28"/>
        </w:rPr>
      </w:pPr>
    </w:p>
    <w:p w14:paraId="7543B2D1" w14:textId="4AA52031" w:rsidR="001A2D0D" w:rsidRPr="001A2D0D" w:rsidRDefault="001A2D0D" w:rsidP="001A2D0D">
      <w:pPr>
        <w:ind w:firstLine="540"/>
        <w:jc w:val="both"/>
        <w:rPr>
          <w:sz w:val="28"/>
          <w:szCs w:val="28"/>
        </w:rPr>
      </w:pPr>
      <w:r w:rsidRPr="001A2D0D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5 </w:t>
      </w:r>
      <w:r w:rsidRPr="001A2D0D">
        <w:rPr>
          <w:b/>
          <w:bCs/>
          <w:sz w:val="28"/>
          <w:szCs w:val="28"/>
        </w:rPr>
        <w:t xml:space="preserve">КОМПЛЕКТ ДОКУМЕНТОВ ДЛЯ ПРЕДСТАВЛЕНИЯ В МИНИСТЕРСТВО </w:t>
      </w:r>
      <w:r>
        <w:rPr>
          <w:b/>
          <w:bCs/>
          <w:sz w:val="28"/>
          <w:szCs w:val="28"/>
        </w:rPr>
        <w:t>КУЛЬТУРЫ</w:t>
      </w:r>
      <w:r w:rsidRPr="001A2D0D">
        <w:rPr>
          <w:b/>
          <w:bCs/>
          <w:sz w:val="28"/>
          <w:szCs w:val="28"/>
        </w:rPr>
        <w:t xml:space="preserve"> РД</w:t>
      </w:r>
    </w:p>
    <w:p w14:paraId="2CC17409" w14:textId="77777777" w:rsidR="000E6156" w:rsidRDefault="001A2D0D" w:rsidP="001A2D0D">
      <w:pPr>
        <w:ind w:firstLine="540"/>
        <w:jc w:val="both"/>
        <w:rPr>
          <w:sz w:val="28"/>
          <w:szCs w:val="28"/>
        </w:rPr>
      </w:pPr>
      <w:r w:rsidRPr="001A2D0D">
        <w:rPr>
          <w:sz w:val="28"/>
          <w:szCs w:val="28"/>
        </w:rPr>
        <w:t xml:space="preserve">К участию в конкурсе допускаются только проекты, составленные в виде заявки </w:t>
      </w:r>
      <w:r w:rsidR="000E6156">
        <w:rPr>
          <w:sz w:val="28"/>
          <w:szCs w:val="28"/>
        </w:rPr>
        <w:t xml:space="preserve">в </w:t>
      </w:r>
      <w:r w:rsidRPr="001A2D0D">
        <w:rPr>
          <w:sz w:val="28"/>
          <w:szCs w:val="28"/>
        </w:rPr>
        <w:t>установленной ф</w:t>
      </w:r>
      <w:r w:rsidR="000E6156">
        <w:rPr>
          <w:sz w:val="28"/>
          <w:szCs w:val="28"/>
        </w:rPr>
        <w:t>орме с требуемыми приложениями.</w:t>
      </w:r>
    </w:p>
    <w:p w14:paraId="6B71E9F7" w14:textId="77777777" w:rsidR="00ED2287" w:rsidRDefault="001A2D0D" w:rsidP="000E6156">
      <w:pPr>
        <w:ind w:firstLine="540"/>
        <w:jc w:val="both"/>
        <w:rPr>
          <w:sz w:val="28"/>
          <w:szCs w:val="28"/>
        </w:rPr>
      </w:pPr>
      <w:r w:rsidRPr="001A2D0D">
        <w:rPr>
          <w:sz w:val="28"/>
          <w:szCs w:val="28"/>
        </w:rPr>
        <w:t>Участник конкурса до истечения срока подачи заявок представляет Министерству</w:t>
      </w:r>
      <w:r w:rsidRPr="001A2D0D">
        <w:rPr>
          <w:sz w:val="28"/>
          <w:szCs w:val="28"/>
        </w:rPr>
        <w:t xml:space="preserve"> культуры Республики Дагестан </w:t>
      </w:r>
      <w:r w:rsidRPr="000E6156">
        <w:rPr>
          <w:sz w:val="28"/>
          <w:szCs w:val="28"/>
        </w:rPr>
        <w:t>вклю</w:t>
      </w:r>
      <w:r w:rsidR="00ED2287">
        <w:rPr>
          <w:sz w:val="28"/>
          <w:szCs w:val="28"/>
        </w:rPr>
        <w:t>чающую в себя:</w:t>
      </w:r>
    </w:p>
    <w:p w14:paraId="19FFD8ED" w14:textId="17F6A057" w:rsidR="00ED2287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а) проект с описанием результатов его реализации, а также объема заявленной потребности в средствах гранта с обоснованием планируемых расходов, рассчитан</w:t>
      </w:r>
      <w:r w:rsidR="00ED2287">
        <w:rPr>
          <w:sz w:val="28"/>
          <w:szCs w:val="28"/>
        </w:rPr>
        <w:t>ных на срок реализации проекта;</w:t>
      </w:r>
    </w:p>
    <w:p w14:paraId="1DFAC718" w14:textId="77777777" w:rsidR="00ED2287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 xml:space="preserve">б) справку налогового органа, подтверждающую отсутствие у участника конкурса по состоянию на первое число месяца, предшествующего месяцу, в </w:t>
      </w:r>
      <w:r w:rsidRPr="000E6156">
        <w:rPr>
          <w:sz w:val="28"/>
          <w:szCs w:val="28"/>
        </w:rPr>
        <w:lastRenderedPageBreak/>
        <w:t>котором подается заявка,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</w:t>
      </w:r>
      <w:r w:rsidR="00ED2287">
        <w:rPr>
          <w:sz w:val="28"/>
          <w:szCs w:val="28"/>
        </w:rPr>
        <w:t>й Федерации о налогах и сборах;</w:t>
      </w:r>
    </w:p>
    <w:p w14:paraId="4F116C2B" w14:textId="77777777" w:rsidR="00ED2287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в) справку, подписанную уполномоченным лицом участника конкурса, подтверждающую отсутствие у участника конкурса на дату подачи заявки просроченной задолженности по возврату в республиканский бюджет субсидий, бюджетных инвестиций, предоставленных в соответствии с иными правовыми актами, и иной просроченной задолженности перед республиканским бюджетом (для</w:t>
      </w:r>
      <w:r w:rsidR="00ED2287">
        <w:rPr>
          <w:sz w:val="28"/>
          <w:szCs w:val="28"/>
        </w:rPr>
        <w:t xml:space="preserve"> заявителей - юридических лиц);</w:t>
      </w:r>
    </w:p>
    <w:p w14:paraId="2E0B40AB" w14:textId="77777777" w:rsidR="00ED2287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г) справку, подписанную уполномоченным лицом участника конкурса, подтверждающую, что по состоянию на дату подачи заявки участник конкурса не является в текущем финансовом году получателем средств из республиканского бюджета на цели, указанные в пункте 1 настоящего Положения (для заявителей - юридических лиц, за исключением государс</w:t>
      </w:r>
      <w:r w:rsidR="00ED2287">
        <w:rPr>
          <w:sz w:val="28"/>
          <w:szCs w:val="28"/>
        </w:rPr>
        <w:t>твенных организаций);</w:t>
      </w:r>
    </w:p>
    <w:p w14:paraId="022758C8" w14:textId="77777777" w:rsidR="00ED2287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д) справку, подписанную уполномоченным лицом участника конкурса, подтверждающую, что участник конкурса на дату подачи заявки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 (для</w:t>
      </w:r>
      <w:r w:rsidR="00ED2287">
        <w:rPr>
          <w:sz w:val="28"/>
          <w:szCs w:val="28"/>
        </w:rPr>
        <w:t xml:space="preserve"> заявителей - юридических лиц);</w:t>
      </w:r>
    </w:p>
    <w:p w14:paraId="31EC0496" w14:textId="4678C316" w:rsidR="00D320F9" w:rsidRDefault="001A2D0D" w:rsidP="00D320F9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е) справку, подписанную уполномоченным лицом участника конкурса по состоянию на дату подачи заявки, подтверждающую, что участник конкурса не находится в процессе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 (</w:t>
      </w:r>
      <w:proofErr w:type="spellStart"/>
      <w:r w:rsidRPr="000E6156">
        <w:rPr>
          <w:sz w:val="28"/>
          <w:szCs w:val="28"/>
        </w:rPr>
        <w:t>для</w:t>
      </w:r>
      <w:r w:rsidR="00ED2287">
        <w:rPr>
          <w:sz w:val="28"/>
          <w:szCs w:val="28"/>
        </w:rPr>
        <w:t>заявителей</w:t>
      </w:r>
      <w:proofErr w:type="spellEnd"/>
      <w:r w:rsidR="00ED2287">
        <w:rPr>
          <w:sz w:val="28"/>
          <w:szCs w:val="28"/>
        </w:rPr>
        <w:t xml:space="preserve"> - юр</w:t>
      </w:r>
      <w:r w:rsidR="00D320F9">
        <w:rPr>
          <w:sz w:val="28"/>
          <w:szCs w:val="28"/>
        </w:rPr>
        <w:t>идических лиц);</w:t>
      </w:r>
    </w:p>
    <w:p w14:paraId="3A46D0CD" w14:textId="65BD8033" w:rsidR="00ED2287" w:rsidRDefault="001A2D0D" w:rsidP="00D320F9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ж) документ, подтверждающий полномочия лица, действующего от имени участник</w:t>
      </w:r>
      <w:r w:rsidR="00ED2287">
        <w:rPr>
          <w:sz w:val="28"/>
          <w:szCs w:val="28"/>
        </w:rPr>
        <w:t>а конкурса (при необходимости).</w:t>
      </w:r>
    </w:p>
    <w:p w14:paraId="362275BA" w14:textId="702EA408" w:rsidR="00ED2287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Заявка, предусмотренная настоящим пунктом, представляется заявителем в электронной форме через портал «Мой Дагестан»</w:t>
      </w:r>
      <w:r w:rsidR="00ED2287">
        <w:rPr>
          <w:sz w:val="28"/>
          <w:szCs w:val="28"/>
        </w:rPr>
        <w:t xml:space="preserve"> (</w:t>
      </w:r>
      <w:hyperlink r:id="rId5" w:history="1">
        <w:r w:rsidR="00ED2287" w:rsidRPr="000A3E14">
          <w:rPr>
            <w:rStyle w:val="ac"/>
            <w:sz w:val="28"/>
            <w:szCs w:val="28"/>
          </w:rPr>
          <w:t>https://mydagestan.e-dag.ru</w:t>
        </w:r>
      </w:hyperlink>
      <w:r w:rsidR="00ED2287">
        <w:rPr>
          <w:sz w:val="28"/>
          <w:szCs w:val="28"/>
        </w:rPr>
        <w:t>)</w:t>
      </w:r>
      <w:r w:rsidR="00D320F9">
        <w:rPr>
          <w:sz w:val="28"/>
          <w:szCs w:val="28"/>
        </w:rPr>
        <w:t>.</w:t>
      </w:r>
    </w:p>
    <w:p w14:paraId="27AB8D53" w14:textId="77777777" w:rsidR="001E2213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Государственные организации, за исключением организаций, функции и полномочия учредителя от имени Республики Дагестан в отношении которых осуществляет Правительство Республики Дагестан или органы исполнительной власти Республики Дагестан, для участия в конкурсе представляют письменное согласие государственных органов или государственных организаций, осуществляющих функции и полномочия учредителя указанных организаций, на их участие в конкурсе в соответствии с условиями конкурса, оформленное на бланке такого государственного органа и</w:t>
      </w:r>
      <w:r w:rsidR="001E2213">
        <w:rPr>
          <w:sz w:val="28"/>
          <w:szCs w:val="28"/>
        </w:rPr>
        <w:t>ли государственной организации.</w:t>
      </w:r>
    </w:p>
    <w:p w14:paraId="281DFD3E" w14:textId="24ECB369" w:rsidR="001A2D0D" w:rsidRPr="000E6156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 xml:space="preserve">Документы, указанные в разделе 5 настоящего Положения, должны быть представлены участником конкурса в полном объеме в соответствии с требованиями к их оформлению, установленными в объявлении о проведении </w:t>
      </w:r>
      <w:r w:rsidRPr="000E6156">
        <w:rPr>
          <w:sz w:val="28"/>
          <w:szCs w:val="28"/>
        </w:rPr>
        <w:lastRenderedPageBreak/>
        <w:t>конкурса, и содержать достоверную информацию. Ответственность за достоверность представляемых распорядителю документов несет участник конкурса в соответствии с законодательством Российской Федерации.</w:t>
      </w:r>
    </w:p>
    <w:p w14:paraId="63C9084F" w14:textId="35A42662" w:rsidR="001E2213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Датой представления участником конкурса заявки считается день ее поступления в Министерство информатизации, связи и массовых коммуникаций РД через портал «Мой Дагестан». Заявки</w:t>
      </w:r>
      <w:r w:rsidR="001E2213">
        <w:rPr>
          <w:sz w:val="28"/>
          <w:szCs w:val="28"/>
        </w:rPr>
        <w:t xml:space="preserve"> текущего года</w:t>
      </w:r>
      <w:r w:rsidRPr="000E6156">
        <w:rPr>
          <w:sz w:val="28"/>
          <w:szCs w:val="28"/>
        </w:rPr>
        <w:t xml:space="preserve"> принимаются до 16</w:t>
      </w:r>
      <w:r w:rsidR="001E2213">
        <w:rPr>
          <w:sz w:val="28"/>
          <w:szCs w:val="28"/>
        </w:rPr>
        <w:t xml:space="preserve"> ноября 2020 года включительно (в последующие годы – в соответствии с установленными Советом по грантам Главы РД сроками подачи документов).</w:t>
      </w:r>
    </w:p>
    <w:p w14:paraId="6944E7DE" w14:textId="77777777" w:rsidR="00B7740E" w:rsidRDefault="001E2213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 xml:space="preserve">Результаты использования гранта в области </w:t>
      </w:r>
      <w:r>
        <w:rPr>
          <w:sz w:val="28"/>
          <w:szCs w:val="28"/>
        </w:rPr>
        <w:t>культуры и искусства</w:t>
      </w:r>
      <w:r w:rsidRPr="000E6156">
        <w:rPr>
          <w:sz w:val="28"/>
          <w:szCs w:val="28"/>
        </w:rPr>
        <w:t xml:space="preserve"> </w:t>
      </w:r>
      <w:r w:rsidR="001A2D0D" w:rsidRPr="000E6156">
        <w:rPr>
          <w:sz w:val="28"/>
          <w:szCs w:val="28"/>
        </w:rPr>
        <w:t>должны быть</w:t>
      </w:r>
      <w:r>
        <w:rPr>
          <w:sz w:val="28"/>
          <w:szCs w:val="28"/>
        </w:rPr>
        <w:t xml:space="preserve"> представлены: </w:t>
      </w:r>
    </w:p>
    <w:p w14:paraId="3742B52C" w14:textId="77777777" w:rsidR="00B7740E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в виде доклада в Совет по гра</w:t>
      </w:r>
      <w:r w:rsidR="001E2213">
        <w:rPr>
          <w:sz w:val="28"/>
          <w:szCs w:val="28"/>
        </w:rPr>
        <w:t xml:space="preserve">нтам Главы Республики Дагестан; </w:t>
      </w:r>
    </w:p>
    <w:p w14:paraId="55F7A2CF" w14:textId="77777777" w:rsidR="00B7740E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в виде публикаций в</w:t>
      </w:r>
      <w:r w:rsidR="00B7740E">
        <w:rPr>
          <w:sz w:val="28"/>
          <w:szCs w:val="28"/>
        </w:rPr>
        <w:t xml:space="preserve"> средствах массовой информации;</w:t>
      </w:r>
    </w:p>
    <w:p w14:paraId="1B0B115F" w14:textId="77777777" w:rsidR="00B7740E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при обсуждении на «</w:t>
      </w:r>
      <w:r w:rsidR="00B7740E">
        <w:rPr>
          <w:sz w:val="28"/>
          <w:szCs w:val="28"/>
        </w:rPr>
        <w:t>круглых столах» и конференциях.</w:t>
      </w:r>
    </w:p>
    <w:p w14:paraId="1D50E335" w14:textId="77777777" w:rsidR="00B7740E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Объем средств, расходуемых на материальную поддержку получателя гранта и членов его творческого и научного коллектива, не может превышать 50 п</w:t>
      </w:r>
      <w:r w:rsidR="00B7740E">
        <w:rPr>
          <w:sz w:val="28"/>
          <w:szCs w:val="28"/>
        </w:rPr>
        <w:t>роцентов от общей суммы гранта.</w:t>
      </w:r>
    </w:p>
    <w:p w14:paraId="0EB59731" w14:textId="77777777" w:rsidR="00B7740E" w:rsidRDefault="001A2D0D" w:rsidP="000E6156">
      <w:pPr>
        <w:ind w:firstLine="540"/>
        <w:jc w:val="both"/>
        <w:rPr>
          <w:sz w:val="28"/>
          <w:szCs w:val="28"/>
        </w:rPr>
      </w:pPr>
      <w:r w:rsidRPr="000E6156">
        <w:rPr>
          <w:sz w:val="28"/>
          <w:szCs w:val="28"/>
        </w:rPr>
        <w:t>Финансирование за счет гранта расходов, не предусмотренных решением о его выделении, не допуска</w:t>
      </w:r>
      <w:r w:rsidR="00B7740E">
        <w:rPr>
          <w:sz w:val="28"/>
          <w:szCs w:val="28"/>
        </w:rPr>
        <w:t>ется.</w:t>
      </w:r>
    </w:p>
    <w:p w14:paraId="04CE57AA" w14:textId="77777777" w:rsidR="00D320F9" w:rsidRDefault="00D320F9" w:rsidP="00D320F9">
      <w:pPr>
        <w:ind w:firstLine="540"/>
        <w:jc w:val="both"/>
        <w:rPr>
          <w:rStyle w:val="ab"/>
          <w:color w:val="000000" w:themeColor="text1"/>
          <w:sz w:val="28"/>
          <w:szCs w:val="28"/>
        </w:rPr>
      </w:pPr>
    </w:p>
    <w:p w14:paraId="2189086B" w14:textId="47EDB1E4" w:rsidR="001A2D0D" w:rsidRPr="00D320F9" w:rsidRDefault="001A2D0D" w:rsidP="00D320F9">
      <w:pPr>
        <w:ind w:firstLine="540"/>
        <w:jc w:val="both"/>
        <w:rPr>
          <w:color w:val="000000" w:themeColor="text1"/>
          <w:sz w:val="28"/>
          <w:szCs w:val="28"/>
        </w:rPr>
      </w:pPr>
      <w:r w:rsidRPr="00D320F9">
        <w:rPr>
          <w:rStyle w:val="ab"/>
          <w:color w:val="000000" w:themeColor="text1"/>
          <w:sz w:val="28"/>
          <w:szCs w:val="28"/>
        </w:rPr>
        <w:t>6. ОЦЕНКА ЭФФЕКТИВНОСТИ РЕАЛИЗАЦИИ ГРАНТА И ОТЧЕТНОСТЬ</w:t>
      </w:r>
    </w:p>
    <w:p w14:paraId="18FB3D7A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 xml:space="preserve">Оценка эффективности осуществления получателем гранта расходов, источником финансового обеспечения которых является грант, осуществляется на основе достижения значений результатов предоставления грантов и показателей, необходимых для достижения результатов предоставления грантов, установленных соглашением между получателем гранта и Министерством </w:t>
      </w:r>
      <w:r w:rsidR="00D320F9">
        <w:rPr>
          <w:color w:val="000000" w:themeColor="text1"/>
          <w:sz w:val="28"/>
          <w:szCs w:val="28"/>
        </w:rPr>
        <w:t>культуры РД.</w:t>
      </w:r>
    </w:p>
    <w:p w14:paraId="443CBEDD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 xml:space="preserve">Заявитель - победитель конкурса, с которым заключено соглашение о предоставлении гранта, представляет Министерству </w:t>
      </w:r>
      <w:r w:rsidR="00D320F9">
        <w:rPr>
          <w:color w:val="000000" w:themeColor="text1"/>
          <w:sz w:val="28"/>
          <w:szCs w:val="28"/>
        </w:rPr>
        <w:t xml:space="preserve">культуры </w:t>
      </w:r>
      <w:r w:rsidRPr="00D320F9">
        <w:rPr>
          <w:color w:val="000000" w:themeColor="text1"/>
          <w:sz w:val="28"/>
          <w:szCs w:val="28"/>
        </w:rPr>
        <w:t>РД в сроки, установленные соглашением о предоставлении гранта, отчетны</w:t>
      </w:r>
      <w:r w:rsidR="00D320F9">
        <w:rPr>
          <w:color w:val="000000" w:themeColor="text1"/>
          <w:sz w:val="28"/>
          <w:szCs w:val="28"/>
        </w:rPr>
        <w:t>е материалы, включающие в себя:</w:t>
      </w:r>
    </w:p>
    <w:p w14:paraId="1B4AE145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а) подписанный заявителем, или руководителем организации, или лицом, исполняющим обязанности руководителя организации, отчет о расходах, источником финансового обес</w:t>
      </w:r>
      <w:r w:rsidR="00D320F9">
        <w:rPr>
          <w:color w:val="000000" w:themeColor="text1"/>
          <w:sz w:val="28"/>
          <w:szCs w:val="28"/>
        </w:rPr>
        <w:t>печения которых является грант;</w:t>
      </w:r>
    </w:p>
    <w:p w14:paraId="12470003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б) подписанный заявителем, или руководителем организации, или лицом, исполняющим обязанности руководителя организации, отчет о достижении значений результата (целевых показателей) предоставления гранта, установленных согла</w:t>
      </w:r>
      <w:r w:rsidR="00D320F9">
        <w:rPr>
          <w:color w:val="000000" w:themeColor="text1"/>
          <w:sz w:val="28"/>
          <w:szCs w:val="28"/>
        </w:rPr>
        <w:t>шением о предоставлении гранта;</w:t>
      </w:r>
    </w:p>
    <w:p w14:paraId="353ED3DD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 xml:space="preserve">в) подписанный заявителем, или руководителем организации, или лицом, исполняющим обязанности руководителя организации, отчет о достижении </w:t>
      </w:r>
      <w:r w:rsidR="00D320F9">
        <w:rPr>
          <w:color w:val="000000" w:themeColor="text1"/>
          <w:sz w:val="28"/>
          <w:szCs w:val="28"/>
        </w:rPr>
        <w:t>организацией контрольных точек.</w:t>
      </w:r>
    </w:p>
    <w:p w14:paraId="7EDC1995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 xml:space="preserve">Порядок, форма и сроки представления отчетности об осуществлении расходов, источником финансового обеспечения которых является грант, отчетности о достижении получателем фанта значений результатов </w:t>
      </w:r>
      <w:r w:rsidRPr="00D320F9">
        <w:rPr>
          <w:color w:val="000000" w:themeColor="text1"/>
          <w:sz w:val="28"/>
          <w:szCs w:val="28"/>
        </w:rPr>
        <w:lastRenderedPageBreak/>
        <w:t>предоставления гранта и показателей, необходимых для достижения результатов предоставления гр</w:t>
      </w:r>
      <w:r w:rsidR="00D320F9">
        <w:rPr>
          <w:color w:val="000000" w:themeColor="text1"/>
          <w:sz w:val="28"/>
          <w:szCs w:val="28"/>
        </w:rPr>
        <w:t>анта, определяются соглашением.</w:t>
      </w:r>
    </w:p>
    <w:p w14:paraId="2114C2FF" w14:textId="71705E3C" w:rsidR="001A2D0D" w:rsidRP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Сроки предоставления отчетности, установленные в соглашении, не могут быть позднее, чем 1 декабря года, следующего за годом предоставления гранта.</w:t>
      </w:r>
      <w:r w:rsidRPr="00D320F9">
        <w:rPr>
          <w:color w:val="000000" w:themeColor="text1"/>
          <w:sz w:val="28"/>
          <w:szCs w:val="28"/>
        </w:rPr>
        <w:br/>
        <w:t>В случае нецелевого использования бюджетных средств получатель гранта несет ответственность в соответствии с законодательством Российской Федерации.</w:t>
      </w:r>
    </w:p>
    <w:p w14:paraId="73055225" w14:textId="77777777" w:rsidR="00D320F9" w:rsidRDefault="00D320F9" w:rsidP="00D320F9">
      <w:pPr>
        <w:pStyle w:val="a3"/>
        <w:shd w:val="clear" w:color="auto" w:fill="FFFFFF"/>
        <w:spacing w:before="0" w:beforeAutospacing="0" w:after="0" w:afterAutospacing="0"/>
        <w:jc w:val="both"/>
        <w:rPr>
          <w:rStyle w:val="ab"/>
          <w:color w:val="000000" w:themeColor="text1"/>
          <w:sz w:val="28"/>
          <w:szCs w:val="28"/>
        </w:rPr>
      </w:pPr>
    </w:p>
    <w:p w14:paraId="3489671C" w14:textId="5CCE57A6" w:rsidR="001A2D0D" w:rsidRPr="00D320F9" w:rsidRDefault="001A2D0D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rStyle w:val="ab"/>
          <w:color w:val="000000" w:themeColor="text1"/>
          <w:sz w:val="28"/>
          <w:szCs w:val="28"/>
        </w:rPr>
        <w:t>7. ТРЕБОВАНИЯ К СОДЕРЖАНИЮ И ОФОРМЛЕНИЮ ЗАЯВКИ</w:t>
      </w:r>
    </w:p>
    <w:p w14:paraId="7BA50695" w14:textId="77777777" w:rsidR="007E220F" w:rsidRDefault="001A2D0D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Каждый соискатель индивидуально либо в составе творческого или научного коллектива имеет право представить на ежегод</w:t>
      </w:r>
      <w:r w:rsidR="007E220F">
        <w:rPr>
          <w:color w:val="000000" w:themeColor="text1"/>
          <w:sz w:val="28"/>
          <w:szCs w:val="28"/>
        </w:rPr>
        <w:t>ный конкурс только одну заявку.</w:t>
      </w:r>
    </w:p>
    <w:p w14:paraId="2C3D4CF3" w14:textId="77777777" w:rsidR="007E220F" w:rsidRDefault="001A2D0D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Все документ</w:t>
      </w:r>
      <w:r w:rsidR="007E220F">
        <w:rPr>
          <w:color w:val="000000" w:themeColor="text1"/>
          <w:sz w:val="28"/>
          <w:szCs w:val="28"/>
        </w:rPr>
        <w:t>ы должны быть на русском языке.</w:t>
      </w:r>
    </w:p>
    <w:p w14:paraId="67F0984B" w14:textId="77777777" w:rsidR="007E220F" w:rsidRDefault="001A2D0D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К участию в конкурсе допускаются только проекты, составленные в виде заявки по установленной форме с тре</w:t>
      </w:r>
      <w:r w:rsidR="007E220F">
        <w:rPr>
          <w:color w:val="000000" w:themeColor="text1"/>
          <w:sz w:val="28"/>
          <w:szCs w:val="28"/>
        </w:rPr>
        <w:t>буемыми приложениями.</w:t>
      </w:r>
    </w:p>
    <w:p w14:paraId="36D6427A" w14:textId="77777777" w:rsidR="007E220F" w:rsidRDefault="001A2D0D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Текст заявки обязательно должен включать следующие документы и разделы в следующей последовательности:</w:t>
      </w:r>
    </w:p>
    <w:p w14:paraId="06371889" w14:textId="77777777" w:rsidR="007E220F" w:rsidRDefault="001A2D0D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1. Сопроводительное письмо, включая пер</w:t>
      </w:r>
      <w:r w:rsidR="007E220F">
        <w:rPr>
          <w:color w:val="000000" w:themeColor="text1"/>
          <w:sz w:val="28"/>
          <w:szCs w:val="28"/>
        </w:rPr>
        <w:t>ечень документов (Приложение 1)</w:t>
      </w:r>
    </w:p>
    <w:p w14:paraId="6F41859E" w14:textId="77777777" w:rsidR="007E220F" w:rsidRDefault="007E220F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Заявка (Приложение 2)</w:t>
      </w:r>
    </w:p>
    <w:p w14:paraId="74C5C0CF" w14:textId="77777777" w:rsidR="007E220F" w:rsidRDefault="001A2D0D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 xml:space="preserve">3. Бюджет (Приложение 3) в формате </w:t>
      </w:r>
      <w:r w:rsidR="007E220F">
        <w:rPr>
          <w:color w:val="000000" w:themeColor="text1"/>
          <w:sz w:val="28"/>
          <w:szCs w:val="28"/>
        </w:rPr>
        <w:t xml:space="preserve">MS </w:t>
      </w:r>
      <w:proofErr w:type="spellStart"/>
      <w:r w:rsidR="007E220F">
        <w:rPr>
          <w:color w:val="000000" w:themeColor="text1"/>
          <w:sz w:val="28"/>
          <w:szCs w:val="28"/>
        </w:rPr>
        <w:t>Excel</w:t>
      </w:r>
    </w:p>
    <w:p w14:paraId="4F7DA4A4" w14:textId="77777777" w:rsidR="007E220F" w:rsidRDefault="001A2D0D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End"/>
      <w:r w:rsidRPr="00D320F9">
        <w:rPr>
          <w:color w:val="000000" w:themeColor="text1"/>
          <w:sz w:val="28"/>
          <w:szCs w:val="28"/>
        </w:rPr>
        <w:t xml:space="preserve">Текст заявки должен быть набран на компьютере в формате MS </w:t>
      </w:r>
      <w:proofErr w:type="spellStart"/>
      <w:r w:rsidRPr="00D320F9">
        <w:rPr>
          <w:color w:val="000000" w:themeColor="text1"/>
          <w:sz w:val="28"/>
          <w:szCs w:val="28"/>
        </w:rPr>
        <w:t>Word</w:t>
      </w:r>
      <w:proofErr w:type="spellEnd"/>
      <w:r w:rsidRPr="00D320F9">
        <w:rPr>
          <w:color w:val="000000" w:themeColor="text1"/>
          <w:sz w:val="28"/>
          <w:szCs w:val="28"/>
        </w:rPr>
        <w:t xml:space="preserve"> шрифтом </w:t>
      </w:r>
      <w:proofErr w:type="spellStart"/>
      <w:r w:rsidRPr="00D320F9">
        <w:rPr>
          <w:color w:val="000000" w:themeColor="text1"/>
          <w:sz w:val="28"/>
          <w:szCs w:val="28"/>
        </w:rPr>
        <w:t>Times</w:t>
      </w:r>
      <w:proofErr w:type="spellEnd"/>
      <w:r w:rsidRPr="00D320F9">
        <w:rPr>
          <w:color w:val="000000" w:themeColor="text1"/>
          <w:sz w:val="28"/>
          <w:szCs w:val="28"/>
        </w:rPr>
        <w:t xml:space="preserve"> </w:t>
      </w:r>
      <w:proofErr w:type="spellStart"/>
      <w:r w:rsidRPr="00D320F9">
        <w:rPr>
          <w:color w:val="000000" w:themeColor="text1"/>
          <w:sz w:val="28"/>
          <w:szCs w:val="28"/>
        </w:rPr>
        <w:t>New</w:t>
      </w:r>
      <w:proofErr w:type="spellEnd"/>
      <w:r w:rsidRPr="00D320F9">
        <w:rPr>
          <w:color w:val="000000" w:themeColor="text1"/>
          <w:sz w:val="28"/>
          <w:szCs w:val="28"/>
        </w:rPr>
        <w:t xml:space="preserve"> </w:t>
      </w:r>
      <w:proofErr w:type="spellStart"/>
      <w:r w:rsidRPr="00D320F9">
        <w:rPr>
          <w:color w:val="000000" w:themeColor="text1"/>
          <w:sz w:val="28"/>
          <w:szCs w:val="28"/>
        </w:rPr>
        <w:t>Roman</w:t>
      </w:r>
      <w:proofErr w:type="spellEnd"/>
      <w:r w:rsidRPr="00D320F9">
        <w:rPr>
          <w:color w:val="000000" w:themeColor="text1"/>
          <w:sz w:val="28"/>
          <w:szCs w:val="28"/>
        </w:rPr>
        <w:t xml:space="preserve"> размера 12 с одним (</w:t>
      </w:r>
      <w:proofErr w:type="spellStart"/>
      <w:r w:rsidRPr="00D320F9">
        <w:rPr>
          <w:color w:val="000000" w:themeColor="text1"/>
          <w:sz w:val="28"/>
          <w:szCs w:val="28"/>
        </w:rPr>
        <w:t>single</w:t>
      </w:r>
      <w:proofErr w:type="spellEnd"/>
      <w:r w:rsidRPr="00D320F9">
        <w:rPr>
          <w:color w:val="000000" w:themeColor="text1"/>
          <w:sz w:val="28"/>
          <w:szCs w:val="28"/>
        </w:rPr>
        <w:t>) интервалом между строками. Бюджет должен быть набран на</w:t>
      </w:r>
      <w:r w:rsidR="007E220F">
        <w:rPr>
          <w:color w:val="000000" w:themeColor="text1"/>
          <w:sz w:val="28"/>
          <w:szCs w:val="28"/>
        </w:rPr>
        <w:t xml:space="preserve"> компьютере в формате MS </w:t>
      </w:r>
      <w:proofErr w:type="spellStart"/>
      <w:r w:rsidR="007E220F">
        <w:rPr>
          <w:color w:val="000000" w:themeColor="text1"/>
          <w:sz w:val="28"/>
          <w:szCs w:val="28"/>
        </w:rPr>
        <w:t>Excel.</w:t>
      </w:r>
    </w:p>
    <w:p w14:paraId="751D6D5C" w14:textId="77777777" w:rsidR="007E220F" w:rsidRDefault="001A2D0D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End"/>
      <w:r w:rsidRPr="00D320F9">
        <w:rPr>
          <w:color w:val="000000" w:themeColor="text1"/>
          <w:sz w:val="28"/>
          <w:szCs w:val="28"/>
        </w:rPr>
        <w:t>Участник должен строго придерживаться требов</w:t>
      </w:r>
      <w:r w:rsidR="007E220F">
        <w:rPr>
          <w:color w:val="000000" w:themeColor="text1"/>
          <w:sz w:val="28"/>
          <w:szCs w:val="28"/>
        </w:rPr>
        <w:t>аний и формата.</w:t>
      </w:r>
    </w:p>
    <w:p w14:paraId="02411C46" w14:textId="0C716431" w:rsidR="001A2D0D" w:rsidRPr="00D320F9" w:rsidRDefault="001A2D0D" w:rsidP="007E22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Заявка должна быть подана в электронном виде.</w:t>
      </w:r>
    </w:p>
    <w:p w14:paraId="197B2C73" w14:textId="77777777" w:rsidR="00D320F9" w:rsidRDefault="00D320F9" w:rsidP="00D320F9">
      <w:pPr>
        <w:pStyle w:val="a3"/>
        <w:shd w:val="clear" w:color="auto" w:fill="FFFFFF"/>
        <w:spacing w:before="0" w:beforeAutospacing="0" w:after="0" w:afterAutospacing="0"/>
        <w:jc w:val="both"/>
        <w:rPr>
          <w:rStyle w:val="ab"/>
          <w:color w:val="000000" w:themeColor="text1"/>
          <w:sz w:val="28"/>
          <w:szCs w:val="28"/>
        </w:rPr>
      </w:pPr>
    </w:p>
    <w:p w14:paraId="688D208E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rStyle w:val="ab"/>
          <w:color w:val="000000" w:themeColor="text1"/>
          <w:sz w:val="28"/>
          <w:szCs w:val="28"/>
        </w:rPr>
        <w:t>8. ПРОЦЕДУРА ПРИНЯТИЯ РЕШЕНИЯ И КРИТЕРИИ ОЦЕНКИ ПРОЕКТА</w:t>
      </w:r>
    </w:p>
    <w:p w14:paraId="0E1ADCE5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 xml:space="preserve">В Министерстве </w:t>
      </w:r>
      <w:r w:rsidR="00D320F9">
        <w:rPr>
          <w:color w:val="000000" w:themeColor="text1"/>
          <w:sz w:val="28"/>
          <w:szCs w:val="28"/>
        </w:rPr>
        <w:t>культуры</w:t>
      </w:r>
      <w:r w:rsidRPr="00D320F9">
        <w:rPr>
          <w:color w:val="000000" w:themeColor="text1"/>
          <w:sz w:val="28"/>
          <w:szCs w:val="28"/>
        </w:rPr>
        <w:t xml:space="preserve"> РД создается конкурсная комиссия. </w:t>
      </w:r>
    </w:p>
    <w:p w14:paraId="0F859D1D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Конкурсная комиссия рассматривает поступившие на конкурс документы и проверя</w:t>
      </w:r>
      <w:r w:rsidR="00D320F9">
        <w:rPr>
          <w:color w:val="000000" w:themeColor="text1"/>
          <w:sz w:val="28"/>
          <w:szCs w:val="28"/>
        </w:rPr>
        <w:t>е</w:t>
      </w:r>
      <w:r w:rsidRPr="00D320F9">
        <w:rPr>
          <w:color w:val="000000" w:themeColor="text1"/>
          <w:sz w:val="28"/>
          <w:szCs w:val="28"/>
        </w:rPr>
        <w:t>т их</w:t>
      </w:r>
      <w:r w:rsidR="00D320F9">
        <w:rPr>
          <w:color w:val="000000" w:themeColor="text1"/>
          <w:sz w:val="28"/>
          <w:szCs w:val="28"/>
        </w:rPr>
        <w:t xml:space="preserve"> на предмет</w:t>
      </w:r>
      <w:r w:rsidRPr="00D320F9">
        <w:rPr>
          <w:color w:val="000000" w:themeColor="text1"/>
          <w:sz w:val="28"/>
          <w:szCs w:val="28"/>
        </w:rPr>
        <w:t xml:space="preserve"> соответстви</w:t>
      </w:r>
      <w:r w:rsidR="00D320F9">
        <w:rPr>
          <w:color w:val="000000" w:themeColor="text1"/>
          <w:sz w:val="28"/>
          <w:szCs w:val="28"/>
        </w:rPr>
        <w:t xml:space="preserve">я условиям конкурса. </w:t>
      </w:r>
      <w:r w:rsidRPr="00D320F9">
        <w:rPr>
          <w:color w:val="000000" w:themeColor="text1"/>
          <w:sz w:val="28"/>
          <w:szCs w:val="28"/>
        </w:rPr>
        <w:t>Работы, соответствующие условиям конкурса, направляются Конкурсной комиссией в Совет по грантам Главы Республики Дагестан для проведения экспертной оценки в течение 5 рабочих дней после даты окончания приема заявок.</w:t>
      </w:r>
    </w:p>
    <w:p w14:paraId="1790F240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Поданные на конкурс заявки должны удовлетвор</w:t>
      </w:r>
      <w:r w:rsidR="00D320F9">
        <w:rPr>
          <w:color w:val="000000" w:themeColor="text1"/>
          <w:sz w:val="28"/>
          <w:szCs w:val="28"/>
        </w:rPr>
        <w:t>ять указанным ниже требованиям.</w:t>
      </w:r>
    </w:p>
    <w:p w14:paraId="0A470578" w14:textId="77777777" w:rsidR="00D320F9" w:rsidRDefault="00D320F9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Формальные требования:</w:t>
      </w:r>
    </w:p>
    <w:p w14:paraId="14D854D2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1. Заявка поступила не позднее указанного в Положении к</w:t>
      </w:r>
      <w:r w:rsidR="00D320F9">
        <w:rPr>
          <w:color w:val="000000" w:themeColor="text1"/>
          <w:sz w:val="28"/>
          <w:szCs w:val="28"/>
        </w:rPr>
        <w:t>онтрольного срока приема заявок</w:t>
      </w:r>
    </w:p>
    <w:p w14:paraId="02D82EEE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2. Заявка соответствует задачам и темат</w:t>
      </w:r>
      <w:r w:rsidR="00D320F9">
        <w:rPr>
          <w:color w:val="000000" w:themeColor="text1"/>
          <w:sz w:val="28"/>
          <w:szCs w:val="28"/>
        </w:rPr>
        <w:t>ическому направлению конкурса.</w:t>
      </w:r>
    </w:p>
    <w:p w14:paraId="1D7622F1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3. Поданный проект заявлен от имени лиц, перечисленных в разделе 4 «Кто</w:t>
      </w:r>
      <w:r w:rsidR="00D320F9">
        <w:rPr>
          <w:color w:val="000000" w:themeColor="text1"/>
          <w:sz w:val="28"/>
          <w:szCs w:val="28"/>
        </w:rPr>
        <w:t xml:space="preserve"> может участвовать в конкурсе».</w:t>
      </w:r>
    </w:p>
    <w:p w14:paraId="56B9F010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4. Сроки выполнения проекта соответствуют срокам, ук</w:t>
      </w:r>
      <w:r w:rsidR="00D320F9">
        <w:rPr>
          <w:color w:val="000000" w:themeColor="text1"/>
          <w:sz w:val="28"/>
          <w:szCs w:val="28"/>
        </w:rPr>
        <w:t>азанным в Положении о конкурсе.</w:t>
      </w:r>
    </w:p>
    <w:p w14:paraId="6E54D4F5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5. Заявочные материалы предоставлены в печатном формате и содержат все необходимые для экспертной оценки документы – саму прописанную заявку и</w:t>
      </w:r>
      <w:r w:rsidR="00D320F9">
        <w:rPr>
          <w:color w:val="000000" w:themeColor="text1"/>
          <w:sz w:val="28"/>
          <w:szCs w:val="28"/>
        </w:rPr>
        <w:t xml:space="preserve"> бюджет по установленной форме.</w:t>
      </w:r>
    </w:p>
    <w:p w14:paraId="0879819F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lastRenderedPageBreak/>
        <w:t>6</w:t>
      </w:r>
      <w:r w:rsidR="00D320F9">
        <w:rPr>
          <w:color w:val="000000" w:themeColor="text1"/>
          <w:sz w:val="28"/>
          <w:szCs w:val="28"/>
        </w:rPr>
        <w:t>. В заявке все разделы описаны.</w:t>
      </w:r>
    </w:p>
    <w:p w14:paraId="38E8A5E5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7. Сумма запрашиваемых средств гранта не п</w:t>
      </w:r>
      <w:r w:rsidR="00D320F9">
        <w:rPr>
          <w:color w:val="000000" w:themeColor="text1"/>
          <w:sz w:val="28"/>
          <w:szCs w:val="28"/>
        </w:rPr>
        <w:t>ревышает указанной в Положении.</w:t>
      </w:r>
    </w:p>
    <w:p w14:paraId="554B90B2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8. Предоставлена контактная информация соискателя.</w:t>
      </w:r>
    </w:p>
    <w:p w14:paraId="7226079A" w14:textId="77777777" w:rsidR="00D320F9" w:rsidRDefault="001A2D0D" w:rsidP="00D320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Конкурсная комиссия будет оценивать проект</w:t>
      </w:r>
      <w:r w:rsidR="00D320F9">
        <w:rPr>
          <w:color w:val="000000" w:themeColor="text1"/>
          <w:sz w:val="28"/>
          <w:szCs w:val="28"/>
        </w:rPr>
        <w:t>ы согласно следующим критериям:</w:t>
      </w:r>
    </w:p>
    <w:p w14:paraId="619FDEDA" w14:textId="34B003B0" w:rsidR="00216F8E" w:rsidRPr="000B69EF" w:rsidRDefault="001A2D0D" w:rsidP="0021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0B69EF">
        <w:rPr>
          <w:b/>
          <w:color w:val="000000" w:themeColor="text1"/>
          <w:sz w:val="28"/>
          <w:szCs w:val="28"/>
        </w:rPr>
        <w:t>технический подход</w:t>
      </w:r>
    </w:p>
    <w:p w14:paraId="4DC3B9AC" w14:textId="77777777" w:rsidR="00216F8E" w:rsidRDefault="001A2D0D" w:rsidP="0021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• Актуальность предполагаемой к решению проблемы – приведены доказательства того, что проблема актуальна для Республики Даг</w:t>
      </w:r>
      <w:r w:rsidR="00216F8E">
        <w:rPr>
          <w:color w:val="000000" w:themeColor="text1"/>
          <w:sz w:val="28"/>
          <w:szCs w:val="28"/>
        </w:rPr>
        <w:t>естан.</w:t>
      </w:r>
    </w:p>
    <w:p w14:paraId="45BC9C28" w14:textId="77777777" w:rsidR="00216F8E" w:rsidRDefault="001A2D0D" w:rsidP="0021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• Реалистичность целей и задач, прописанных в концепции – в заявке должно содержаться доказательство того, что обозначенная цель может быть достигнута в рамках проекта, а задач</w:t>
      </w:r>
      <w:r w:rsidR="00216F8E">
        <w:rPr>
          <w:color w:val="000000" w:themeColor="text1"/>
          <w:sz w:val="28"/>
          <w:szCs w:val="28"/>
        </w:rPr>
        <w:t>и проекта являются выполнимыми.</w:t>
      </w:r>
    </w:p>
    <w:p w14:paraId="0F008EE1" w14:textId="77777777" w:rsidR="00216F8E" w:rsidRDefault="001A2D0D" w:rsidP="0021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• Подходы и методика решения задач: заявитель должен предложить эффективные подходы и формы выполнения проектной деятельности по продвижению общественных интересов в выбранных приоритетных направлениях. Деятельность по проекту должна учитывать пожелания к содержанию деятельности, изложенные в разделе 1. Соискатель гранта должен убедительно показать, как будет обеспечено широкое освещение проблемы и привлечение внимания всех заинтересованных сторон, а также поиск решения с учето</w:t>
      </w:r>
      <w:r w:rsidR="00216F8E">
        <w:rPr>
          <w:color w:val="000000" w:themeColor="text1"/>
          <w:sz w:val="28"/>
          <w:szCs w:val="28"/>
        </w:rPr>
        <w:t>м разных мнений и точек зрения.</w:t>
      </w:r>
    </w:p>
    <w:p w14:paraId="31F3B6D9" w14:textId="77777777" w:rsidR="00216F8E" w:rsidRDefault="001A2D0D" w:rsidP="0021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• Рабочий план (предполагаемый календарный план) реализации проекта должен быть четким, логичным и реалистичным, соответствовать поставленным з</w:t>
      </w:r>
      <w:r w:rsidR="00216F8E">
        <w:rPr>
          <w:color w:val="000000" w:themeColor="text1"/>
          <w:sz w:val="28"/>
          <w:szCs w:val="28"/>
        </w:rPr>
        <w:t>адачам, планируемому бюджету.</w:t>
      </w:r>
    </w:p>
    <w:p w14:paraId="3B7E5825" w14:textId="516290F8" w:rsidR="001A2D0D" w:rsidRDefault="00216F8E" w:rsidP="00216F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• </w:t>
      </w:r>
      <w:r w:rsidR="001A2D0D" w:rsidRPr="00D320F9">
        <w:rPr>
          <w:color w:val="000000" w:themeColor="text1"/>
          <w:sz w:val="28"/>
          <w:szCs w:val="28"/>
        </w:rPr>
        <w:t>Жизнеспособность проекта: заявка должна содержать описание мер, которые планируются для обеспечения работы соискателя в данном направлении после завершения гранта.</w:t>
      </w:r>
    </w:p>
    <w:p w14:paraId="790848D2" w14:textId="39AE1EEC" w:rsidR="001A2D0D" w:rsidRPr="00D320F9" w:rsidRDefault="0005607E" w:rsidP="00B5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rStyle w:val="ab"/>
          <w:color w:val="000000" w:themeColor="text1"/>
          <w:sz w:val="28"/>
          <w:szCs w:val="28"/>
        </w:rPr>
        <w:t>б</w:t>
      </w:r>
      <w:bookmarkStart w:id="1" w:name="_GoBack"/>
      <w:bookmarkEnd w:id="1"/>
      <w:r w:rsidR="001A2D0D" w:rsidRPr="00D320F9">
        <w:rPr>
          <w:rStyle w:val="ab"/>
          <w:color w:val="000000" w:themeColor="text1"/>
          <w:sz w:val="28"/>
          <w:szCs w:val="28"/>
        </w:rPr>
        <w:t>юджет проекта</w:t>
      </w:r>
      <w:r w:rsidR="00C90619">
        <w:rPr>
          <w:rStyle w:val="ab"/>
          <w:color w:val="000000" w:themeColor="text1"/>
          <w:sz w:val="28"/>
          <w:szCs w:val="28"/>
        </w:rPr>
        <w:t>.</w:t>
      </w:r>
    </w:p>
    <w:p w14:paraId="439E4C07" w14:textId="401A806E" w:rsidR="00C830D8" w:rsidRDefault="00B5722F" w:rsidP="00B5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 xml:space="preserve"> </w:t>
      </w:r>
      <w:r w:rsidR="001A2D0D" w:rsidRPr="00D320F9">
        <w:rPr>
          <w:color w:val="000000" w:themeColor="text1"/>
          <w:sz w:val="28"/>
          <w:szCs w:val="28"/>
        </w:rPr>
        <w:t>Проект должен быть экономически обосно</w:t>
      </w:r>
      <w:r w:rsidR="00C830D8">
        <w:rPr>
          <w:color w:val="000000" w:themeColor="text1"/>
          <w:sz w:val="28"/>
          <w:szCs w:val="28"/>
        </w:rPr>
        <w:t>ванным и финансово эффективным.</w:t>
      </w:r>
    </w:p>
    <w:p w14:paraId="4DDEA822" w14:textId="35978172" w:rsidR="001A2D0D" w:rsidRPr="00D320F9" w:rsidRDefault="00B5722F" w:rsidP="00B5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 xml:space="preserve"> </w:t>
      </w:r>
      <w:r w:rsidR="001A2D0D" w:rsidRPr="00D320F9">
        <w:rPr>
          <w:color w:val="000000" w:themeColor="text1"/>
          <w:sz w:val="28"/>
          <w:szCs w:val="28"/>
        </w:rPr>
        <w:t>Все расходы должны быть обоснованы в Пояснительной записке к бюджету.</w:t>
      </w:r>
    </w:p>
    <w:p w14:paraId="4E6A92AA" w14:textId="41CDFE8B" w:rsidR="00C830D8" w:rsidRPr="00C830D8" w:rsidRDefault="0005607E" w:rsidP="00B5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</w:t>
      </w:r>
      <w:r w:rsidR="00C830D8" w:rsidRPr="00C830D8">
        <w:rPr>
          <w:b/>
          <w:color w:val="000000" w:themeColor="text1"/>
          <w:sz w:val="28"/>
          <w:szCs w:val="28"/>
        </w:rPr>
        <w:t>пыт и потенциал соискателя:</w:t>
      </w:r>
    </w:p>
    <w:p w14:paraId="71E50654" w14:textId="133D0FD1" w:rsidR="001A2D0D" w:rsidRPr="00D320F9" w:rsidRDefault="00B5722F" w:rsidP="00B5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 xml:space="preserve"> </w:t>
      </w:r>
      <w:r w:rsidR="001A2D0D" w:rsidRPr="00D320F9">
        <w:rPr>
          <w:color w:val="000000" w:themeColor="text1"/>
          <w:sz w:val="28"/>
          <w:szCs w:val="28"/>
        </w:rPr>
        <w:t>Профессиональный опыт соискателя (организации) – нужно продемонстрировать наличие потенциала (ресурсов), способности и опыта соискателя гранта в реализации деятельности по систематическому освещению проблем общественного значения и продвижения позитивных изменений в жизнедеятельности общества. Необходимо также указать охват читательской (зрительской) аудитории и механизмы обратной связи.</w:t>
      </w:r>
    </w:p>
    <w:p w14:paraId="78B5596D" w14:textId="77777777" w:rsidR="00B5722F" w:rsidRPr="00B5722F" w:rsidRDefault="00B5722F" w:rsidP="00B5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B5722F">
        <w:rPr>
          <w:b/>
          <w:color w:val="000000" w:themeColor="text1"/>
          <w:sz w:val="28"/>
          <w:szCs w:val="28"/>
        </w:rPr>
        <w:t>персонал:</w:t>
      </w:r>
    </w:p>
    <w:p w14:paraId="3C406CA2" w14:textId="77777777" w:rsidR="00B5722F" w:rsidRDefault="00B5722F" w:rsidP="00B5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 w:rsidR="001A2D0D" w:rsidRPr="00D320F9">
        <w:rPr>
          <w:color w:val="000000" w:themeColor="text1"/>
          <w:sz w:val="28"/>
          <w:szCs w:val="28"/>
        </w:rPr>
        <w:t xml:space="preserve"> Квалификация и опыт исполнителей проекта должны</w:t>
      </w:r>
      <w:r>
        <w:rPr>
          <w:color w:val="000000" w:themeColor="text1"/>
          <w:sz w:val="28"/>
          <w:szCs w:val="28"/>
        </w:rPr>
        <w:t xml:space="preserve"> соответствовать целям проекта.</w:t>
      </w:r>
    </w:p>
    <w:p w14:paraId="7A30A685" w14:textId="3F2652BA" w:rsidR="001A2D0D" w:rsidRPr="00D320F9" w:rsidRDefault="001A2D0D" w:rsidP="00B572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• Обязанности по проекту должны быть четко расписаны.</w:t>
      </w:r>
    </w:p>
    <w:p w14:paraId="37712CA3" w14:textId="77777777" w:rsidR="001A2D0D" w:rsidRPr="00D320F9" w:rsidRDefault="001A2D0D" w:rsidP="00D320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 </w:t>
      </w:r>
    </w:p>
    <w:p w14:paraId="0BCA277C" w14:textId="77777777" w:rsidR="001A2D0D" w:rsidRPr="00D320F9" w:rsidRDefault="001A2D0D" w:rsidP="001629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rStyle w:val="ab"/>
          <w:color w:val="000000" w:themeColor="text1"/>
          <w:sz w:val="28"/>
          <w:szCs w:val="28"/>
        </w:rPr>
        <w:t>9. СРОКИ И АДРЕС ПОДАЧИ ЗАЯВОК</w:t>
      </w:r>
    </w:p>
    <w:p w14:paraId="67118DA2" w14:textId="77777777" w:rsidR="001629F5" w:rsidRDefault="001A2D0D" w:rsidP="001629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320F9">
        <w:rPr>
          <w:color w:val="000000" w:themeColor="text1"/>
          <w:sz w:val="28"/>
          <w:szCs w:val="28"/>
        </w:rPr>
        <w:t>Заявка и сопутствующие документы должн</w:t>
      </w:r>
      <w:r w:rsidR="001629F5">
        <w:rPr>
          <w:color w:val="000000" w:themeColor="text1"/>
          <w:sz w:val="28"/>
          <w:szCs w:val="28"/>
        </w:rPr>
        <w:t xml:space="preserve">ы быть поданы </w:t>
      </w:r>
      <w:r w:rsidR="001629F5" w:rsidRPr="001629F5">
        <w:rPr>
          <w:b/>
          <w:color w:val="000000" w:themeColor="text1"/>
          <w:sz w:val="28"/>
          <w:szCs w:val="28"/>
        </w:rPr>
        <w:t>до 16 ноября 2020</w:t>
      </w:r>
      <w:r w:rsidRPr="001629F5">
        <w:rPr>
          <w:b/>
          <w:color w:val="000000" w:themeColor="text1"/>
          <w:sz w:val="28"/>
          <w:szCs w:val="28"/>
        </w:rPr>
        <w:t xml:space="preserve">г. </w:t>
      </w:r>
      <w:r w:rsidRPr="00D320F9">
        <w:rPr>
          <w:color w:val="000000" w:themeColor="text1"/>
          <w:sz w:val="28"/>
          <w:szCs w:val="28"/>
        </w:rPr>
        <w:t>включительно. Поданные после указанного срока заявки не принимаются.</w:t>
      </w:r>
    </w:p>
    <w:p w14:paraId="335E511A" w14:textId="05674D6A" w:rsidR="001A2D0D" w:rsidRPr="001629F5" w:rsidRDefault="001A2D0D" w:rsidP="001629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1629F5">
        <w:rPr>
          <w:b/>
          <w:color w:val="000000" w:themeColor="text1"/>
          <w:sz w:val="28"/>
          <w:szCs w:val="28"/>
        </w:rPr>
        <w:lastRenderedPageBreak/>
        <w:t>Заявки принимаются в электронной форме через портал «Мой Дагестан» (</w:t>
      </w:r>
      <w:hyperlink r:id="rId6" w:history="1">
        <w:r w:rsidRPr="001629F5">
          <w:rPr>
            <w:rStyle w:val="ac"/>
            <w:b/>
            <w:color w:val="000000" w:themeColor="text1"/>
            <w:sz w:val="28"/>
            <w:szCs w:val="28"/>
          </w:rPr>
          <w:t>https://mydagestan.e-dag.ru</w:t>
        </w:r>
      </w:hyperlink>
      <w:r w:rsidRPr="001629F5">
        <w:rPr>
          <w:b/>
          <w:color w:val="000000" w:themeColor="text1"/>
          <w:sz w:val="28"/>
          <w:szCs w:val="28"/>
        </w:rPr>
        <w:t>).</w:t>
      </w:r>
    </w:p>
    <w:p w14:paraId="4234EB08" w14:textId="733B9F7E" w:rsidR="00F14C07" w:rsidRPr="00D320F9" w:rsidRDefault="00B5722F" w:rsidP="00D320F9">
      <w:pPr>
        <w:ind w:left="57" w:firstLine="5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4D8E3A95" w14:textId="171A78D4" w:rsidR="00664BB9" w:rsidRPr="00932A70" w:rsidRDefault="00B5722F" w:rsidP="00932A70">
      <w:pPr>
        <w:pStyle w:val="a3"/>
        <w:tabs>
          <w:tab w:val="left" w:pos="84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13EBC0" w14:textId="3E4BFF94" w:rsidR="009C0AE1" w:rsidRPr="00664BB9" w:rsidRDefault="009C0AE1" w:rsidP="00165467">
      <w:pPr>
        <w:pStyle w:val="a3"/>
        <w:spacing w:before="0" w:beforeAutospacing="0" w:after="0" w:afterAutospacing="0"/>
        <w:jc w:val="both"/>
        <w:rPr>
          <w:color w:val="FF0000"/>
        </w:rPr>
      </w:pPr>
    </w:p>
    <w:p w14:paraId="378510A9" w14:textId="77777777" w:rsidR="00165467" w:rsidRPr="000F2E5C" w:rsidRDefault="00165467" w:rsidP="00165467">
      <w:pPr>
        <w:pStyle w:val="a3"/>
        <w:spacing w:before="0" w:beforeAutospacing="0" w:after="0" w:afterAutospacing="0"/>
        <w:jc w:val="both"/>
      </w:pPr>
    </w:p>
    <w:p w14:paraId="599A059D" w14:textId="737CD776" w:rsidR="004F43BC" w:rsidRDefault="004F43BC" w:rsidP="008065C9">
      <w:pPr>
        <w:pStyle w:val="a3"/>
        <w:spacing w:before="0" w:beforeAutospacing="0" w:after="0" w:afterAutospacing="0"/>
        <w:jc w:val="both"/>
      </w:pPr>
    </w:p>
    <w:p w14:paraId="1762B551" w14:textId="77777777" w:rsidR="0032073A" w:rsidRPr="000F2E5C" w:rsidRDefault="0032073A" w:rsidP="008065C9">
      <w:pPr>
        <w:pStyle w:val="a3"/>
        <w:spacing w:before="0" w:beforeAutospacing="0" w:after="0" w:afterAutospacing="0"/>
        <w:jc w:val="both"/>
      </w:pPr>
    </w:p>
    <w:sectPr w:rsidR="0032073A" w:rsidRPr="000F2E5C" w:rsidSect="00BB27C9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C6F"/>
    <w:multiLevelType w:val="hybridMultilevel"/>
    <w:tmpl w:val="1EE81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1B3857"/>
    <w:multiLevelType w:val="hybridMultilevel"/>
    <w:tmpl w:val="442CE158"/>
    <w:lvl w:ilvl="0" w:tplc="15DE5CCA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123414E5"/>
    <w:multiLevelType w:val="hybridMultilevel"/>
    <w:tmpl w:val="7BD653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11F524E"/>
    <w:multiLevelType w:val="hybridMultilevel"/>
    <w:tmpl w:val="5FB41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738E"/>
    <w:multiLevelType w:val="hybridMultilevel"/>
    <w:tmpl w:val="9F88ABEC"/>
    <w:lvl w:ilvl="0" w:tplc="C55CD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C3C1F"/>
    <w:multiLevelType w:val="hybridMultilevel"/>
    <w:tmpl w:val="3FD40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AD"/>
    <w:rsid w:val="00006CB1"/>
    <w:rsid w:val="00034842"/>
    <w:rsid w:val="00037DE8"/>
    <w:rsid w:val="0005607E"/>
    <w:rsid w:val="000B69EF"/>
    <w:rsid w:val="000B7DC9"/>
    <w:rsid w:val="000E6156"/>
    <w:rsid w:val="000E6D65"/>
    <w:rsid w:val="000F2E5C"/>
    <w:rsid w:val="001629F5"/>
    <w:rsid w:val="00165467"/>
    <w:rsid w:val="00170B27"/>
    <w:rsid w:val="001A2D0D"/>
    <w:rsid w:val="001E2213"/>
    <w:rsid w:val="00203CBE"/>
    <w:rsid w:val="00205D12"/>
    <w:rsid w:val="002100D9"/>
    <w:rsid w:val="00216F8E"/>
    <w:rsid w:val="00287965"/>
    <w:rsid w:val="002D7486"/>
    <w:rsid w:val="002F103C"/>
    <w:rsid w:val="0032073A"/>
    <w:rsid w:val="003A428E"/>
    <w:rsid w:val="003C12EA"/>
    <w:rsid w:val="003D6980"/>
    <w:rsid w:val="004652AC"/>
    <w:rsid w:val="004907A3"/>
    <w:rsid w:val="004A1B5C"/>
    <w:rsid w:val="004F43BC"/>
    <w:rsid w:val="005747FC"/>
    <w:rsid w:val="005A6DB4"/>
    <w:rsid w:val="00664BB9"/>
    <w:rsid w:val="00692F62"/>
    <w:rsid w:val="006E2312"/>
    <w:rsid w:val="00707893"/>
    <w:rsid w:val="007402C1"/>
    <w:rsid w:val="00746FBD"/>
    <w:rsid w:val="00790D0E"/>
    <w:rsid w:val="007E220F"/>
    <w:rsid w:val="007F150C"/>
    <w:rsid w:val="008065C9"/>
    <w:rsid w:val="00876742"/>
    <w:rsid w:val="008901ED"/>
    <w:rsid w:val="008A73E7"/>
    <w:rsid w:val="00932A70"/>
    <w:rsid w:val="009656C9"/>
    <w:rsid w:val="009C0AE1"/>
    <w:rsid w:val="009F20AD"/>
    <w:rsid w:val="00A07C36"/>
    <w:rsid w:val="00B5722F"/>
    <w:rsid w:val="00B74D21"/>
    <w:rsid w:val="00B7740E"/>
    <w:rsid w:val="00BB27C9"/>
    <w:rsid w:val="00C007EE"/>
    <w:rsid w:val="00C47DAE"/>
    <w:rsid w:val="00C676E6"/>
    <w:rsid w:val="00C830D8"/>
    <w:rsid w:val="00C90619"/>
    <w:rsid w:val="00C96055"/>
    <w:rsid w:val="00D320F9"/>
    <w:rsid w:val="00DD4934"/>
    <w:rsid w:val="00E92C57"/>
    <w:rsid w:val="00EA4963"/>
    <w:rsid w:val="00EB6745"/>
    <w:rsid w:val="00EC2C44"/>
    <w:rsid w:val="00ED2287"/>
    <w:rsid w:val="00F14C07"/>
    <w:rsid w:val="00FA4241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B7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6546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5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16546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92F62"/>
    <w:pPr>
      <w:ind w:left="720"/>
      <w:contextualSpacing/>
    </w:pPr>
  </w:style>
  <w:style w:type="paragraph" w:customStyle="1" w:styleId="ConsPlusNormal">
    <w:name w:val="ConsPlusNormal"/>
    <w:rsid w:val="00BB2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F14C07"/>
    <w:rPr>
      <w:rFonts w:ascii="Courier New" w:eastAsia="Calibri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F14C07"/>
    <w:rPr>
      <w:rFonts w:ascii="Courier New" w:eastAsia="Calibri" w:hAnsi="Courier New" w:cs="Times New Roman"/>
      <w:sz w:val="20"/>
      <w:szCs w:val="20"/>
    </w:rPr>
  </w:style>
  <w:style w:type="paragraph" w:customStyle="1" w:styleId="1">
    <w:name w:val="Абзац списка1"/>
    <w:basedOn w:val="a"/>
    <w:rsid w:val="00F14C07"/>
    <w:pPr>
      <w:ind w:left="720"/>
      <w:contextualSpacing/>
    </w:pPr>
    <w:rPr>
      <w:rFonts w:eastAsia="Calibri"/>
    </w:rPr>
  </w:style>
  <w:style w:type="paragraph" w:styleId="a7">
    <w:name w:val="Body Text"/>
    <w:basedOn w:val="a"/>
    <w:link w:val="a8"/>
    <w:rsid w:val="00B74D21"/>
    <w:pPr>
      <w:spacing w:after="120"/>
    </w:pPr>
    <w:rPr>
      <w:rFonts w:eastAsia="Calibri"/>
      <w:szCs w:val="20"/>
    </w:rPr>
  </w:style>
  <w:style w:type="character" w:customStyle="1" w:styleId="a8">
    <w:name w:val="Основной текст Знак"/>
    <w:basedOn w:val="a0"/>
    <w:link w:val="a7"/>
    <w:rsid w:val="00B74D2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0789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89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170B27"/>
    <w:rPr>
      <w:b/>
      <w:bCs/>
    </w:rPr>
  </w:style>
  <w:style w:type="character" w:styleId="ac">
    <w:name w:val="Hyperlink"/>
    <w:basedOn w:val="a0"/>
    <w:uiPriority w:val="99"/>
    <w:unhideWhenUsed/>
    <w:rsid w:val="001A2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dagestan.e-dag.ru/" TargetMode="External"/><Relationship Id="rId5" Type="http://schemas.openxmlformats.org/officeDocument/2006/relationships/hyperlink" Target="https://mydagestan.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РД</Company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</dc:creator>
  <cp:keywords/>
  <dc:description/>
  <cp:lastModifiedBy>Karina</cp:lastModifiedBy>
  <cp:revision>31</cp:revision>
  <cp:lastPrinted>2019-10-01T12:02:00Z</cp:lastPrinted>
  <dcterms:created xsi:type="dcterms:W3CDTF">2020-10-16T13:57:00Z</dcterms:created>
  <dcterms:modified xsi:type="dcterms:W3CDTF">2020-10-16T14:57:00Z</dcterms:modified>
</cp:coreProperties>
</file>