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CAE" w:rsidRDefault="002B00E8" w:rsidP="002B00E8">
      <w:pPr>
        <w:widowControl w:val="0"/>
        <w:autoSpaceDE w:val="0"/>
        <w:autoSpaceDN w:val="0"/>
        <w:spacing w:after="0" w:line="240" w:lineRule="auto"/>
        <w:ind w:left="-426"/>
        <w:jc w:val="right"/>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Проект</w:t>
      </w:r>
    </w:p>
    <w:p w:rsidR="00106624" w:rsidRPr="00106624" w:rsidRDefault="00106624" w:rsidP="00106624">
      <w:pPr>
        <w:widowControl w:val="0"/>
        <w:autoSpaceDE w:val="0"/>
        <w:autoSpaceDN w:val="0"/>
        <w:spacing w:after="0" w:line="240" w:lineRule="auto"/>
        <w:ind w:left="-426"/>
        <w:jc w:val="center"/>
        <w:rPr>
          <w:rFonts w:ascii="Courier New" w:eastAsia="Times New Roman" w:hAnsi="Courier New" w:cs="Courier New"/>
          <w:sz w:val="20"/>
          <w:szCs w:val="20"/>
          <w:lang w:eastAsia="ru-RU"/>
        </w:rPr>
      </w:pPr>
      <w:r w:rsidRPr="00106624">
        <w:rPr>
          <w:rFonts w:ascii="Courier New" w:eastAsia="Times New Roman" w:hAnsi="Courier New" w:cs="Courier New"/>
          <w:noProof/>
          <w:sz w:val="20"/>
          <w:szCs w:val="20"/>
          <w:lang w:eastAsia="ru-RU"/>
        </w:rPr>
        <w:drawing>
          <wp:inline distT="0" distB="0" distL="0" distR="0">
            <wp:extent cx="9239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106624" w:rsidRPr="00106624" w:rsidRDefault="00106624" w:rsidP="00FF4AA4">
      <w:pPr>
        <w:widowControl w:val="0"/>
        <w:autoSpaceDE w:val="0"/>
        <w:autoSpaceDN w:val="0"/>
        <w:spacing w:after="0" w:line="240" w:lineRule="auto"/>
        <w:jc w:val="center"/>
        <w:rPr>
          <w:rFonts w:ascii="Times New Roman" w:eastAsia="Times New Roman" w:hAnsi="Times New Roman" w:cs="Times New Roman"/>
          <w:sz w:val="32"/>
          <w:szCs w:val="32"/>
          <w:lang w:eastAsia="ru-RU"/>
        </w:rPr>
      </w:pPr>
      <w:r w:rsidRPr="00106624">
        <w:rPr>
          <w:rFonts w:ascii="Times New Roman" w:eastAsia="Times New Roman" w:hAnsi="Times New Roman" w:cs="Times New Roman"/>
          <w:b/>
          <w:sz w:val="32"/>
          <w:szCs w:val="32"/>
          <w:lang w:eastAsia="ru-RU"/>
        </w:rPr>
        <w:t>МИНИСТЕРСТВО КУЛЬТУРЫ РЕСПУБЛИКИ ДАГЕСТАН</w:t>
      </w:r>
    </w:p>
    <w:p w:rsidR="00106624" w:rsidRPr="00106624" w:rsidRDefault="00106624" w:rsidP="00BE014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06624">
        <w:rPr>
          <w:rFonts w:ascii="Times New Roman" w:eastAsia="Times New Roman" w:hAnsi="Times New Roman" w:cs="Times New Roman"/>
          <w:sz w:val="28"/>
          <w:szCs w:val="28"/>
          <w:lang w:eastAsia="ru-RU"/>
        </w:rPr>
        <w:t>(МИН</w:t>
      </w:r>
      <w:r w:rsidR="009F317F">
        <w:rPr>
          <w:rFonts w:ascii="Times New Roman" w:eastAsia="Times New Roman" w:hAnsi="Times New Roman" w:cs="Times New Roman"/>
          <w:sz w:val="28"/>
          <w:szCs w:val="28"/>
          <w:lang w:eastAsia="ru-RU"/>
        </w:rPr>
        <w:t>КУЛЬТУРЫ РД</w:t>
      </w:r>
      <w:r w:rsidRPr="00106624">
        <w:rPr>
          <w:rFonts w:ascii="Times New Roman" w:eastAsia="Times New Roman" w:hAnsi="Times New Roman" w:cs="Times New Roman"/>
          <w:sz w:val="28"/>
          <w:szCs w:val="28"/>
          <w:lang w:eastAsia="ru-RU"/>
        </w:rPr>
        <w:t>)</w:t>
      </w:r>
    </w:p>
    <w:p w:rsidR="00106624" w:rsidRPr="00106624" w:rsidRDefault="00106624" w:rsidP="00BE014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835"/>
      <w:bookmarkStart w:id="1" w:name="_GoBack"/>
      <w:bookmarkEnd w:id="0"/>
      <w:bookmarkEnd w:id="1"/>
      <w:r w:rsidRPr="00106624">
        <w:rPr>
          <w:rFonts w:ascii="Times New Roman" w:eastAsia="Times New Roman" w:hAnsi="Times New Roman" w:cs="Times New Roman"/>
          <w:b/>
          <w:sz w:val="28"/>
          <w:szCs w:val="28"/>
          <w:lang w:eastAsia="ru-RU"/>
        </w:rPr>
        <w:t>ПРИКАЗ</w:t>
      </w:r>
    </w:p>
    <w:p w:rsidR="00106624" w:rsidRPr="00106624" w:rsidRDefault="00106624" w:rsidP="00FF4AA4">
      <w:pPr>
        <w:widowControl w:val="0"/>
        <w:autoSpaceDE w:val="0"/>
        <w:autoSpaceDN w:val="0"/>
        <w:spacing w:after="0" w:line="240" w:lineRule="auto"/>
        <w:ind w:left="-426"/>
        <w:jc w:val="center"/>
        <w:rPr>
          <w:rFonts w:ascii="Times New Roman" w:eastAsia="Times New Roman" w:hAnsi="Times New Roman" w:cs="Times New Roman"/>
          <w:b/>
          <w:sz w:val="28"/>
          <w:szCs w:val="28"/>
          <w:lang w:eastAsia="ru-RU"/>
        </w:rPr>
      </w:pPr>
    </w:p>
    <w:p w:rsidR="00106624" w:rsidRPr="00106624" w:rsidRDefault="00106624" w:rsidP="00FF4AA4">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06624">
        <w:rPr>
          <w:rFonts w:ascii="Times New Roman" w:eastAsia="Times New Roman" w:hAnsi="Times New Roman" w:cs="Times New Roman"/>
          <w:b/>
          <w:sz w:val="28"/>
          <w:szCs w:val="28"/>
          <w:lang w:eastAsia="ru-RU"/>
        </w:rPr>
        <w:t>«____» __________20</w:t>
      </w:r>
      <w:r w:rsidR="002661EB">
        <w:rPr>
          <w:rFonts w:ascii="Times New Roman" w:eastAsia="Times New Roman" w:hAnsi="Times New Roman" w:cs="Times New Roman"/>
          <w:b/>
          <w:sz w:val="28"/>
          <w:szCs w:val="28"/>
          <w:lang w:eastAsia="ru-RU"/>
        </w:rPr>
        <w:t>2</w:t>
      </w:r>
      <w:r w:rsidR="00E5680A">
        <w:rPr>
          <w:rFonts w:ascii="Times New Roman" w:eastAsia="Times New Roman" w:hAnsi="Times New Roman" w:cs="Times New Roman"/>
          <w:b/>
          <w:sz w:val="28"/>
          <w:szCs w:val="28"/>
          <w:lang w:eastAsia="ru-RU"/>
        </w:rPr>
        <w:t>2</w:t>
      </w:r>
      <w:r w:rsidRPr="00106624">
        <w:rPr>
          <w:rFonts w:ascii="Times New Roman" w:eastAsia="Times New Roman" w:hAnsi="Times New Roman" w:cs="Times New Roman"/>
          <w:b/>
          <w:sz w:val="28"/>
          <w:szCs w:val="28"/>
          <w:lang w:eastAsia="ru-RU"/>
        </w:rPr>
        <w:t xml:space="preserve"> г.                                                            № __________</w:t>
      </w:r>
    </w:p>
    <w:p w:rsidR="00106624" w:rsidRPr="00106624" w:rsidRDefault="00106624" w:rsidP="00FF4AA4">
      <w:pPr>
        <w:widowControl w:val="0"/>
        <w:autoSpaceDE w:val="0"/>
        <w:autoSpaceDN w:val="0"/>
        <w:spacing w:after="0" w:line="240" w:lineRule="auto"/>
        <w:ind w:left="-426"/>
        <w:jc w:val="center"/>
        <w:rPr>
          <w:rFonts w:ascii="Times New Roman" w:eastAsia="Times New Roman" w:hAnsi="Times New Roman" w:cs="Times New Roman"/>
          <w:sz w:val="28"/>
          <w:szCs w:val="28"/>
          <w:lang w:eastAsia="ru-RU"/>
        </w:rPr>
      </w:pPr>
    </w:p>
    <w:p w:rsidR="00106624" w:rsidRPr="00106624" w:rsidRDefault="00106624" w:rsidP="00BE014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06624">
        <w:rPr>
          <w:rFonts w:ascii="Times New Roman" w:eastAsia="Times New Roman" w:hAnsi="Times New Roman" w:cs="Times New Roman"/>
          <w:sz w:val="28"/>
          <w:szCs w:val="28"/>
          <w:lang w:eastAsia="ru-RU"/>
        </w:rPr>
        <w:t>г. Махачкала</w:t>
      </w:r>
    </w:p>
    <w:p w:rsidR="00616615" w:rsidRPr="0089789E" w:rsidRDefault="00616615" w:rsidP="00BE0144">
      <w:pPr>
        <w:pStyle w:val="ConsPlusTitle"/>
        <w:spacing w:line="269" w:lineRule="auto"/>
        <w:jc w:val="center"/>
        <w:rPr>
          <w:rFonts w:ascii="Times New Roman" w:hAnsi="Times New Roman" w:cs="Times New Roman"/>
          <w:sz w:val="28"/>
          <w:szCs w:val="28"/>
        </w:rPr>
      </w:pPr>
    </w:p>
    <w:p w:rsidR="00E5680A" w:rsidRDefault="002661EB" w:rsidP="002B00E8">
      <w:pPr>
        <w:pStyle w:val="ConsPlusTitle"/>
        <w:spacing w:line="276" w:lineRule="auto"/>
        <w:ind w:right="-2"/>
        <w:jc w:val="center"/>
        <w:rPr>
          <w:rFonts w:ascii="Times New Roman" w:hAnsi="Times New Roman" w:cs="Times New Roman"/>
          <w:sz w:val="28"/>
          <w:szCs w:val="28"/>
        </w:rPr>
      </w:pPr>
      <w:r>
        <w:rPr>
          <w:rFonts w:ascii="Times New Roman" w:hAnsi="Times New Roman" w:cs="Times New Roman"/>
          <w:sz w:val="28"/>
          <w:szCs w:val="28"/>
        </w:rPr>
        <w:t>О внесении изменени</w:t>
      </w:r>
      <w:r w:rsidR="0095666E">
        <w:rPr>
          <w:rFonts w:ascii="Times New Roman" w:hAnsi="Times New Roman" w:cs="Times New Roman"/>
          <w:sz w:val="28"/>
          <w:szCs w:val="28"/>
        </w:rPr>
        <w:t>й</w:t>
      </w:r>
      <w:r>
        <w:rPr>
          <w:rFonts w:ascii="Times New Roman" w:hAnsi="Times New Roman" w:cs="Times New Roman"/>
          <w:sz w:val="28"/>
          <w:szCs w:val="28"/>
        </w:rPr>
        <w:t xml:space="preserve"> в </w:t>
      </w:r>
    </w:p>
    <w:p w:rsidR="00E5680A" w:rsidRDefault="00A1742B" w:rsidP="002B00E8">
      <w:pPr>
        <w:pStyle w:val="ConsPlusTitle"/>
        <w:spacing w:line="276" w:lineRule="auto"/>
        <w:ind w:right="-2"/>
        <w:jc w:val="center"/>
        <w:rPr>
          <w:rFonts w:ascii="Times New Roman" w:hAnsi="Times New Roman" w:cs="Times New Roman"/>
          <w:sz w:val="28"/>
          <w:szCs w:val="28"/>
        </w:rPr>
      </w:pPr>
      <w:r>
        <w:rPr>
          <w:rFonts w:ascii="Times New Roman" w:hAnsi="Times New Roman" w:cs="Times New Roman"/>
          <w:sz w:val="28"/>
          <w:szCs w:val="28"/>
        </w:rPr>
        <w:t xml:space="preserve">Положение о выплате надбавок, премий, поощрений и материальной помощи государственным гражданским служащим Республики Дагестан в Министерстве культуры Республики Дагестан, </w:t>
      </w:r>
    </w:p>
    <w:p w:rsidR="00616615" w:rsidRPr="0089789E" w:rsidRDefault="00A1742B" w:rsidP="002B00E8">
      <w:pPr>
        <w:pStyle w:val="ConsPlusTitle"/>
        <w:spacing w:line="276" w:lineRule="auto"/>
        <w:ind w:right="-2"/>
        <w:jc w:val="center"/>
        <w:rPr>
          <w:rFonts w:ascii="Times New Roman" w:hAnsi="Times New Roman" w:cs="Times New Roman"/>
          <w:sz w:val="28"/>
          <w:szCs w:val="28"/>
        </w:rPr>
      </w:pPr>
      <w:r>
        <w:rPr>
          <w:rFonts w:ascii="Times New Roman" w:hAnsi="Times New Roman" w:cs="Times New Roman"/>
          <w:sz w:val="28"/>
          <w:szCs w:val="28"/>
        </w:rPr>
        <w:t>утвержденно</w:t>
      </w:r>
      <w:r w:rsidR="00BF13D4">
        <w:rPr>
          <w:rFonts w:ascii="Times New Roman" w:hAnsi="Times New Roman" w:cs="Times New Roman"/>
          <w:sz w:val="28"/>
          <w:szCs w:val="28"/>
        </w:rPr>
        <w:t>е</w:t>
      </w:r>
      <w:r>
        <w:rPr>
          <w:rFonts w:ascii="Times New Roman" w:hAnsi="Times New Roman" w:cs="Times New Roman"/>
          <w:sz w:val="28"/>
          <w:szCs w:val="28"/>
        </w:rPr>
        <w:t xml:space="preserve"> </w:t>
      </w:r>
      <w:r w:rsidR="002661EB">
        <w:rPr>
          <w:rFonts w:ascii="Times New Roman" w:hAnsi="Times New Roman" w:cs="Times New Roman"/>
          <w:sz w:val="28"/>
          <w:szCs w:val="28"/>
        </w:rPr>
        <w:t>приказ</w:t>
      </w:r>
      <w:r>
        <w:rPr>
          <w:rFonts w:ascii="Times New Roman" w:hAnsi="Times New Roman" w:cs="Times New Roman"/>
          <w:sz w:val="28"/>
          <w:szCs w:val="28"/>
        </w:rPr>
        <w:t>ом</w:t>
      </w:r>
      <w:r w:rsidR="002661EB">
        <w:rPr>
          <w:rFonts w:ascii="Times New Roman" w:hAnsi="Times New Roman" w:cs="Times New Roman"/>
          <w:sz w:val="28"/>
          <w:szCs w:val="28"/>
        </w:rPr>
        <w:t xml:space="preserve"> Министерства культуры Республики Дагестан от 17 января 2020 года № 16-ОД</w:t>
      </w:r>
    </w:p>
    <w:p w:rsidR="00AF28ED" w:rsidRDefault="00AF28ED" w:rsidP="009D6183">
      <w:pPr>
        <w:autoSpaceDE w:val="0"/>
        <w:autoSpaceDN w:val="0"/>
        <w:adjustRightInd w:val="0"/>
        <w:spacing w:after="0" w:line="276" w:lineRule="auto"/>
        <w:jc w:val="both"/>
        <w:rPr>
          <w:rFonts w:ascii="Times New Roman" w:hAnsi="Times New Roman" w:cs="Times New Roman"/>
          <w:sz w:val="28"/>
          <w:szCs w:val="28"/>
        </w:rPr>
      </w:pPr>
    </w:p>
    <w:p w:rsidR="004176CC" w:rsidRDefault="00BF13D4" w:rsidP="006378BC">
      <w:pPr>
        <w:autoSpaceDE w:val="0"/>
        <w:autoSpaceDN w:val="0"/>
        <w:adjustRightInd w:val="0"/>
        <w:spacing w:after="0" w:line="276" w:lineRule="auto"/>
        <w:ind w:firstLine="709"/>
        <w:jc w:val="both"/>
        <w:rPr>
          <w:rFonts w:ascii="Times New Roman" w:hAnsi="Times New Roman" w:cs="Times New Roman"/>
          <w:sz w:val="28"/>
          <w:szCs w:val="28"/>
        </w:rPr>
      </w:pPr>
      <w:r w:rsidRPr="00331691">
        <w:rPr>
          <w:rFonts w:ascii="Times New Roman" w:eastAsia="Calibri" w:hAnsi="Times New Roman" w:cs="Times New Roman"/>
          <w:color w:val="000000" w:themeColor="text1"/>
          <w:sz w:val="28"/>
          <w:szCs w:val="28"/>
        </w:rPr>
        <w:t>В целях приведения в соответствие с нормами законодательства, определенными Положени</w:t>
      </w:r>
      <w:r w:rsidR="00E159BD" w:rsidRPr="00331691">
        <w:rPr>
          <w:rFonts w:ascii="Times New Roman" w:eastAsia="Calibri" w:hAnsi="Times New Roman" w:cs="Times New Roman"/>
          <w:color w:val="000000" w:themeColor="text1"/>
          <w:sz w:val="28"/>
          <w:szCs w:val="28"/>
        </w:rPr>
        <w:t>ем</w:t>
      </w:r>
      <w:r w:rsidRPr="00331691">
        <w:rPr>
          <w:rFonts w:ascii="Times New Roman" w:eastAsia="Calibri" w:hAnsi="Times New Roman" w:cs="Times New Roman"/>
          <w:color w:val="000000" w:themeColor="text1"/>
          <w:sz w:val="28"/>
          <w:szCs w:val="28"/>
        </w:rPr>
        <w:t xml:space="preserve">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 утвержденного Указом </w:t>
      </w:r>
      <w:r w:rsidR="00E159BD" w:rsidRPr="00331691">
        <w:rPr>
          <w:rFonts w:ascii="Times New Roman" w:eastAsia="Calibri" w:hAnsi="Times New Roman" w:cs="Times New Roman"/>
          <w:color w:val="000000" w:themeColor="text1"/>
          <w:sz w:val="28"/>
          <w:szCs w:val="28"/>
        </w:rPr>
        <w:t>Главы</w:t>
      </w:r>
      <w:r w:rsidRPr="00331691">
        <w:rPr>
          <w:rFonts w:ascii="Times New Roman" w:eastAsia="Calibri" w:hAnsi="Times New Roman" w:cs="Times New Roman"/>
          <w:color w:val="000000" w:themeColor="text1"/>
          <w:sz w:val="28"/>
          <w:szCs w:val="28"/>
        </w:rPr>
        <w:t xml:space="preserve"> Республики Дагестан от </w:t>
      </w:r>
      <w:r w:rsidR="00E159BD" w:rsidRPr="00331691">
        <w:rPr>
          <w:rFonts w:ascii="Times New Roman" w:eastAsia="Calibri" w:hAnsi="Times New Roman" w:cs="Times New Roman"/>
          <w:color w:val="000000" w:themeColor="text1"/>
          <w:sz w:val="28"/>
          <w:szCs w:val="28"/>
        </w:rPr>
        <w:t>12</w:t>
      </w:r>
      <w:r w:rsidRPr="00331691">
        <w:rPr>
          <w:rFonts w:ascii="Times New Roman" w:eastAsia="Calibri" w:hAnsi="Times New Roman" w:cs="Times New Roman"/>
          <w:color w:val="000000" w:themeColor="text1"/>
          <w:sz w:val="28"/>
          <w:szCs w:val="28"/>
        </w:rPr>
        <w:t xml:space="preserve"> </w:t>
      </w:r>
      <w:r w:rsidR="00E159BD" w:rsidRPr="00331691">
        <w:rPr>
          <w:rFonts w:ascii="Times New Roman" w:eastAsia="Calibri" w:hAnsi="Times New Roman" w:cs="Times New Roman"/>
          <w:color w:val="000000" w:themeColor="text1"/>
          <w:sz w:val="28"/>
          <w:szCs w:val="28"/>
        </w:rPr>
        <w:t>июля</w:t>
      </w:r>
      <w:r w:rsidRPr="00331691">
        <w:rPr>
          <w:rFonts w:ascii="Times New Roman" w:eastAsia="Calibri" w:hAnsi="Times New Roman" w:cs="Times New Roman"/>
          <w:color w:val="000000" w:themeColor="text1"/>
          <w:sz w:val="28"/>
          <w:szCs w:val="28"/>
        </w:rPr>
        <w:t xml:space="preserve"> 20</w:t>
      </w:r>
      <w:r w:rsidR="00E159BD" w:rsidRPr="00331691">
        <w:rPr>
          <w:rFonts w:ascii="Times New Roman" w:eastAsia="Calibri" w:hAnsi="Times New Roman" w:cs="Times New Roman"/>
          <w:color w:val="000000" w:themeColor="text1"/>
          <w:sz w:val="28"/>
          <w:szCs w:val="28"/>
        </w:rPr>
        <w:t>22 года</w:t>
      </w:r>
      <w:r w:rsidRPr="00331691">
        <w:rPr>
          <w:rFonts w:ascii="Times New Roman" w:eastAsia="Calibri" w:hAnsi="Times New Roman" w:cs="Times New Roman"/>
          <w:color w:val="000000" w:themeColor="text1"/>
          <w:sz w:val="28"/>
          <w:szCs w:val="28"/>
        </w:rPr>
        <w:t xml:space="preserve"> </w:t>
      </w:r>
      <w:hyperlink r:id="rId7" w:history="1">
        <w:r w:rsidR="00E159BD" w:rsidRPr="00331691">
          <w:rPr>
            <w:rFonts w:ascii="Times New Roman" w:eastAsia="Calibri" w:hAnsi="Times New Roman" w:cs="Times New Roman"/>
            <w:color w:val="000000" w:themeColor="text1"/>
            <w:sz w:val="28"/>
            <w:szCs w:val="28"/>
          </w:rPr>
          <w:t>№</w:t>
        </w:r>
        <w:r w:rsidRPr="00331691">
          <w:rPr>
            <w:rFonts w:ascii="Times New Roman" w:eastAsia="Calibri" w:hAnsi="Times New Roman" w:cs="Times New Roman"/>
            <w:color w:val="000000" w:themeColor="text1"/>
            <w:sz w:val="28"/>
            <w:szCs w:val="28"/>
          </w:rPr>
          <w:t xml:space="preserve"> </w:t>
        </w:r>
        <w:r w:rsidR="00E159BD" w:rsidRPr="00331691">
          <w:rPr>
            <w:rFonts w:ascii="Times New Roman" w:eastAsia="Calibri" w:hAnsi="Times New Roman" w:cs="Times New Roman"/>
            <w:color w:val="000000" w:themeColor="text1"/>
            <w:sz w:val="28"/>
            <w:szCs w:val="28"/>
          </w:rPr>
          <w:t>145</w:t>
        </w:r>
      </w:hyperlink>
      <w:r w:rsidRPr="00331691">
        <w:rPr>
          <w:rFonts w:ascii="Times New Roman" w:eastAsia="Calibri" w:hAnsi="Times New Roman" w:cs="Times New Roman"/>
          <w:color w:val="000000" w:themeColor="text1"/>
          <w:sz w:val="28"/>
          <w:szCs w:val="28"/>
        </w:rPr>
        <w:t xml:space="preserve"> (</w:t>
      </w:r>
      <w:r w:rsidR="00331691" w:rsidRPr="00331691">
        <w:rPr>
          <w:rFonts w:ascii="Times New Roman" w:hAnsi="Times New Roman" w:cs="Times New Roman"/>
          <w:color w:val="000000" w:themeColor="text1"/>
          <w:sz w:val="28"/>
          <w:szCs w:val="28"/>
        </w:rPr>
        <w:t>официальный интернет-портал правовой информации (</w:t>
      </w:r>
      <w:r w:rsidR="00331691" w:rsidRPr="00331691">
        <w:rPr>
          <w:rFonts w:ascii="Times New Roman" w:hAnsi="Times New Roman" w:cs="Times New Roman"/>
          <w:color w:val="000000" w:themeColor="text1"/>
          <w:sz w:val="28"/>
          <w:szCs w:val="28"/>
          <w:lang w:val="en-US"/>
        </w:rPr>
        <w:t>www</w:t>
      </w:r>
      <w:r w:rsidR="00331691" w:rsidRPr="00331691">
        <w:rPr>
          <w:rFonts w:ascii="Times New Roman" w:hAnsi="Times New Roman" w:cs="Times New Roman"/>
          <w:color w:val="000000" w:themeColor="text1"/>
          <w:sz w:val="28"/>
          <w:szCs w:val="28"/>
        </w:rPr>
        <w:t>.pravo.gov.ru), 2022, 14 июля, № 0500202207140009; интернет-портал правовой информации Республики Дагестан (</w:t>
      </w:r>
      <w:r w:rsidR="00331691" w:rsidRPr="00331691">
        <w:rPr>
          <w:rFonts w:ascii="Times New Roman" w:hAnsi="Times New Roman" w:cs="Times New Roman"/>
          <w:color w:val="000000" w:themeColor="text1"/>
          <w:sz w:val="28"/>
          <w:szCs w:val="28"/>
          <w:lang w:val="en-US"/>
        </w:rPr>
        <w:t>www</w:t>
      </w:r>
      <w:r w:rsidR="00331691" w:rsidRPr="00331691">
        <w:rPr>
          <w:rFonts w:ascii="Times New Roman" w:hAnsi="Times New Roman" w:cs="Times New Roman"/>
          <w:color w:val="000000" w:themeColor="text1"/>
          <w:sz w:val="28"/>
          <w:szCs w:val="28"/>
        </w:rPr>
        <w:t>.pravo.e-dag.ru), 2022, 12 июля</w:t>
      </w:r>
      <w:r w:rsidR="006378BC">
        <w:rPr>
          <w:rFonts w:ascii="Times New Roman" w:hAnsi="Times New Roman" w:cs="Times New Roman"/>
          <w:color w:val="000000" w:themeColor="text1"/>
          <w:sz w:val="28"/>
          <w:szCs w:val="28"/>
        </w:rPr>
        <w:t xml:space="preserve">, </w:t>
      </w:r>
      <w:r w:rsidR="006378BC" w:rsidRPr="006378BC">
        <w:rPr>
          <w:rFonts w:ascii="Times New Roman" w:hAnsi="Times New Roman" w:cs="Times New Roman"/>
          <w:color w:val="000000" w:themeColor="text1"/>
          <w:sz w:val="28"/>
          <w:szCs w:val="28"/>
        </w:rPr>
        <w:t xml:space="preserve">№ </w:t>
      </w:r>
      <w:r w:rsidR="006378BC" w:rsidRPr="006378BC">
        <w:rPr>
          <w:rFonts w:ascii="Times New Roman" w:hAnsi="Times New Roman" w:cs="Times New Roman"/>
          <w:color w:val="000000" w:themeColor="text1"/>
          <w:sz w:val="28"/>
          <w:szCs w:val="28"/>
          <w:shd w:val="clear" w:color="auto" w:fill="FFFFFF"/>
        </w:rPr>
        <w:t>05004009311</w:t>
      </w:r>
      <w:r w:rsidR="006378BC">
        <w:rPr>
          <w:rFonts w:ascii="Times New Roman" w:hAnsi="Times New Roman" w:cs="Times New Roman"/>
          <w:color w:val="000000" w:themeColor="text1"/>
          <w:sz w:val="28"/>
          <w:szCs w:val="28"/>
          <w:shd w:val="clear" w:color="auto" w:fill="FFFFFF"/>
        </w:rPr>
        <w:t xml:space="preserve">), </w:t>
      </w:r>
      <w:r w:rsidR="00E5680A">
        <w:rPr>
          <w:rFonts w:ascii="Times New Roman" w:eastAsia="Calibri" w:hAnsi="Times New Roman" w:cs="Times New Roman"/>
          <w:color w:val="FF0000"/>
          <w:sz w:val="28"/>
          <w:szCs w:val="28"/>
        </w:rPr>
        <w:t xml:space="preserve"> </w:t>
      </w:r>
    </w:p>
    <w:p w:rsidR="004176CC" w:rsidRPr="004176CC" w:rsidRDefault="004176CC" w:rsidP="009D6183">
      <w:pPr>
        <w:autoSpaceDE w:val="0"/>
        <w:autoSpaceDN w:val="0"/>
        <w:adjustRightInd w:val="0"/>
        <w:spacing w:after="0" w:line="276" w:lineRule="auto"/>
        <w:rPr>
          <w:rFonts w:ascii="Times New Roman" w:eastAsia="Calibri" w:hAnsi="Times New Roman" w:cs="Times New Roman"/>
          <w:b/>
          <w:sz w:val="28"/>
          <w:szCs w:val="28"/>
        </w:rPr>
      </w:pPr>
      <w:r w:rsidRPr="004176CC">
        <w:rPr>
          <w:rFonts w:ascii="Times New Roman" w:eastAsia="Calibri" w:hAnsi="Times New Roman" w:cs="Times New Roman"/>
          <w:b/>
          <w:sz w:val="28"/>
          <w:szCs w:val="28"/>
        </w:rPr>
        <w:t xml:space="preserve">п р и </w:t>
      </w:r>
      <w:proofErr w:type="gramStart"/>
      <w:r w:rsidRPr="004176CC">
        <w:rPr>
          <w:rFonts w:ascii="Times New Roman" w:eastAsia="Calibri" w:hAnsi="Times New Roman" w:cs="Times New Roman"/>
          <w:b/>
          <w:sz w:val="28"/>
          <w:szCs w:val="28"/>
        </w:rPr>
        <w:t>к</w:t>
      </w:r>
      <w:proofErr w:type="gramEnd"/>
      <w:r w:rsidRPr="004176CC">
        <w:rPr>
          <w:rFonts w:ascii="Times New Roman" w:eastAsia="Calibri" w:hAnsi="Times New Roman" w:cs="Times New Roman"/>
          <w:b/>
          <w:sz w:val="28"/>
          <w:szCs w:val="28"/>
        </w:rPr>
        <w:t xml:space="preserve"> а з ы в а ю:</w:t>
      </w:r>
    </w:p>
    <w:p w:rsidR="0051111F" w:rsidRDefault="00D40BAD" w:rsidP="00D40BAD">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51111F">
        <w:rPr>
          <w:rFonts w:ascii="Times New Roman" w:hAnsi="Times New Roman" w:cs="Times New Roman"/>
          <w:sz w:val="28"/>
          <w:szCs w:val="28"/>
        </w:rPr>
        <w:t>Внести в Положение о выплате надбавок, премий, поощрений и иных выплат государственным гражданским служащим Республики Дагестан в Министерстве культуры Республики Дагестан (далее – Положение), утвержденного приказом Министерства культуры Республики Дагестан 17 января 2020 года № 16-</w:t>
      </w:r>
      <w:r>
        <w:rPr>
          <w:rFonts w:ascii="Times New Roman" w:hAnsi="Times New Roman" w:cs="Times New Roman"/>
          <w:sz w:val="28"/>
          <w:szCs w:val="28"/>
        </w:rPr>
        <w:t>од</w:t>
      </w:r>
      <w:r w:rsidR="0051111F">
        <w:rPr>
          <w:rFonts w:ascii="Times New Roman" w:hAnsi="Times New Roman" w:cs="Times New Roman"/>
          <w:sz w:val="28"/>
          <w:szCs w:val="28"/>
        </w:rPr>
        <w:t xml:space="preserve"> (</w:t>
      </w:r>
      <w:r>
        <w:rPr>
          <w:rFonts w:ascii="Times New Roman" w:hAnsi="Times New Roman" w:cs="Times New Roman"/>
          <w:sz w:val="28"/>
          <w:szCs w:val="28"/>
        </w:rPr>
        <w:t xml:space="preserve">интернет-портал правовой информации Республики Дагестан </w:t>
      </w:r>
      <w:r w:rsidRPr="00D40BAD">
        <w:rPr>
          <w:rFonts w:ascii="Times New Roman" w:hAnsi="Times New Roman" w:cs="Times New Roman"/>
          <w:sz w:val="28"/>
          <w:szCs w:val="28"/>
        </w:rPr>
        <w:t>(</w:t>
      </w:r>
      <w:r>
        <w:rPr>
          <w:rFonts w:ascii="Times New Roman" w:hAnsi="Times New Roman" w:cs="Times New Roman"/>
          <w:sz w:val="28"/>
          <w:szCs w:val="28"/>
          <w:lang w:val="en-US"/>
        </w:rPr>
        <w:t>www</w:t>
      </w:r>
      <w:r w:rsidRPr="00D40BAD">
        <w:rPr>
          <w:rFonts w:ascii="Times New Roman" w:hAnsi="Times New Roman" w:cs="Times New Roman"/>
          <w:sz w:val="28"/>
          <w:szCs w:val="28"/>
        </w:rPr>
        <w:t>.</w:t>
      </w:r>
      <w:r>
        <w:rPr>
          <w:rFonts w:ascii="Times New Roman" w:hAnsi="Times New Roman" w:cs="Times New Roman"/>
          <w:sz w:val="28"/>
          <w:szCs w:val="28"/>
        </w:rPr>
        <w:t>pravo.e-dag.ru</w:t>
      </w:r>
      <w:r w:rsidRPr="00D40BAD">
        <w:rPr>
          <w:rFonts w:ascii="Times New Roman" w:hAnsi="Times New Roman" w:cs="Times New Roman"/>
          <w:sz w:val="28"/>
          <w:szCs w:val="28"/>
        </w:rPr>
        <w:t>)</w:t>
      </w:r>
      <w:r>
        <w:rPr>
          <w:rFonts w:ascii="Times New Roman" w:hAnsi="Times New Roman" w:cs="Times New Roman"/>
          <w:sz w:val="28"/>
          <w:szCs w:val="28"/>
        </w:rPr>
        <w:t>, 2020</w:t>
      </w:r>
      <w:r>
        <w:rPr>
          <w:rFonts w:ascii="Times New Roman" w:hAnsi="Times New Roman" w:cs="Times New Roman"/>
          <w:sz w:val="28"/>
          <w:szCs w:val="28"/>
        </w:rPr>
        <w:t xml:space="preserve">, </w:t>
      </w:r>
      <w:r>
        <w:rPr>
          <w:rFonts w:ascii="Times New Roman" w:hAnsi="Times New Roman" w:cs="Times New Roman"/>
          <w:sz w:val="28"/>
          <w:szCs w:val="28"/>
        </w:rPr>
        <w:t>29</w:t>
      </w:r>
      <w:r>
        <w:rPr>
          <w:rFonts w:ascii="Times New Roman" w:hAnsi="Times New Roman" w:cs="Times New Roman"/>
          <w:sz w:val="28"/>
          <w:szCs w:val="28"/>
        </w:rPr>
        <w:t xml:space="preserve"> января; 26 октября</w:t>
      </w:r>
      <w:r w:rsidR="0051111F">
        <w:rPr>
          <w:rFonts w:ascii="Times New Roman" w:hAnsi="Times New Roman" w:cs="Times New Roman"/>
          <w:sz w:val="28"/>
          <w:szCs w:val="28"/>
        </w:rPr>
        <w:t>) следующие изменения:</w:t>
      </w:r>
    </w:p>
    <w:p w:rsidR="00CF2328" w:rsidRPr="0051111F" w:rsidRDefault="0051111F" w:rsidP="0051111F">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пункт 2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изложить </w:t>
      </w:r>
      <w:r w:rsidR="00293014">
        <w:rPr>
          <w:rFonts w:ascii="Times New Roman" w:hAnsi="Times New Roman" w:cs="Times New Roman"/>
          <w:sz w:val="28"/>
          <w:szCs w:val="28"/>
        </w:rPr>
        <w:t>в новой редакции:</w:t>
      </w:r>
    </w:p>
    <w:p w:rsidR="00430C29" w:rsidRDefault="00430C29" w:rsidP="00293014">
      <w:pPr>
        <w:autoSpaceDE w:val="0"/>
        <w:autoSpaceDN w:val="0"/>
        <w:adjustRightInd w:val="0"/>
        <w:spacing w:after="0" w:line="276" w:lineRule="auto"/>
        <w:jc w:val="both"/>
        <w:rPr>
          <w:rFonts w:ascii="Times New Roman" w:hAnsi="Times New Roman" w:cs="Times New Roman"/>
          <w:color w:val="000000" w:themeColor="text1"/>
          <w:sz w:val="28"/>
          <w:szCs w:val="28"/>
        </w:rPr>
      </w:pPr>
      <w:r w:rsidRPr="00102278">
        <w:rPr>
          <w:rFonts w:ascii="Times New Roman" w:hAnsi="Times New Roman" w:cs="Times New Roman"/>
          <w:color w:val="000000" w:themeColor="text1"/>
          <w:sz w:val="28"/>
          <w:szCs w:val="28"/>
        </w:rPr>
        <w:t>«</w:t>
      </w:r>
      <w:r w:rsidR="00293014">
        <w:rPr>
          <w:rFonts w:ascii="Times New Roman" w:hAnsi="Times New Roman" w:cs="Times New Roman"/>
          <w:sz w:val="28"/>
          <w:szCs w:val="28"/>
        </w:rPr>
        <w:t>Положение разработано в соответствии с Законом Республики Дагестан «О государственной гражданской службе Республики Дагестан», Законом</w:t>
      </w:r>
      <w:hyperlink r:id="rId8" w:history="1"/>
      <w:r w:rsidR="00293014">
        <w:rPr>
          <w:rFonts w:ascii="Times New Roman" w:hAnsi="Times New Roman" w:cs="Times New Roman"/>
          <w:sz w:val="28"/>
          <w:szCs w:val="28"/>
        </w:rPr>
        <w:t xml:space="preserve"> Республики Дагестан «О денежном содержании государственных гражданских </w:t>
      </w:r>
      <w:r w:rsidR="00293014">
        <w:rPr>
          <w:rFonts w:ascii="Times New Roman" w:hAnsi="Times New Roman" w:cs="Times New Roman"/>
          <w:sz w:val="28"/>
          <w:szCs w:val="28"/>
        </w:rPr>
        <w:lastRenderedPageBreak/>
        <w:t>служащих Республики Дагестан», Трудовым кодексом Российской Федерации, указом Президента Республики Дагестан от 8 февраля 2007 года № 21 «О единовременном поощрении лиц, замещающих должности государственной гражданской службы Республики Дагестан», Указом Главы Республики Дагестан от 12 июля 2022 года № 145 «Об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r w:rsidR="002B00E8">
        <w:rPr>
          <w:rFonts w:ascii="Times New Roman" w:hAnsi="Times New Roman" w:cs="Times New Roman"/>
          <w:color w:val="000000" w:themeColor="text1"/>
          <w:sz w:val="28"/>
          <w:szCs w:val="28"/>
        </w:rPr>
        <w:t>»;</w:t>
      </w:r>
    </w:p>
    <w:p w:rsidR="00523AB5" w:rsidRPr="00523AB5" w:rsidRDefault="0070501D" w:rsidP="0070501D">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523AB5">
        <w:rPr>
          <w:rFonts w:ascii="Times New Roman" w:hAnsi="Times New Roman" w:cs="Times New Roman"/>
          <w:color w:val="000000" w:themeColor="text1"/>
          <w:sz w:val="28"/>
          <w:szCs w:val="28"/>
        </w:rPr>
        <w:t xml:space="preserve">) в абзаце пятом пункта 2 раздела </w:t>
      </w:r>
      <w:r w:rsidR="00523AB5">
        <w:rPr>
          <w:rFonts w:ascii="Times New Roman" w:hAnsi="Times New Roman" w:cs="Times New Roman"/>
          <w:sz w:val="28"/>
          <w:szCs w:val="28"/>
          <w:lang w:val="en-US"/>
        </w:rPr>
        <w:t>I</w:t>
      </w:r>
      <w:r w:rsidR="00523AB5">
        <w:rPr>
          <w:rFonts w:ascii="Times New Roman" w:hAnsi="Times New Roman" w:cs="Times New Roman"/>
          <w:sz w:val="28"/>
          <w:szCs w:val="28"/>
        </w:rPr>
        <w:t xml:space="preserve"> слова «премия за выполне</w:t>
      </w:r>
      <w:r>
        <w:rPr>
          <w:rFonts w:ascii="Times New Roman" w:hAnsi="Times New Roman" w:cs="Times New Roman"/>
          <w:sz w:val="28"/>
          <w:szCs w:val="28"/>
        </w:rPr>
        <w:t>ние особо важных и сложных заданий» заменить словами «премия, в том числе за выполнение особо важных и сложных заданий»;</w:t>
      </w:r>
    </w:p>
    <w:p w:rsidR="00523AB5" w:rsidRDefault="0070501D" w:rsidP="0070501D">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в</w:t>
      </w:r>
      <w:r w:rsidR="00523AB5">
        <w:rPr>
          <w:rFonts w:ascii="Times New Roman" w:hAnsi="Times New Roman" w:cs="Times New Roman"/>
          <w:color w:val="000000" w:themeColor="text1"/>
          <w:sz w:val="28"/>
          <w:szCs w:val="28"/>
        </w:rPr>
        <w:t xml:space="preserve">) пункт 7 раздела </w:t>
      </w:r>
      <w:r w:rsidR="00523AB5">
        <w:rPr>
          <w:rFonts w:ascii="Times New Roman" w:hAnsi="Times New Roman" w:cs="Times New Roman"/>
          <w:sz w:val="28"/>
          <w:szCs w:val="28"/>
          <w:lang w:val="en-US"/>
        </w:rPr>
        <w:t>II</w:t>
      </w:r>
      <w:r w:rsidR="00523AB5">
        <w:rPr>
          <w:rFonts w:ascii="Times New Roman" w:hAnsi="Times New Roman" w:cs="Times New Roman"/>
          <w:sz w:val="28"/>
          <w:szCs w:val="28"/>
        </w:rPr>
        <w:t xml:space="preserve"> изложить в новой редакции:</w:t>
      </w:r>
    </w:p>
    <w:p w:rsidR="006048AC" w:rsidRPr="006048AC" w:rsidRDefault="00523AB5" w:rsidP="006048AC">
      <w:pPr>
        <w:autoSpaceDE w:val="0"/>
        <w:autoSpaceDN w:val="0"/>
        <w:adjustRightInd w:val="0"/>
        <w:spacing w:after="0" w:line="276" w:lineRule="auto"/>
        <w:ind w:firstLine="709"/>
        <w:jc w:val="both"/>
        <w:rPr>
          <w:rFonts w:ascii="Times New Roman" w:hAnsi="Times New Roman" w:cs="Times New Roman"/>
          <w:sz w:val="28"/>
          <w:szCs w:val="28"/>
        </w:rPr>
      </w:pPr>
      <w:r w:rsidRPr="00EC2C57">
        <w:rPr>
          <w:rFonts w:ascii="Times New Roman" w:hAnsi="Times New Roman" w:cs="Times New Roman"/>
          <w:sz w:val="28"/>
          <w:szCs w:val="28"/>
        </w:rPr>
        <w:t>«</w:t>
      </w:r>
      <w:r w:rsidR="006048AC" w:rsidRPr="00EC2C57">
        <w:rPr>
          <w:rFonts w:ascii="Times New Roman" w:hAnsi="Times New Roman" w:cs="Times New Roman"/>
          <w:sz w:val="28"/>
          <w:szCs w:val="28"/>
        </w:rPr>
        <w:t xml:space="preserve">Конкретные размеры премии гражданскому служащему, в том числе за выполнение особо важных и сложных заданий, определяются </w:t>
      </w:r>
      <w:r w:rsidR="00EC2C57" w:rsidRPr="00EC2C57">
        <w:rPr>
          <w:rFonts w:ascii="Times New Roman" w:hAnsi="Times New Roman" w:cs="Times New Roman"/>
          <w:sz w:val="28"/>
          <w:szCs w:val="28"/>
        </w:rPr>
        <w:t xml:space="preserve">по результатам работы и выполнения особо важных и сложных заданий </w:t>
      </w:r>
      <w:r w:rsidR="006048AC" w:rsidRPr="00EC2C57">
        <w:rPr>
          <w:rFonts w:ascii="Times New Roman" w:hAnsi="Times New Roman" w:cs="Times New Roman"/>
          <w:sz w:val="28"/>
          <w:szCs w:val="28"/>
        </w:rPr>
        <w:t>и максимальными размерами не ограничиваются.</w:t>
      </w:r>
    </w:p>
    <w:p w:rsidR="00141A45" w:rsidRDefault="006048AC" w:rsidP="006048AC">
      <w:pPr>
        <w:autoSpaceDE w:val="0"/>
        <w:autoSpaceDN w:val="0"/>
        <w:adjustRightInd w:val="0"/>
        <w:spacing w:after="0" w:line="276" w:lineRule="auto"/>
        <w:ind w:firstLine="709"/>
        <w:jc w:val="both"/>
        <w:rPr>
          <w:rFonts w:ascii="Times New Roman" w:hAnsi="Times New Roman" w:cs="Times New Roman"/>
          <w:sz w:val="28"/>
          <w:szCs w:val="28"/>
        </w:rPr>
      </w:pPr>
      <w:r w:rsidRPr="006048AC">
        <w:rPr>
          <w:rFonts w:ascii="Times New Roman" w:hAnsi="Times New Roman" w:cs="Times New Roman"/>
          <w:sz w:val="28"/>
          <w:szCs w:val="28"/>
        </w:rPr>
        <w:t>Средства на выплату премий</w:t>
      </w:r>
      <w:r>
        <w:rPr>
          <w:rFonts w:ascii="Times New Roman" w:hAnsi="Times New Roman" w:cs="Times New Roman"/>
          <w:sz w:val="28"/>
          <w:szCs w:val="28"/>
        </w:rPr>
        <w:t>, в том числе</w:t>
      </w:r>
      <w:r w:rsidRPr="006048AC">
        <w:rPr>
          <w:rFonts w:ascii="Times New Roman" w:hAnsi="Times New Roman" w:cs="Times New Roman"/>
          <w:sz w:val="28"/>
          <w:szCs w:val="28"/>
        </w:rPr>
        <w:t xml:space="preserve"> за выполнение особо важных и сложных заданий</w:t>
      </w:r>
      <w:r>
        <w:rPr>
          <w:rFonts w:ascii="Times New Roman" w:hAnsi="Times New Roman" w:cs="Times New Roman"/>
          <w:sz w:val="28"/>
          <w:szCs w:val="28"/>
        </w:rPr>
        <w:t>,</w:t>
      </w:r>
      <w:r w:rsidRPr="006048AC">
        <w:rPr>
          <w:rFonts w:ascii="Times New Roman" w:hAnsi="Times New Roman" w:cs="Times New Roman"/>
          <w:sz w:val="28"/>
          <w:szCs w:val="28"/>
        </w:rPr>
        <w:t xml:space="preserve"> в установленном порядке предусматриваются при формировании фонда оплаты труда гражданских служащих сверх суммы средств, направляемых для выплаты должностных окладов - в размере </w:t>
      </w:r>
      <w:r>
        <w:rPr>
          <w:rFonts w:ascii="Times New Roman" w:hAnsi="Times New Roman" w:cs="Times New Roman"/>
          <w:sz w:val="28"/>
          <w:szCs w:val="28"/>
        </w:rPr>
        <w:t>10</w:t>
      </w:r>
      <w:r w:rsidRPr="006048AC">
        <w:rPr>
          <w:rFonts w:ascii="Times New Roman" w:hAnsi="Times New Roman" w:cs="Times New Roman"/>
          <w:sz w:val="28"/>
          <w:szCs w:val="28"/>
        </w:rPr>
        <w:t xml:space="preserve"> </w:t>
      </w:r>
      <w:r>
        <w:rPr>
          <w:rFonts w:ascii="Times New Roman" w:hAnsi="Times New Roman" w:cs="Times New Roman"/>
          <w:sz w:val="28"/>
          <w:szCs w:val="28"/>
        </w:rPr>
        <w:t xml:space="preserve">должностных </w:t>
      </w:r>
      <w:r w:rsidRPr="006048AC">
        <w:rPr>
          <w:rFonts w:ascii="Times New Roman" w:hAnsi="Times New Roman" w:cs="Times New Roman"/>
          <w:sz w:val="28"/>
          <w:szCs w:val="28"/>
        </w:rPr>
        <w:t>окладов.</w:t>
      </w:r>
    </w:p>
    <w:p w:rsidR="006048AC" w:rsidRDefault="00141A45" w:rsidP="006048AC">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выплату премий также могут использоваться в соответствии с Указом Президента Республики Дагестан от 7 декабря 2006 года № 130 «О мерах по повышению эффективности использования средств на оплату труда работников республиканских </w:t>
      </w:r>
      <w:r w:rsidR="0018169B">
        <w:rPr>
          <w:rFonts w:ascii="Times New Roman" w:hAnsi="Times New Roman" w:cs="Times New Roman"/>
          <w:sz w:val="28"/>
          <w:szCs w:val="28"/>
        </w:rPr>
        <w:t>органов исполнительной власти» финансовые средства, высвобождающиеся при сокращении штатной численности государственных органов</w:t>
      </w:r>
      <w:r w:rsidR="006048AC">
        <w:rPr>
          <w:rFonts w:ascii="Times New Roman" w:hAnsi="Times New Roman" w:cs="Times New Roman"/>
          <w:sz w:val="28"/>
          <w:szCs w:val="28"/>
        </w:rPr>
        <w:t>.</w:t>
      </w:r>
      <w:r w:rsidR="002B00E8">
        <w:rPr>
          <w:rFonts w:ascii="Times New Roman" w:hAnsi="Times New Roman" w:cs="Times New Roman"/>
          <w:sz w:val="28"/>
          <w:szCs w:val="28"/>
        </w:rPr>
        <w:t>»;</w:t>
      </w:r>
    </w:p>
    <w:p w:rsidR="00173D29" w:rsidRDefault="00173D29" w:rsidP="006048AC">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3E7791">
        <w:rPr>
          <w:rFonts w:ascii="Times New Roman" w:hAnsi="Times New Roman" w:cs="Times New Roman"/>
          <w:sz w:val="28"/>
          <w:szCs w:val="28"/>
        </w:rPr>
        <w:t xml:space="preserve">пункт 3 раздела </w:t>
      </w:r>
      <w:r w:rsidR="003E7791">
        <w:rPr>
          <w:rFonts w:ascii="Times New Roman" w:hAnsi="Times New Roman" w:cs="Times New Roman"/>
          <w:sz w:val="28"/>
          <w:szCs w:val="28"/>
          <w:lang w:val="en-US"/>
        </w:rPr>
        <w:t>V</w:t>
      </w:r>
      <w:r w:rsidR="003E7791">
        <w:rPr>
          <w:rFonts w:ascii="Times New Roman" w:hAnsi="Times New Roman" w:cs="Times New Roman"/>
          <w:sz w:val="28"/>
          <w:szCs w:val="28"/>
        </w:rPr>
        <w:t xml:space="preserve"> изложить в следующей редакции:</w:t>
      </w:r>
    </w:p>
    <w:p w:rsidR="003E7791" w:rsidRDefault="003E7791" w:rsidP="003E779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E7791">
        <w:rPr>
          <w:rFonts w:ascii="Times New Roman" w:hAnsi="Times New Roman" w:cs="Times New Roman"/>
          <w:sz w:val="28"/>
          <w:szCs w:val="28"/>
        </w:rPr>
        <w:t>При награждении орденами, медалями, знаками отличия Российской Федерации, Республики Дагестан, присвоении почетных званий Российской Федерации, Республики Дагестан, поощрении Президентом Российской Федерации и Республики Дагестан или Правительством Российской Федерации и Республики Дагестан единовременное денежное поощрение гражданскому служащему выплачивается в порядке и на условиях, установленных</w:t>
      </w:r>
      <w:r>
        <w:rPr>
          <w:rFonts w:ascii="Times New Roman" w:hAnsi="Times New Roman" w:cs="Times New Roman"/>
          <w:sz w:val="28"/>
          <w:szCs w:val="28"/>
        </w:rPr>
        <w:t xml:space="preserve"> Указом </w:t>
      </w:r>
      <w:r w:rsidRPr="003E7791">
        <w:rPr>
          <w:rFonts w:ascii="Times New Roman" w:hAnsi="Times New Roman" w:cs="Times New Roman"/>
          <w:sz w:val="28"/>
          <w:szCs w:val="28"/>
        </w:rPr>
        <w:t>Президента Российской Федерации от 25 июля 2006 г</w:t>
      </w:r>
      <w:r>
        <w:rPr>
          <w:rFonts w:ascii="Times New Roman" w:hAnsi="Times New Roman" w:cs="Times New Roman"/>
          <w:sz w:val="28"/>
          <w:szCs w:val="28"/>
        </w:rPr>
        <w:t>ода</w:t>
      </w:r>
      <w:r w:rsidRPr="003E7791">
        <w:rPr>
          <w:rFonts w:ascii="Times New Roman" w:hAnsi="Times New Roman" w:cs="Times New Roman"/>
          <w:sz w:val="28"/>
          <w:szCs w:val="28"/>
        </w:rPr>
        <w:t xml:space="preserve"> </w:t>
      </w:r>
      <w:r>
        <w:rPr>
          <w:rFonts w:ascii="Times New Roman" w:hAnsi="Times New Roman" w:cs="Times New Roman"/>
          <w:sz w:val="28"/>
          <w:szCs w:val="28"/>
        </w:rPr>
        <w:t>№</w:t>
      </w:r>
      <w:r w:rsidRPr="003E7791">
        <w:rPr>
          <w:rFonts w:ascii="Times New Roman" w:hAnsi="Times New Roman" w:cs="Times New Roman"/>
          <w:sz w:val="28"/>
          <w:szCs w:val="28"/>
        </w:rPr>
        <w:t xml:space="preserve"> 765 </w:t>
      </w:r>
      <w:r>
        <w:rPr>
          <w:rFonts w:ascii="Times New Roman" w:hAnsi="Times New Roman" w:cs="Times New Roman"/>
          <w:sz w:val="28"/>
          <w:szCs w:val="28"/>
        </w:rPr>
        <w:t>«</w:t>
      </w:r>
      <w:r w:rsidRPr="003E7791">
        <w:rPr>
          <w:rFonts w:ascii="Times New Roman" w:hAnsi="Times New Roman" w:cs="Times New Roman"/>
          <w:sz w:val="28"/>
          <w:szCs w:val="28"/>
        </w:rPr>
        <w:t>О единовременном поощрении лиц, проходящих федеральную государственную службу</w:t>
      </w:r>
      <w:r>
        <w:rPr>
          <w:rFonts w:ascii="Times New Roman" w:hAnsi="Times New Roman" w:cs="Times New Roman"/>
          <w:sz w:val="28"/>
          <w:szCs w:val="28"/>
        </w:rPr>
        <w:t>»</w:t>
      </w:r>
      <w:r w:rsidRPr="003E7791">
        <w:rPr>
          <w:rFonts w:ascii="Times New Roman" w:hAnsi="Times New Roman" w:cs="Times New Roman"/>
          <w:sz w:val="28"/>
          <w:szCs w:val="28"/>
        </w:rPr>
        <w:t xml:space="preserve"> (Собрание законодательства Российской Федерации, 2006, </w:t>
      </w:r>
      <w:r>
        <w:rPr>
          <w:rFonts w:ascii="Times New Roman" w:hAnsi="Times New Roman" w:cs="Times New Roman"/>
          <w:sz w:val="28"/>
          <w:szCs w:val="28"/>
        </w:rPr>
        <w:t xml:space="preserve">№ 31, ст. 3461; </w:t>
      </w:r>
      <w:r w:rsidRPr="003E7791">
        <w:rPr>
          <w:rFonts w:ascii="Times New Roman" w:hAnsi="Times New Roman" w:cs="Times New Roman"/>
          <w:sz w:val="28"/>
          <w:szCs w:val="28"/>
        </w:rPr>
        <w:t xml:space="preserve">официальный интернет-портал правовой информации (www.pravo.gov.ru), </w:t>
      </w:r>
      <w:r>
        <w:rPr>
          <w:rFonts w:ascii="Times New Roman" w:hAnsi="Times New Roman" w:cs="Times New Roman"/>
          <w:sz w:val="28"/>
          <w:szCs w:val="28"/>
        </w:rPr>
        <w:t>2021, 20 ноября</w:t>
      </w:r>
      <w:r w:rsidRPr="003E7791">
        <w:rPr>
          <w:rFonts w:ascii="Times New Roman" w:hAnsi="Times New Roman" w:cs="Times New Roman"/>
          <w:sz w:val="28"/>
          <w:szCs w:val="28"/>
        </w:rPr>
        <w:t xml:space="preserve">) и </w:t>
      </w:r>
      <w:r>
        <w:rPr>
          <w:rFonts w:ascii="Times New Roman" w:hAnsi="Times New Roman" w:cs="Times New Roman"/>
          <w:sz w:val="28"/>
          <w:szCs w:val="28"/>
        </w:rPr>
        <w:t xml:space="preserve">Указом </w:t>
      </w:r>
      <w:r w:rsidRPr="003E7791">
        <w:rPr>
          <w:rFonts w:ascii="Times New Roman" w:hAnsi="Times New Roman" w:cs="Times New Roman"/>
          <w:sz w:val="28"/>
          <w:szCs w:val="28"/>
        </w:rPr>
        <w:t xml:space="preserve">Президента Республики Дагестан от 8 февраля 2007 </w:t>
      </w:r>
      <w:r w:rsidRPr="003E7791">
        <w:rPr>
          <w:rFonts w:ascii="Times New Roman" w:hAnsi="Times New Roman" w:cs="Times New Roman"/>
          <w:sz w:val="28"/>
          <w:szCs w:val="28"/>
        </w:rPr>
        <w:lastRenderedPageBreak/>
        <w:t>г</w:t>
      </w:r>
      <w:r>
        <w:rPr>
          <w:rFonts w:ascii="Times New Roman" w:hAnsi="Times New Roman" w:cs="Times New Roman"/>
          <w:sz w:val="28"/>
          <w:szCs w:val="28"/>
        </w:rPr>
        <w:t>ода</w:t>
      </w:r>
      <w:r w:rsidRPr="003E7791">
        <w:rPr>
          <w:rFonts w:ascii="Times New Roman" w:hAnsi="Times New Roman" w:cs="Times New Roman"/>
          <w:sz w:val="28"/>
          <w:szCs w:val="28"/>
        </w:rPr>
        <w:t xml:space="preserve"> </w:t>
      </w:r>
      <w:r>
        <w:rPr>
          <w:rFonts w:ascii="Times New Roman" w:hAnsi="Times New Roman" w:cs="Times New Roman"/>
          <w:sz w:val="28"/>
          <w:szCs w:val="28"/>
        </w:rPr>
        <w:t>№</w:t>
      </w:r>
      <w:r w:rsidRPr="003E7791">
        <w:rPr>
          <w:rFonts w:ascii="Times New Roman" w:hAnsi="Times New Roman" w:cs="Times New Roman"/>
          <w:sz w:val="28"/>
          <w:szCs w:val="28"/>
        </w:rPr>
        <w:t xml:space="preserve"> 21 </w:t>
      </w:r>
      <w:r>
        <w:rPr>
          <w:rFonts w:ascii="Times New Roman" w:hAnsi="Times New Roman" w:cs="Times New Roman"/>
          <w:sz w:val="28"/>
          <w:szCs w:val="28"/>
        </w:rPr>
        <w:t>«</w:t>
      </w:r>
      <w:r w:rsidRPr="003E7791">
        <w:rPr>
          <w:rFonts w:ascii="Times New Roman" w:hAnsi="Times New Roman" w:cs="Times New Roman"/>
          <w:sz w:val="28"/>
          <w:szCs w:val="28"/>
        </w:rPr>
        <w:t>О единовременном поощрении лиц, замещающих должности государственной гражданской службы Республики Дагестан</w:t>
      </w:r>
      <w:r>
        <w:rPr>
          <w:rFonts w:ascii="Times New Roman" w:hAnsi="Times New Roman" w:cs="Times New Roman"/>
          <w:sz w:val="28"/>
          <w:szCs w:val="28"/>
        </w:rPr>
        <w:t>»</w:t>
      </w:r>
      <w:r w:rsidRPr="003E7791">
        <w:rPr>
          <w:rFonts w:ascii="Times New Roman" w:hAnsi="Times New Roman" w:cs="Times New Roman"/>
          <w:sz w:val="28"/>
          <w:szCs w:val="28"/>
        </w:rPr>
        <w:t xml:space="preserve"> (Собрание законодательства Республики Дагестан, 2007, </w:t>
      </w:r>
      <w:r>
        <w:rPr>
          <w:rFonts w:ascii="Times New Roman" w:hAnsi="Times New Roman" w:cs="Times New Roman"/>
          <w:sz w:val="28"/>
          <w:szCs w:val="28"/>
        </w:rPr>
        <w:t>№</w:t>
      </w:r>
      <w:r w:rsidRPr="003E7791">
        <w:rPr>
          <w:rFonts w:ascii="Times New Roman" w:hAnsi="Times New Roman" w:cs="Times New Roman"/>
          <w:sz w:val="28"/>
          <w:szCs w:val="28"/>
        </w:rPr>
        <w:t xml:space="preserve"> 2, ст. 83; официальный интернет-портал правовой информации (www.pravo.gov.ru), 2019</w:t>
      </w:r>
      <w:r>
        <w:rPr>
          <w:rFonts w:ascii="Times New Roman" w:hAnsi="Times New Roman" w:cs="Times New Roman"/>
          <w:sz w:val="28"/>
          <w:szCs w:val="28"/>
        </w:rPr>
        <w:t>, 4 декабря, №</w:t>
      </w:r>
      <w:r w:rsidRPr="003E7791">
        <w:rPr>
          <w:rFonts w:ascii="Times New Roman" w:hAnsi="Times New Roman" w:cs="Times New Roman"/>
          <w:sz w:val="28"/>
          <w:szCs w:val="28"/>
        </w:rPr>
        <w:t xml:space="preserve"> 0500201912040002; интернет-портал правовой информации Республики Дагестан (www</w:t>
      </w:r>
      <w:r>
        <w:rPr>
          <w:rFonts w:ascii="Times New Roman" w:hAnsi="Times New Roman" w:cs="Times New Roman"/>
          <w:sz w:val="28"/>
          <w:szCs w:val="28"/>
        </w:rPr>
        <w:t>.</w:t>
      </w:r>
      <w:r w:rsidRPr="003E7791">
        <w:rPr>
          <w:rFonts w:ascii="Times New Roman" w:hAnsi="Times New Roman" w:cs="Times New Roman"/>
          <w:sz w:val="28"/>
          <w:szCs w:val="28"/>
        </w:rPr>
        <w:t>pravo.e-dag.ru), 2019</w:t>
      </w:r>
      <w:r>
        <w:rPr>
          <w:rFonts w:ascii="Times New Roman" w:hAnsi="Times New Roman" w:cs="Times New Roman"/>
          <w:sz w:val="28"/>
          <w:szCs w:val="28"/>
        </w:rPr>
        <w:t xml:space="preserve">, </w:t>
      </w:r>
      <w:r w:rsidRPr="003E7791">
        <w:rPr>
          <w:rFonts w:ascii="Times New Roman" w:hAnsi="Times New Roman" w:cs="Times New Roman"/>
          <w:sz w:val="28"/>
          <w:szCs w:val="28"/>
        </w:rPr>
        <w:t>3</w:t>
      </w:r>
      <w:r>
        <w:rPr>
          <w:rFonts w:ascii="Times New Roman" w:hAnsi="Times New Roman" w:cs="Times New Roman"/>
          <w:sz w:val="28"/>
          <w:szCs w:val="28"/>
        </w:rPr>
        <w:t xml:space="preserve"> декабря</w:t>
      </w:r>
      <w:r w:rsidRPr="003E7791">
        <w:rPr>
          <w:rFonts w:ascii="Times New Roman" w:hAnsi="Times New Roman" w:cs="Times New Roman"/>
          <w:sz w:val="28"/>
          <w:szCs w:val="28"/>
        </w:rPr>
        <w:t>):</w:t>
      </w:r>
      <w:r w:rsidR="002B00E8">
        <w:rPr>
          <w:rFonts w:ascii="Times New Roman" w:hAnsi="Times New Roman" w:cs="Times New Roman"/>
          <w:sz w:val="28"/>
          <w:szCs w:val="28"/>
        </w:rPr>
        <w:t>»;</w:t>
      </w:r>
    </w:p>
    <w:p w:rsidR="003E7791" w:rsidRDefault="003E7791" w:rsidP="003E779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подпункт «б» пункта 3 раздела </w:t>
      </w:r>
      <w:r>
        <w:rPr>
          <w:rFonts w:ascii="Times New Roman" w:hAnsi="Times New Roman" w:cs="Times New Roman"/>
          <w:sz w:val="28"/>
          <w:szCs w:val="28"/>
          <w:lang w:val="en-US"/>
        </w:rPr>
        <w:t>V</w:t>
      </w:r>
      <w:r>
        <w:rPr>
          <w:rFonts w:ascii="Times New Roman" w:hAnsi="Times New Roman" w:cs="Times New Roman"/>
          <w:sz w:val="28"/>
          <w:szCs w:val="28"/>
        </w:rPr>
        <w:t xml:space="preserve"> изложить в следующей редакции:</w:t>
      </w:r>
    </w:p>
    <w:p w:rsidR="003E7791" w:rsidRPr="003E7791" w:rsidRDefault="003E7791" w:rsidP="003E779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3E7791">
        <w:rPr>
          <w:rFonts w:ascii="Times New Roman" w:hAnsi="Times New Roman" w:cs="Times New Roman"/>
          <w:sz w:val="28"/>
          <w:szCs w:val="28"/>
        </w:rPr>
        <w:t>при награждении медалями Республики Дагестан, Почетной Грамотой Республики Дагестан, почет</w:t>
      </w:r>
      <w:r>
        <w:rPr>
          <w:rFonts w:ascii="Times New Roman" w:hAnsi="Times New Roman" w:cs="Times New Roman"/>
          <w:sz w:val="28"/>
          <w:szCs w:val="28"/>
        </w:rPr>
        <w:t>ным знаком Республики Дагестан «</w:t>
      </w:r>
      <w:r w:rsidRPr="003E7791">
        <w:rPr>
          <w:rFonts w:ascii="Times New Roman" w:hAnsi="Times New Roman" w:cs="Times New Roman"/>
          <w:sz w:val="28"/>
          <w:szCs w:val="28"/>
        </w:rPr>
        <w:t>За любовь к родной земле</w:t>
      </w:r>
      <w:r>
        <w:rPr>
          <w:rFonts w:ascii="Times New Roman" w:hAnsi="Times New Roman" w:cs="Times New Roman"/>
          <w:sz w:val="28"/>
          <w:szCs w:val="28"/>
        </w:rPr>
        <w:t>»</w:t>
      </w:r>
      <w:r w:rsidRPr="003E7791">
        <w:rPr>
          <w:rFonts w:ascii="Times New Roman" w:hAnsi="Times New Roman" w:cs="Times New Roman"/>
          <w:sz w:val="28"/>
          <w:szCs w:val="28"/>
        </w:rPr>
        <w:t xml:space="preserve"> и присвоении почетных званий Республики Дагестан - в размере двух окладов месячного денежного содержания;</w:t>
      </w:r>
      <w:r w:rsidR="002B00E8">
        <w:rPr>
          <w:rFonts w:ascii="Times New Roman" w:hAnsi="Times New Roman" w:cs="Times New Roman"/>
          <w:sz w:val="28"/>
          <w:szCs w:val="28"/>
        </w:rPr>
        <w:t>»;</w:t>
      </w:r>
    </w:p>
    <w:p w:rsidR="003E7791" w:rsidRDefault="00F26510" w:rsidP="003E7791">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5B4724">
        <w:rPr>
          <w:rFonts w:ascii="Times New Roman" w:hAnsi="Times New Roman" w:cs="Times New Roman"/>
          <w:sz w:val="28"/>
          <w:szCs w:val="28"/>
        </w:rPr>
        <w:t xml:space="preserve">пункт 6 раздела </w:t>
      </w:r>
      <w:r w:rsidR="005B4724">
        <w:rPr>
          <w:rFonts w:ascii="Times New Roman" w:hAnsi="Times New Roman" w:cs="Times New Roman"/>
          <w:sz w:val="28"/>
          <w:szCs w:val="28"/>
          <w:lang w:val="en-US"/>
        </w:rPr>
        <w:t>VI</w:t>
      </w:r>
      <w:r w:rsidR="005B4724">
        <w:rPr>
          <w:rFonts w:ascii="Times New Roman" w:hAnsi="Times New Roman" w:cs="Times New Roman"/>
          <w:sz w:val="28"/>
          <w:szCs w:val="28"/>
        </w:rPr>
        <w:t xml:space="preserve"> изложить в следующей редакции:</w:t>
      </w:r>
    </w:p>
    <w:p w:rsidR="005B4724" w:rsidRPr="005B4724" w:rsidRDefault="005B4724" w:rsidP="005B4724">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B4724">
        <w:rPr>
          <w:rFonts w:ascii="Times New Roman" w:hAnsi="Times New Roman" w:cs="Times New Roman"/>
          <w:sz w:val="28"/>
          <w:szCs w:val="28"/>
        </w:rPr>
        <w:t>Лицу, замещавшему государственную должность на постоянной основе, освобожденному от должности в связи с выходом на пенсию (в том числе досрочно), за исключением случаев прекращения полномочий, связанных с виновными действиями, выплачивается выходное пособие из расчета среднемесячного размера общей суммы выплат за каждый полный год работы по последней государственной должности, но не более чем в трехкратном размере.</w:t>
      </w:r>
    </w:p>
    <w:p w:rsidR="005B4724" w:rsidRPr="005B4724" w:rsidRDefault="005B4724" w:rsidP="005B4724">
      <w:pPr>
        <w:autoSpaceDE w:val="0"/>
        <w:autoSpaceDN w:val="0"/>
        <w:adjustRightInd w:val="0"/>
        <w:spacing w:after="0" w:line="276" w:lineRule="auto"/>
        <w:ind w:firstLine="709"/>
        <w:jc w:val="both"/>
        <w:rPr>
          <w:rFonts w:ascii="Times New Roman" w:hAnsi="Times New Roman" w:cs="Times New Roman"/>
          <w:sz w:val="28"/>
          <w:szCs w:val="28"/>
        </w:rPr>
      </w:pPr>
      <w:r w:rsidRPr="005B4724">
        <w:rPr>
          <w:rFonts w:ascii="Times New Roman" w:hAnsi="Times New Roman" w:cs="Times New Roman"/>
          <w:sz w:val="28"/>
          <w:szCs w:val="28"/>
        </w:rPr>
        <w:t>Гражданским служащим (работникам государственного органа) выходное пособие при увольнении в связи с выходом на пенсию выплачивается из расчета месячного денежного содержания гражданского служащего (среднемесячной заработной платы работника государственного органа) по последней должности за каждый полный год работы на гражданской службе (на должностях, не являющихся должностями гражданской службы), но не более трехкратного размера месячного денежного содержания (среднемесячной заработной платы) по оставляемой должности.</w:t>
      </w:r>
      <w:r>
        <w:rPr>
          <w:rFonts w:ascii="Times New Roman" w:hAnsi="Times New Roman" w:cs="Times New Roman"/>
          <w:sz w:val="28"/>
          <w:szCs w:val="28"/>
        </w:rPr>
        <w:t>».</w:t>
      </w:r>
    </w:p>
    <w:p w:rsidR="00616615" w:rsidRPr="0089789E" w:rsidRDefault="004E42F1" w:rsidP="0051111F">
      <w:pPr>
        <w:pStyle w:val="ConsPlusNormal"/>
        <w:tabs>
          <w:tab w:val="left" w:pos="993"/>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3135D">
        <w:rPr>
          <w:rFonts w:ascii="Times New Roman" w:hAnsi="Times New Roman" w:cs="Times New Roman"/>
          <w:sz w:val="28"/>
          <w:szCs w:val="28"/>
        </w:rPr>
        <w:t>.</w:t>
      </w:r>
      <w:r w:rsidR="0093135D">
        <w:rPr>
          <w:rFonts w:ascii="Times New Roman" w:hAnsi="Times New Roman" w:cs="Times New Roman"/>
          <w:sz w:val="28"/>
          <w:szCs w:val="28"/>
        </w:rPr>
        <w:tab/>
      </w:r>
      <w:r w:rsidR="00616615" w:rsidRPr="0089789E">
        <w:rPr>
          <w:rFonts w:ascii="Times New Roman" w:hAnsi="Times New Roman" w:cs="Times New Roman"/>
          <w:sz w:val="28"/>
          <w:szCs w:val="28"/>
        </w:rPr>
        <w:t>Начальнику отдела государственной службы</w:t>
      </w:r>
      <w:r w:rsidR="002B00E8">
        <w:rPr>
          <w:rFonts w:ascii="Times New Roman" w:hAnsi="Times New Roman" w:cs="Times New Roman"/>
          <w:sz w:val="28"/>
          <w:szCs w:val="28"/>
        </w:rPr>
        <w:t>, кадровой работы</w:t>
      </w:r>
      <w:r w:rsidR="00616615" w:rsidRPr="0089789E">
        <w:rPr>
          <w:rFonts w:ascii="Times New Roman" w:hAnsi="Times New Roman" w:cs="Times New Roman"/>
          <w:sz w:val="28"/>
          <w:szCs w:val="28"/>
        </w:rPr>
        <w:t xml:space="preserve"> и делопроизводства (</w:t>
      </w:r>
      <w:proofErr w:type="spellStart"/>
      <w:r w:rsidR="0089789E" w:rsidRPr="0089789E">
        <w:rPr>
          <w:rFonts w:ascii="Times New Roman" w:hAnsi="Times New Roman" w:cs="Times New Roman"/>
          <w:sz w:val="28"/>
          <w:szCs w:val="28"/>
        </w:rPr>
        <w:t>Мугадовой</w:t>
      </w:r>
      <w:proofErr w:type="spellEnd"/>
      <w:r w:rsidR="0089789E" w:rsidRPr="0089789E">
        <w:rPr>
          <w:rFonts w:ascii="Times New Roman" w:hAnsi="Times New Roman" w:cs="Times New Roman"/>
          <w:sz w:val="28"/>
          <w:szCs w:val="28"/>
        </w:rPr>
        <w:t xml:space="preserve"> З.К</w:t>
      </w:r>
      <w:r w:rsidR="00616615" w:rsidRPr="0089789E">
        <w:rPr>
          <w:rFonts w:ascii="Times New Roman" w:hAnsi="Times New Roman" w:cs="Times New Roman"/>
          <w:sz w:val="28"/>
          <w:szCs w:val="28"/>
        </w:rPr>
        <w:t>.) довести настоящий приказ до государственных гражданских служащих Р</w:t>
      </w:r>
      <w:r w:rsidR="0089789E" w:rsidRPr="0089789E">
        <w:rPr>
          <w:rFonts w:ascii="Times New Roman" w:hAnsi="Times New Roman" w:cs="Times New Roman"/>
          <w:sz w:val="28"/>
          <w:szCs w:val="28"/>
        </w:rPr>
        <w:t xml:space="preserve">еспублики Дагестан </w:t>
      </w:r>
      <w:r w:rsidR="002D302F">
        <w:rPr>
          <w:rFonts w:ascii="Times New Roman" w:hAnsi="Times New Roman" w:cs="Times New Roman"/>
          <w:sz w:val="28"/>
          <w:szCs w:val="28"/>
        </w:rPr>
        <w:t xml:space="preserve">в </w:t>
      </w:r>
      <w:r w:rsidR="0089789E" w:rsidRPr="0089789E">
        <w:rPr>
          <w:rFonts w:ascii="Times New Roman" w:hAnsi="Times New Roman" w:cs="Times New Roman"/>
          <w:sz w:val="28"/>
          <w:szCs w:val="28"/>
        </w:rPr>
        <w:t>Министерств</w:t>
      </w:r>
      <w:r w:rsidR="002D302F">
        <w:rPr>
          <w:rFonts w:ascii="Times New Roman" w:hAnsi="Times New Roman" w:cs="Times New Roman"/>
          <w:sz w:val="28"/>
          <w:szCs w:val="28"/>
        </w:rPr>
        <w:t>е</w:t>
      </w:r>
      <w:r w:rsidR="00313AAC">
        <w:rPr>
          <w:rFonts w:ascii="Times New Roman" w:hAnsi="Times New Roman" w:cs="Times New Roman"/>
          <w:sz w:val="28"/>
          <w:szCs w:val="28"/>
        </w:rPr>
        <w:t xml:space="preserve"> </w:t>
      </w:r>
      <w:r w:rsidR="002D302F" w:rsidRPr="0089789E">
        <w:rPr>
          <w:rFonts w:ascii="Times New Roman" w:hAnsi="Times New Roman" w:cs="Times New Roman"/>
          <w:sz w:val="28"/>
          <w:szCs w:val="28"/>
        </w:rPr>
        <w:t>культуры Республики Дагестан</w:t>
      </w:r>
      <w:r w:rsidR="0089789E" w:rsidRPr="0089789E">
        <w:rPr>
          <w:rFonts w:ascii="Times New Roman" w:hAnsi="Times New Roman" w:cs="Times New Roman"/>
          <w:sz w:val="28"/>
          <w:szCs w:val="28"/>
        </w:rPr>
        <w:t>.</w:t>
      </w:r>
    </w:p>
    <w:p w:rsidR="0089789E" w:rsidRPr="0089789E" w:rsidRDefault="004E42F1" w:rsidP="0051111F">
      <w:pPr>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3</w:t>
      </w:r>
      <w:r w:rsidR="0089789E" w:rsidRPr="0089789E">
        <w:rPr>
          <w:rFonts w:ascii="Times New Roman" w:eastAsia="Calibri" w:hAnsi="Times New Roman" w:cs="Times New Roman"/>
          <w:sz w:val="28"/>
          <w:szCs w:val="28"/>
          <w:lang w:eastAsia="ru-RU"/>
        </w:rPr>
        <w:t xml:space="preserve">. </w:t>
      </w:r>
      <w:r w:rsidR="0089789E" w:rsidRPr="0089789E">
        <w:rPr>
          <w:rFonts w:ascii="Times New Roman" w:eastAsia="Calibri" w:hAnsi="Times New Roman" w:cs="Times New Roman"/>
          <w:sz w:val="28"/>
          <w:szCs w:val="28"/>
        </w:rPr>
        <w:t>Разместить настоящий приказ на официальном сайте Министерства культуры Республики Дагестан в информационно-телекоммуникационной сети «Интернет» (</w:t>
      </w:r>
      <w:r w:rsidR="0089789E" w:rsidRPr="0089789E">
        <w:rPr>
          <w:rFonts w:ascii="Times New Roman" w:eastAsia="Calibri" w:hAnsi="Times New Roman" w:cs="Times New Roman"/>
          <w:sz w:val="28"/>
          <w:szCs w:val="28"/>
          <w:lang w:val="en-US"/>
        </w:rPr>
        <w:t>www</w:t>
      </w:r>
      <w:r w:rsidR="0089789E" w:rsidRPr="0089789E">
        <w:rPr>
          <w:rFonts w:ascii="Times New Roman" w:eastAsia="Calibri" w:hAnsi="Times New Roman" w:cs="Times New Roman"/>
          <w:sz w:val="28"/>
          <w:szCs w:val="28"/>
        </w:rPr>
        <w:t>.</w:t>
      </w:r>
      <w:proofErr w:type="spellStart"/>
      <w:r w:rsidR="0089789E" w:rsidRPr="0089789E">
        <w:rPr>
          <w:rFonts w:ascii="Times New Roman" w:eastAsia="Calibri" w:hAnsi="Times New Roman" w:cs="Times New Roman"/>
          <w:sz w:val="28"/>
          <w:szCs w:val="28"/>
          <w:lang w:val="en-US"/>
        </w:rPr>
        <w:t>minkult</w:t>
      </w:r>
      <w:proofErr w:type="spellEnd"/>
      <w:r w:rsidR="0089789E" w:rsidRPr="0089789E">
        <w:rPr>
          <w:rFonts w:ascii="Times New Roman" w:eastAsia="Calibri" w:hAnsi="Times New Roman" w:cs="Times New Roman"/>
          <w:sz w:val="28"/>
          <w:szCs w:val="28"/>
        </w:rPr>
        <w:t>.</w:t>
      </w:r>
      <w:r w:rsidR="0089789E" w:rsidRPr="0089789E">
        <w:rPr>
          <w:rFonts w:ascii="Times New Roman" w:eastAsia="Calibri" w:hAnsi="Times New Roman" w:cs="Times New Roman"/>
          <w:sz w:val="28"/>
          <w:szCs w:val="28"/>
          <w:lang w:val="en-US"/>
        </w:rPr>
        <w:t>e</w:t>
      </w:r>
      <w:r w:rsidR="0089789E" w:rsidRPr="0089789E">
        <w:rPr>
          <w:rFonts w:ascii="Times New Roman" w:eastAsia="Calibri" w:hAnsi="Times New Roman" w:cs="Times New Roman"/>
          <w:sz w:val="28"/>
          <w:szCs w:val="28"/>
        </w:rPr>
        <w:t>-</w:t>
      </w:r>
      <w:r w:rsidR="0089789E" w:rsidRPr="0089789E">
        <w:rPr>
          <w:rFonts w:ascii="Times New Roman" w:eastAsia="Calibri" w:hAnsi="Times New Roman" w:cs="Times New Roman"/>
          <w:sz w:val="28"/>
          <w:szCs w:val="28"/>
          <w:lang w:val="en-US"/>
        </w:rPr>
        <w:t>dag</w:t>
      </w:r>
      <w:r w:rsidR="0089789E" w:rsidRPr="0089789E">
        <w:rPr>
          <w:rFonts w:ascii="Times New Roman" w:eastAsia="Calibri" w:hAnsi="Times New Roman" w:cs="Times New Roman"/>
          <w:sz w:val="28"/>
          <w:szCs w:val="28"/>
        </w:rPr>
        <w:t>.</w:t>
      </w:r>
      <w:proofErr w:type="spellStart"/>
      <w:r w:rsidR="0089789E" w:rsidRPr="0089789E">
        <w:rPr>
          <w:rFonts w:ascii="Times New Roman" w:eastAsia="Calibri" w:hAnsi="Times New Roman" w:cs="Times New Roman"/>
          <w:sz w:val="28"/>
          <w:szCs w:val="28"/>
          <w:lang w:val="en-US"/>
        </w:rPr>
        <w:t>ru</w:t>
      </w:r>
      <w:proofErr w:type="spellEnd"/>
      <w:r w:rsidR="0089789E" w:rsidRPr="0089789E">
        <w:rPr>
          <w:rFonts w:ascii="Times New Roman" w:eastAsia="Calibri" w:hAnsi="Times New Roman" w:cs="Times New Roman"/>
          <w:sz w:val="28"/>
          <w:szCs w:val="28"/>
        </w:rPr>
        <w:t>).</w:t>
      </w:r>
    </w:p>
    <w:p w:rsidR="002D302F" w:rsidRPr="002F7970" w:rsidRDefault="004E42F1" w:rsidP="0051111F">
      <w:pPr>
        <w:tabs>
          <w:tab w:val="left" w:pos="993"/>
        </w:tabs>
        <w:autoSpaceDE w:val="0"/>
        <w:autoSpaceDN w:val="0"/>
        <w:adjustRightInd w:val="0"/>
        <w:spacing w:after="0" w:line="276"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4</w:t>
      </w:r>
      <w:r w:rsidR="0089789E" w:rsidRPr="002D302F">
        <w:rPr>
          <w:rFonts w:ascii="Times New Roman" w:eastAsia="Calibri" w:hAnsi="Times New Roman" w:cs="Times New Roman"/>
          <w:sz w:val="28"/>
          <w:szCs w:val="28"/>
        </w:rPr>
        <w:t xml:space="preserve">. </w:t>
      </w:r>
      <w:r w:rsidR="0089789E" w:rsidRPr="002F7970">
        <w:rPr>
          <w:rFonts w:ascii="Times New Roman" w:eastAsia="Calibri" w:hAnsi="Times New Roman" w:cs="Times New Roman"/>
          <w:color w:val="000000" w:themeColor="text1"/>
          <w:sz w:val="28"/>
          <w:szCs w:val="28"/>
        </w:rPr>
        <w:t xml:space="preserve">Направить настоящий приказ на государственную регистрацию в Министерство </w:t>
      </w:r>
      <w:r w:rsidR="002D302F" w:rsidRPr="002F7970">
        <w:rPr>
          <w:rFonts w:ascii="Times New Roman" w:eastAsia="Calibri" w:hAnsi="Times New Roman" w:cs="Times New Roman"/>
          <w:color w:val="000000" w:themeColor="text1"/>
          <w:sz w:val="28"/>
          <w:szCs w:val="28"/>
        </w:rPr>
        <w:t>юстиции</w:t>
      </w:r>
      <w:r w:rsidR="0089789E" w:rsidRPr="002F7970">
        <w:rPr>
          <w:rFonts w:ascii="Times New Roman" w:eastAsia="Calibri" w:hAnsi="Times New Roman" w:cs="Times New Roman"/>
          <w:color w:val="000000" w:themeColor="text1"/>
          <w:sz w:val="28"/>
          <w:szCs w:val="28"/>
        </w:rPr>
        <w:t xml:space="preserve"> Республики Дагестан, официальную копию в Управление Министерства </w:t>
      </w:r>
      <w:r w:rsidR="002D302F" w:rsidRPr="002F7970">
        <w:rPr>
          <w:rFonts w:ascii="Times New Roman" w:eastAsia="Calibri" w:hAnsi="Times New Roman" w:cs="Times New Roman"/>
          <w:color w:val="000000" w:themeColor="text1"/>
          <w:sz w:val="28"/>
          <w:szCs w:val="28"/>
        </w:rPr>
        <w:t>юстиции</w:t>
      </w:r>
      <w:r w:rsidR="0089789E" w:rsidRPr="002F7970">
        <w:rPr>
          <w:rFonts w:ascii="Times New Roman" w:eastAsia="Calibri" w:hAnsi="Times New Roman" w:cs="Times New Roman"/>
          <w:color w:val="000000" w:themeColor="text1"/>
          <w:sz w:val="28"/>
          <w:szCs w:val="28"/>
        </w:rPr>
        <w:t xml:space="preserve"> Российской Федерации по Республик</w:t>
      </w:r>
      <w:r w:rsidR="00550EE9" w:rsidRPr="002F7970">
        <w:rPr>
          <w:rFonts w:ascii="Times New Roman" w:eastAsia="Calibri" w:hAnsi="Times New Roman" w:cs="Times New Roman"/>
          <w:color w:val="000000" w:themeColor="text1"/>
          <w:sz w:val="28"/>
          <w:szCs w:val="28"/>
        </w:rPr>
        <w:t>е</w:t>
      </w:r>
      <w:r w:rsidR="0089789E" w:rsidRPr="002F7970">
        <w:rPr>
          <w:rFonts w:ascii="Times New Roman" w:eastAsia="Calibri" w:hAnsi="Times New Roman" w:cs="Times New Roman"/>
          <w:color w:val="000000" w:themeColor="text1"/>
          <w:sz w:val="28"/>
          <w:szCs w:val="28"/>
        </w:rPr>
        <w:t xml:space="preserve"> Дагестан, официальную копию в Прокуратуру Республики Дагестан.</w:t>
      </w:r>
    </w:p>
    <w:p w:rsidR="0096462D" w:rsidRDefault="004E42F1" w:rsidP="0051111F">
      <w:pPr>
        <w:tabs>
          <w:tab w:val="left" w:pos="993"/>
        </w:tabs>
        <w:autoSpaceDE w:val="0"/>
        <w:autoSpaceDN w:val="0"/>
        <w:adjustRightInd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w:t>
      </w:r>
      <w:r w:rsidR="0096462D">
        <w:rPr>
          <w:rFonts w:ascii="Times New Roman" w:eastAsia="Calibri" w:hAnsi="Times New Roman" w:cs="Times New Roman"/>
          <w:sz w:val="28"/>
          <w:szCs w:val="28"/>
        </w:rPr>
        <w:t>. Настоящий приказ вступает в силу в установл</w:t>
      </w:r>
      <w:r w:rsidR="00714A81">
        <w:rPr>
          <w:rFonts w:ascii="Times New Roman" w:eastAsia="Calibri" w:hAnsi="Times New Roman" w:cs="Times New Roman"/>
          <w:sz w:val="28"/>
          <w:szCs w:val="28"/>
        </w:rPr>
        <w:t xml:space="preserve">енном законодательством порядке и распространяется на правоотношения, возникшие с </w:t>
      </w:r>
      <w:r w:rsidR="00E5680A">
        <w:rPr>
          <w:rFonts w:ascii="Times New Roman" w:eastAsia="Calibri" w:hAnsi="Times New Roman" w:cs="Times New Roman"/>
          <w:sz w:val="28"/>
          <w:szCs w:val="28"/>
        </w:rPr>
        <w:t>1 июня 2022</w:t>
      </w:r>
      <w:r w:rsidR="00714A81">
        <w:rPr>
          <w:rFonts w:ascii="Times New Roman" w:eastAsia="Calibri" w:hAnsi="Times New Roman" w:cs="Times New Roman"/>
          <w:sz w:val="28"/>
          <w:szCs w:val="28"/>
        </w:rPr>
        <w:t xml:space="preserve"> года.</w:t>
      </w:r>
    </w:p>
    <w:p w:rsidR="00616615" w:rsidRPr="0089789E" w:rsidRDefault="004E42F1" w:rsidP="0051111F">
      <w:pPr>
        <w:tabs>
          <w:tab w:val="left" w:pos="993"/>
        </w:tabs>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6</w:t>
      </w:r>
      <w:r w:rsidR="0089789E" w:rsidRPr="002D302F">
        <w:rPr>
          <w:rFonts w:ascii="Times New Roman" w:eastAsia="Calibri" w:hAnsi="Times New Roman" w:cs="Times New Roman"/>
          <w:sz w:val="28"/>
          <w:szCs w:val="28"/>
        </w:rPr>
        <w:t xml:space="preserve">. </w:t>
      </w:r>
      <w:r w:rsidR="00616615" w:rsidRPr="0089789E">
        <w:rPr>
          <w:rFonts w:ascii="Times New Roman" w:hAnsi="Times New Roman" w:cs="Times New Roman"/>
          <w:sz w:val="28"/>
          <w:szCs w:val="28"/>
        </w:rPr>
        <w:t>Контроль за исполнением настоящего приказа оставляю за собой.</w:t>
      </w:r>
    </w:p>
    <w:p w:rsidR="00616615" w:rsidRPr="0089789E" w:rsidRDefault="00616615" w:rsidP="0051111F">
      <w:pPr>
        <w:pStyle w:val="ConsPlusNormal"/>
        <w:spacing w:line="276" w:lineRule="auto"/>
        <w:ind w:firstLine="709"/>
        <w:jc w:val="both"/>
        <w:rPr>
          <w:rFonts w:ascii="Times New Roman" w:hAnsi="Times New Roman" w:cs="Times New Roman"/>
          <w:sz w:val="28"/>
          <w:szCs w:val="28"/>
        </w:rPr>
      </w:pPr>
    </w:p>
    <w:p w:rsidR="00616615" w:rsidRPr="0089789E" w:rsidRDefault="00616615" w:rsidP="0051111F">
      <w:pPr>
        <w:pStyle w:val="ConsPlusNormal"/>
        <w:spacing w:line="276" w:lineRule="auto"/>
        <w:ind w:firstLine="709"/>
        <w:jc w:val="both"/>
        <w:rPr>
          <w:rFonts w:ascii="Times New Roman" w:hAnsi="Times New Roman" w:cs="Times New Roman"/>
          <w:sz w:val="28"/>
          <w:szCs w:val="28"/>
        </w:rPr>
      </w:pPr>
    </w:p>
    <w:p w:rsidR="004176CC" w:rsidRDefault="004176CC" w:rsidP="0051111F">
      <w:pPr>
        <w:widowControl w:val="0"/>
        <w:tabs>
          <w:tab w:val="left" w:pos="993"/>
        </w:tabs>
        <w:autoSpaceDE w:val="0"/>
        <w:autoSpaceDN w:val="0"/>
        <w:spacing w:after="0" w:line="276" w:lineRule="auto"/>
        <w:ind w:firstLine="709"/>
        <w:jc w:val="center"/>
        <w:rPr>
          <w:rFonts w:ascii="Times New Roman" w:eastAsia="Times New Roman" w:hAnsi="Times New Roman" w:cs="Times New Roman"/>
          <w:b/>
          <w:sz w:val="28"/>
          <w:szCs w:val="28"/>
          <w:lang w:eastAsia="ru-RU"/>
        </w:rPr>
      </w:pPr>
      <w:r w:rsidRPr="004176CC">
        <w:rPr>
          <w:rFonts w:ascii="Times New Roman" w:eastAsia="Times New Roman" w:hAnsi="Times New Roman" w:cs="Times New Roman"/>
          <w:b/>
          <w:sz w:val="28"/>
          <w:szCs w:val="28"/>
          <w:lang w:eastAsia="ru-RU"/>
        </w:rPr>
        <w:t xml:space="preserve">Министр         </w:t>
      </w:r>
      <w:r w:rsidR="001C5602">
        <w:rPr>
          <w:rFonts w:ascii="Times New Roman" w:eastAsia="Times New Roman" w:hAnsi="Times New Roman" w:cs="Times New Roman"/>
          <w:b/>
          <w:sz w:val="28"/>
          <w:szCs w:val="28"/>
          <w:lang w:eastAsia="ru-RU"/>
        </w:rPr>
        <w:t xml:space="preserve">                     </w:t>
      </w:r>
      <w:r w:rsidRPr="004176CC">
        <w:rPr>
          <w:rFonts w:ascii="Times New Roman" w:eastAsia="Times New Roman" w:hAnsi="Times New Roman" w:cs="Times New Roman"/>
          <w:b/>
          <w:sz w:val="28"/>
          <w:szCs w:val="28"/>
          <w:lang w:eastAsia="ru-RU"/>
        </w:rPr>
        <w:t xml:space="preserve">                                                          З. Бутаева</w:t>
      </w: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4E42F1" w:rsidRDefault="004E42F1"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E5680A" w:rsidRDefault="00E5680A"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E5680A" w:rsidRDefault="00E5680A"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E5680A" w:rsidRDefault="00E5680A" w:rsidP="0051111F">
      <w:pPr>
        <w:widowControl w:val="0"/>
        <w:tabs>
          <w:tab w:val="left" w:pos="993"/>
        </w:tabs>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E5680A" w:rsidRDefault="00E5680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E5680A" w:rsidRDefault="00E5680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4E42F1" w:rsidRDefault="004E42F1"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0D168A" w:rsidRDefault="000D168A"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E71EB4" w:rsidRDefault="00E71EB4"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E71EB4" w:rsidRDefault="00E71EB4"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4E42F1" w:rsidRDefault="004E42F1"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p w:rsidR="004E42F1" w:rsidRDefault="004E42F1" w:rsidP="004176CC">
      <w:pPr>
        <w:widowControl w:val="0"/>
        <w:tabs>
          <w:tab w:val="left" w:pos="993"/>
        </w:tabs>
        <w:autoSpaceDE w:val="0"/>
        <w:autoSpaceDN w:val="0"/>
        <w:spacing w:after="0" w:line="240" w:lineRule="auto"/>
        <w:ind w:firstLine="567"/>
        <w:jc w:val="center"/>
        <w:rPr>
          <w:rFonts w:ascii="Times New Roman" w:eastAsia="Times New Roman" w:hAnsi="Times New Roman" w:cs="Times New Roman"/>
          <w:b/>
          <w:sz w:val="28"/>
          <w:szCs w:val="28"/>
          <w:lang w:eastAsia="ru-RU"/>
        </w:rPr>
      </w:pPr>
    </w:p>
    <w:tbl>
      <w:tblPr>
        <w:tblW w:w="0" w:type="auto"/>
        <w:jc w:val="center"/>
        <w:tblLook w:val="04A0" w:firstRow="1" w:lastRow="0" w:firstColumn="1" w:lastColumn="0" w:noHBand="0" w:noVBand="1"/>
      </w:tblPr>
      <w:tblGrid>
        <w:gridCol w:w="2518"/>
        <w:gridCol w:w="1735"/>
        <w:gridCol w:w="5103"/>
      </w:tblGrid>
      <w:tr w:rsidR="007E149E" w:rsidRPr="007E149E" w:rsidTr="0054674B">
        <w:trPr>
          <w:trHeight w:hRule="exact" w:val="860"/>
          <w:jc w:val="center"/>
        </w:trPr>
        <w:tc>
          <w:tcPr>
            <w:tcW w:w="2518" w:type="dxa"/>
          </w:tcPr>
          <w:p w:rsidR="0054674B" w:rsidRDefault="007E149E" w:rsidP="007E149E">
            <w:pPr>
              <w:spacing w:after="0" w:line="240" w:lineRule="auto"/>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lastRenderedPageBreak/>
              <w:t xml:space="preserve">1 экз. </w:t>
            </w:r>
          </w:p>
          <w:p w:rsidR="0054674B" w:rsidRDefault="0054674B" w:rsidP="0054674B">
            <w:pPr>
              <w:rPr>
                <w:rFonts w:ascii="Times New Roman" w:eastAsia="Times New Roman" w:hAnsi="Times New Roman" w:cs="Times New Roman"/>
                <w:sz w:val="28"/>
                <w:szCs w:val="28"/>
                <w:lang w:eastAsia="ru-RU"/>
              </w:rPr>
            </w:pPr>
          </w:p>
          <w:p w:rsidR="007E149E" w:rsidRPr="0054674B" w:rsidRDefault="007E149E" w:rsidP="0054674B">
            <w:pPr>
              <w:rPr>
                <w:rFonts w:ascii="Times New Roman" w:eastAsia="Times New Roman" w:hAnsi="Times New Roman" w:cs="Times New Roman"/>
                <w:sz w:val="28"/>
                <w:szCs w:val="28"/>
                <w:lang w:eastAsia="ru-RU"/>
              </w:rPr>
            </w:pPr>
          </w:p>
        </w:tc>
        <w:tc>
          <w:tcPr>
            <w:tcW w:w="1735" w:type="dxa"/>
          </w:tcPr>
          <w:p w:rsidR="007E149E" w:rsidRPr="007E149E" w:rsidRDefault="007E149E" w:rsidP="007E149E">
            <w:pPr>
              <w:spacing w:after="0" w:line="240" w:lineRule="auto"/>
              <w:jc w:val="center"/>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w:t>
            </w:r>
          </w:p>
        </w:tc>
        <w:tc>
          <w:tcPr>
            <w:tcW w:w="5103" w:type="dxa"/>
          </w:tcPr>
          <w:p w:rsidR="007E149E" w:rsidRDefault="007E149E" w:rsidP="007E1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государственной службы</w:t>
            </w:r>
            <w:r w:rsidR="000D168A">
              <w:rPr>
                <w:rFonts w:ascii="Times New Roman" w:eastAsia="Times New Roman" w:hAnsi="Times New Roman" w:cs="Times New Roman"/>
                <w:sz w:val="28"/>
                <w:szCs w:val="28"/>
                <w:lang w:eastAsia="ru-RU"/>
              </w:rPr>
              <w:t xml:space="preserve">, кадровой работы </w:t>
            </w:r>
            <w:r>
              <w:rPr>
                <w:rFonts w:ascii="Times New Roman" w:eastAsia="Times New Roman" w:hAnsi="Times New Roman" w:cs="Times New Roman"/>
                <w:sz w:val="28"/>
                <w:szCs w:val="28"/>
                <w:lang w:eastAsia="ru-RU"/>
              </w:rPr>
              <w:t>и делопроизводства</w:t>
            </w:r>
          </w:p>
          <w:p w:rsidR="002D1A64" w:rsidRPr="007E149E" w:rsidRDefault="002D1A64" w:rsidP="007E149E">
            <w:pPr>
              <w:spacing w:after="0" w:line="240" w:lineRule="auto"/>
              <w:rPr>
                <w:rFonts w:ascii="Times New Roman" w:eastAsia="Times New Roman" w:hAnsi="Times New Roman" w:cs="Times New Roman"/>
                <w:sz w:val="28"/>
                <w:szCs w:val="28"/>
                <w:lang w:eastAsia="ru-RU"/>
              </w:rPr>
            </w:pPr>
          </w:p>
        </w:tc>
      </w:tr>
      <w:tr w:rsidR="007E149E" w:rsidRPr="007E149E" w:rsidTr="00DB4F4B">
        <w:trPr>
          <w:trHeight w:val="1131"/>
          <w:jc w:val="center"/>
        </w:trPr>
        <w:tc>
          <w:tcPr>
            <w:tcW w:w="2518"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E149E">
              <w:rPr>
                <w:rFonts w:ascii="Times New Roman" w:eastAsia="Times New Roman" w:hAnsi="Times New Roman" w:cs="Times New Roman"/>
                <w:sz w:val="28"/>
                <w:szCs w:val="28"/>
                <w:lang w:eastAsia="ru-RU"/>
              </w:rPr>
              <w:t xml:space="preserve"> экз.</w:t>
            </w:r>
          </w:p>
        </w:tc>
        <w:tc>
          <w:tcPr>
            <w:tcW w:w="1735" w:type="dxa"/>
          </w:tcPr>
          <w:p w:rsidR="007E149E" w:rsidRPr="007E149E" w:rsidRDefault="007E149E" w:rsidP="007E149E">
            <w:pPr>
              <w:spacing w:after="0" w:line="240" w:lineRule="auto"/>
              <w:jc w:val="center"/>
              <w:rPr>
                <w:rFonts w:ascii="Times New Roman" w:eastAsia="Times New Roman" w:hAnsi="Times New Roman" w:cs="Times New Roman"/>
                <w:sz w:val="28"/>
                <w:szCs w:val="28"/>
                <w:lang w:eastAsia="ru-RU"/>
              </w:rPr>
            </w:pPr>
            <w:r w:rsidRPr="007E149E">
              <w:rPr>
                <w:rFonts w:ascii="Times New Roman" w:eastAsia="Times New Roman" w:hAnsi="Times New Roman" w:cs="Times New Roman"/>
                <w:sz w:val="28"/>
                <w:szCs w:val="28"/>
                <w:lang w:eastAsia="ru-RU"/>
              </w:rPr>
              <w:t>–</w:t>
            </w:r>
          </w:p>
        </w:tc>
        <w:tc>
          <w:tcPr>
            <w:tcW w:w="5103" w:type="dxa"/>
          </w:tcPr>
          <w:p w:rsidR="007E149E" w:rsidRPr="007E149E" w:rsidRDefault="000D168A" w:rsidP="000D168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п</w:t>
            </w:r>
            <w:r w:rsidR="007E149E" w:rsidRPr="007E149E">
              <w:rPr>
                <w:rFonts w:ascii="Times New Roman" w:eastAsia="Times New Roman" w:hAnsi="Times New Roman" w:cs="Times New Roman"/>
                <w:sz w:val="28"/>
                <w:szCs w:val="28"/>
                <w:lang w:eastAsia="ru-RU"/>
              </w:rPr>
              <w:t>ланово</w:t>
            </w:r>
            <w:r w:rsidR="007E149E">
              <w:rPr>
                <w:rFonts w:ascii="Times New Roman" w:eastAsia="Times New Roman" w:hAnsi="Times New Roman" w:cs="Times New Roman"/>
                <w:sz w:val="28"/>
                <w:szCs w:val="28"/>
                <w:lang w:eastAsia="ru-RU"/>
              </w:rPr>
              <w:t>–</w:t>
            </w:r>
            <w:r w:rsidR="007E149E" w:rsidRPr="007E149E">
              <w:rPr>
                <w:rFonts w:ascii="Times New Roman" w:eastAsia="Times New Roman" w:hAnsi="Times New Roman" w:cs="Times New Roman"/>
                <w:sz w:val="28"/>
                <w:szCs w:val="28"/>
                <w:lang w:eastAsia="ru-RU"/>
              </w:rPr>
              <w:t>экономическ</w:t>
            </w:r>
            <w:r>
              <w:rPr>
                <w:rFonts w:ascii="Times New Roman" w:eastAsia="Times New Roman" w:hAnsi="Times New Roman" w:cs="Times New Roman"/>
                <w:sz w:val="28"/>
                <w:szCs w:val="28"/>
                <w:lang w:eastAsia="ru-RU"/>
              </w:rPr>
              <w:t>о</w:t>
            </w:r>
            <w:r w:rsidR="007E149E" w:rsidRPr="007E149E">
              <w:rPr>
                <w:rFonts w:ascii="Times New Roman" w:eastAsia="Times New Roman" w:hAnsi="Times New Roman" w:cs="Times New Roman"/>
                <w:sz w:val="28"/>
                <w:szCs w:val="28"/>
                <w:lang w:eastAsia="ru-RU"/>
              </w:rPr>
              <w:t xml:space="preserve">й </w:t>
            </w:r>
            <w:r>
              <w:rPr>
                <w:rFonts w:ascii="Times New Roman" w:eastAsia="Times New Roman" w:hAnsi="Times New Roman" w:cs="Times New Roman"/>
                <w:sz w:val="28"/>
                <w:szCs w:val="28"/>
                <w:lang w:eastAsia="ru-RU"/>
              </w:rPr>
              <w:t>деятельности и государственных программ</w:t>
            </w:r>
          </w:p>
        </w:tc>
      </w:tr>
      <w:tr w:rsidR="007E149E" w:rsidRPr="007E149E" w:rsidTr="0054674B">
        <w:trPr>
          <w:trHeight w:val="644"/>
          <w:jc w:val="center"/>
        </w:trPr>
        <w:tc>
          <w:tcPr>
            <w:tcW w:w="2518"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экз.</w:t>
            </w:r>
          </w:p>
        </w:tc>
        <w:tc>
          <w:tcPr>
            <w:tcW w:w="1735" w:type="dxa"/>
          </w:tcPr>
          <w:p w:rsidR="007E149E" w:rsidRPr="007E149E" w:rsidRDefault="007E149E" w:rsidP="007E149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103" w:type="dxa"/>
          </w:tcPr>
          <w:p w:rsidR="007E149E" w:rsidRPr="007E149E" w:rsidRDefault="007E149E" w:rsidP="007E14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Финансово–хозяйственный отдел</w:t>
            </w:r>
          </w:p>
        </w:tc>
      </w:tr>
    </w:tbl>
    <w:p w:rsidR="007E149E" w:rsidRPr="007E149E" w:rsidRDefault="007E149E" w:rsidP="007E149E">
      <w:pPr>
        <w:spacing w:after="0" w:line="240" w:lineRule="auto"/>
        <w:jc w:val="both"/>
        <w:rPr>
          <w:rFonts w:ascii="Times New Roman" w:eastAsia="Times New Roman" w:hAnsi="Times New Roman" w:cs="Times New Roman"/>
          <w:sz w:val="28"/>
          <w:szCs w:val="28"/>
          <w:lang w:eastAsia="ru-RU"/>
        </w:rPr>
      </w:pPr>
    </w:p>
    <w:p w:rsidR="00546659" w:rsidRPr="00546659" w:rsidRDefault="00546659" w:rsidP="00546659">
      <w:pPr>
        <w:spacing w:after="0" w:line="240" w:lineRule="auto"/>
        <w:jc w:val="both"/>
        <w:rPr>
          <w:rFonts w:ascii="Times New Roman" w:eastAsia="Times New Roman" w:hAnsi="Times New Roman" w:cs="Times New Roman"/>
          <w:sz w:val="28"/>
          <w:szCs w:val="28"/>
          <w:lang w:eastAsia="ru-RU"/>
        </w:rPr>
      </w:pPr>
      <w:r w:rsidRPr="00546659">
        <w:rPr>
          <w:rFonts w:ascii="Times New Roman" w:eastAsia="Times New Roman" w:hAnsi="Times New Roman" w:cs="Times New Roman"/>
          <w:sz w:val="28"/>
          <w:szCs w:val="28"/>
          <w:lang w:eastAsia="ru-RU"/>
        </w:rPr>
        <w:t xml:space="preserve">Исполнитель: </w:t>
      </w:r>
    </w:p>
    <w:p w:rsidR="00546659" w:rsidRPr="00546659" w:rsidRDefault="00546659" w:rsidP="00546659">
      <w:pPr>
        <w:spacing w:after="0" w:line="240" w:lineRule="auto"/>
        <w:jc w:val="both"/>
        <w:rPr>
          <w:rFonts w:ascii="Times New Roman" w:eastAsia="Times New Roman" w:hAnsi="Times New Roman" w:cs="Times New Roman"/>
          <w:sz w:val="28"/>
          <w:szCs w:val="28"/>
          <w:lang w:eastAsia="ru-RU"/>
        </w:rPr>
      </w:pPr>
    </w:p>
    <w:tbl>
      <w:tblPr>
        <w:tblW w:w="9356" w:type="dxa"/>
        <w:tblInd w:w="250" w:type="dxa"/>
        <w:tblLook w:val="04A0" w:firstRow="1" w:lastRow="0" w:firstColumn="1" w:lastColumn="0" w:noHBand="0" w:noVBand="1"/>
      </w:tblPr>
      <w:tblGrid>
        <w:gridCol w:w="4961"/>
        <w:gridCol w:w="1560"/>
        <w:gridCol w:w="2835"/>
      </w:tblGrid>
      <w:tr w:rsidR="00546659" w:rsidRPr="00546659" w:rsidTr="004E289D">
        <w:trPr>
          <w:trHeight w:val="1123"/>
        </w:trPr>
        <w:tc>
          <w:tcPr>
            <w:tcW w:w="4961" w:type="dxa"/>
          </w:tcPr>
          <w:p w:rsidR="00546659" w:rsidRPr="00546659" w:rsidRDefault="00546659" w:rsidP="00546659">
            <w:pPr>
              <w:spacing w:after="0" w:line="240" w:lineRule="auto"/>
              <w:jc w:val="both"/>
              <w:rPr>
                <w:rFonts w:ascii="Times New Roman" w:eastAsia="Times New Roman" w:hAnsi="Times New Roman" w:cs="Times New Roman"/>
                <w:sz w:val="28"/>
                <w:szCs w:val="28"/>
                <w:lang w:eastAsia="ru-RU"/>
              </w:rPr>
            </w:pPr>
            <w:r w:rsidRPr="00546659">
              <w:rPr>
                <w:rFonts w:ascii="Times New Roman" w:eastAsia="Times New Roman" w:hAnsi="Times New Roman" w:cs="Times New Roman"/>
                <w:sz w:val="28"/>
                <w:szCs w:val="28"/>
                <w:lang w:eastAsia="ru-RU"/>
              </w:rPr>
              <w:t>Начальник отдела планово-экономической деятельности и государственных программ</w:t>
            </w:r>
          </w:p>
        </w:tc>
        <w:tc>
          <w:tcPr>
            <w:tcW w:w="1560" w:type="dxa"/>
          </w:tcPr>
          <w:p w:rsidR="00546659" w:rsidRPr="00546659" w:rsidRDefault="00546659" w:rsidP="00546659">
            <w:pPr>
              <w:spacing w:after="0" w:line="240" w:lineRule="auto"/>
              <w:jc w:val="right"/>
              <w:rPr>
                <w:rFonts w:ascii="Times New Roman" w:eastAsia="Times New Roman" w:hAnsi="Times New Roman" w:cs="Times New Roman"/>
                <w:sz w:val="28"/>
                <w:szCs w:val="28"/>
                <w:lang w:eastAsia="ru-RU"/>
              </w:rPr>
            </w:pPr>
          </w:p>
          <w:p w:rsidR="00546659" w:rsidRPr="00546659" w:rsidRDefault="00546659" w:rsidP="00546659">
            <w:pPr>
              <w:spacing w:after="0" w:line="240" w:lineRule="auto"/>
              <w:jc w:val="right"/>
              <w:rPr>
                <w:rFonts w:ascii="Times New Roman" w:eastAsia="Times New Roman" w:hAnsi="Times New Roman" w:cs="Times New Roman"/>
                <w:sz w:val="28"/>
                <w:szCs w:val="28"/>
                <w:lang w:eastAsia="ru-RU"/>
              </w:rPr>
            </w:pPr>
          </w:p>
        </w:tc>
        <w:tc>
          <w:tcPr>
            <w:tcW w:w="2835" w:type="dxa"/>
          </w:tcPr>
          <w:p w:rsidR="00546659" w:rsidRPr="00546659" w:rsidRDefault="00546659" w:rsidP="00546659">
            <w:pPr>
              <w:spacing w:after="0" w:line="240" w:lineRule="auto"/>
              <w:jc w:val="right"/>
              <w:rPr>
                <w:rFonts w:ascii="Times New Roman" w:eastAsia="Times New Roman" w:hAnsi="Times New Roman" w:cs="Times New Roman"/>
                <w:sz w:val="28"/>
                <w:szCs w:val="28"/>
                <w:lang w:eastAsia="ru-RU"/>
              </w:rPr>
            </w:pPr>
          </w:p>
          <w:p w:rsidR="00546659" w:rsidRPr="00546659" w:rsidRDefault="00546659" w:rsidP="00546659">
            <w:pPr>
              <w:spacing w:after="0" w:line="240" w:lineRule="auto"/>
              <w:jc w:val="right"/>
              <w:rPr>
                <w:rFonts w:ascii="Times New Roman" w:eastAsia="Times New Roman" w:hAnsi="Times New Roman" w:cs="Times New Roman"/>
                <w:sz w:val="28"/>
                <w:szCs w:val="28"/>
                <w:lang w:eastAsia="ru-RU"/>
              </w:rPr>
            </w:pPr>
          </w:p>
          <w:p w:rsidR="00546659" w:rsidRPr="00546659" w:rsidRDefault="00546659" w:rsidP="00546659">
            <w:pPr>
              <w:spacing w:after="0" w:line="240" w:lineRule="auto"/>
              <w:jc w:val="right"/>
              <w:rPr>
                <w:rFonts w:ascii="Times New Roman" w:eastAsia="Times New Roman" w:hAnsi="Times New Roman" w:cs="Times New Roman"/>
                <w:sz w:val="28"/>
                <w:szCs w:val="28"/>
                <w:lang w:eastAsia="ru-RU"/>
              </w:rPr>
            </w:pPr>
            <w:r w:rsidRPr="00546659">
              <w:rPr>
                <w:rFonts w:ascii="Times New Roman" w:eastAsia="Times New Roman" w:hAnsi="Times New Roman" w:cs="Times New Roman"/>
                <w:sz w:val="28"/>
                <w:szCs w:val="28"/>
                <w:lang w:eastAsia="ru-RU"/>
              </w:rPr>
              <w:t>Нурахмедова Д.Б.</w:t>
            </w:r>
          </w:p>
        </w:tc>
      </w:tr>
    </w:tbl>
    <w:p w:rsidR="00546659" w:rsidRPr="00546659" w:rsidRDefault="00546659" w:rsidP="00546659">
      <w:pPr>
        <w:spacing w:after="0" w:line="240" w:lineRule="auto"/>
        <w:jc w:val="both"/>
        <w:rPr>
          <w:rFonts w:ascii="Times New Roman" w:eastAsia="Times New Roman" w:hAnsi="Times New Roman" w:cs="Times New Roman"/>
          <w:sz w:val="28"/>
          <w:szCs w:val="28"/>
          <w:lang w:eastAsia="ru-RU"/>
        </w:rPr>
      </w:pPr>
    </w:p>
    <w:p w:rsidR="00546659" w:rsidRPr="00546659" w:rsidRDefault="00546659" w:rsidP="00546659">
      <w:pPr>
        <w:spacing w:after="0" w:line="240" w:lineRule="auto"/>
        <w:jc w:val="both"/>
        <w:rPr>
          <w:rFonts w:ascii="Times New Roman" w:eastAsia="Times New Roman" w:hAnsi="Times New Roman" w:cs="Times New Roman"/>
          <w:sz w:val="28"/>
          <w:szCs w:val="28"/>
          <w:lang w:eastAsia="ru-RU"/>
        </w:rPr>
      </w:pPr>
      <w:r w:rsidRPr="00546659">
        <w:rPr>
          <w:rFonts w:ascii="Times New Roman" w:eastAsia="Times New Roman" w:hAnsi="Times New Roman" w:cs="Times New Roman"/>
          <w:sz w:val="28"/>
          <w:szCs w:val="28"/>
          <w:lang w:eastAsia="ru-RU"/>
        </w:rPr>
        <w:t>Согласовано:</w:t>
      </w:r>
    </w:p>
    <w:p w:rsidR="00546659" w:rsidRPr="00546659" w:rsidRDefault="00546659" w:rsidP="00546659">
      <w:pPr>
        <w:tabs>
          <w:tab w:val="left" w:pos="7890"/>
        </w:tabs>
        <w:spacing w:after="0" w:line="240" w:lineRule="auto"/>
        <w:jc w:val="both"/>
        <w:rPr>
          <w:rFonts w:ascii="Times New Roman" w:eastAsia="Times New Roman" w:hAnsi="Times New Roman" w:cs="Times New Roman"/>
          <w:sz w:val="28"/>
          <w:szCs w:val="28"/>
          <w:lang w:eastAsia="ru-RU"/>
        </w:rPr>
      </w:pPr>
      <w:r w:rsidRPr="00546659">
        <w:rPr>
          <w:rFonts w:ascii="Times New Roman" w:eastAsia="Times New Roman" w:hAnsi="Times New Roman" w:cs="Times New Roman"/>
          <w:sz w:val="28"/>
          <w:szCs w:val="28"/>
          <w:lang w:eastAsia="ru-RU"/>
        </w:rPr>
        <w:tab/>
      </w:r>
    </w:p>
    <w:tbl>
      <w:tblPr>
        <w:tblW w:w="0" w:type="auto"/>
        <w:tblInd w:w="250" w:type="dxa"/>
        <w:tblLook w:val="04A0" w:firstRow="1" w:lastRow="0" w:firstColumn="1" w:lastColumn="0" w:noHBand="0" w:noVBand="1"/>
      </w:tblPr>
      <w:tblGrid>
        <w:gridCol w:w="4961"/>
        <w:gridCol w:w="1559"/>
        <w:gridCol w:w="2836"/>
      </w:tblGrid>
      <w:tr w:rsidR="00546659" w:rsidRPr="00546659" w:rsidTr="00546659">
        <w:trPr>
          <w:trHeight w:hRule="exact" w:val="1150"/>
        </w:trPr>
        <w:tc>
          <w:tcPr>
            <w:tcW w:w="4961" w:type="dxa"/>
          </w:tcPr>
          <w:p w:rsidR="00546659" w:rsidRPr="007E149E" w:rsidRDefault="00546659" w:rsidP="00546659">
            <w:pPr>
              <w:tabs>
                <w:tab w:val="left" w:pos="240"/>
              </w:tabs>
              <w:spacing w:after="0" w:line="240" w:lineRule="auto"/>
              <w:jc w:val="both"/>
              <w:rPr>
                <w:rFonts w:ascii="Times New Roman" w:eastAsia="Times New Roman" w:hAnsi="Times New Roman" w:cs="Times New Roman"/>
                <w:color w:val="131313"/>
                <w:sz w:val="28"/>
                <w:szCs w:val="28"/>
                <w:shd w:val="clear" w:color="auto" w:fill="FFFFFF"/>
                <w:lang w:eastAsia="ru-RU"/>
              </w:rPr>
            </w:pPr>
            <w:r w:rsidRPr="007E149E">
              <w:rPr>
                <w:rFonts w:ascii="Times New Roman" w:eastAsia="Times New Roman" w:hAnsi="Times New Roman" w:cs="Times New Roman"/>
                <w:color w:val="131313"/>
                <w:sz w:val="28"/>
                <w:szCs w:val="28"/>
                <w:shd w:val="clear" w:color="auto" w:fill="FFFFFF"/>
                <w:lang w:eastAsia="ru-RU"/>
              </w:rPr>
              <w:t xml:space="preserve">Начальник отдела государственной                   </w:t>
            </w:r>
          </w:p>
          <w:p w:rsidR="00546659" w:rsidRPr="00546659" w:rsidRDefault="00546659" w:rsidP="005466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131313"/>
                <w:sz w:val="28"/>
                <w:szCs w:val="28"/>
                <w:shd w:val="clear" w:color="auto" w:fill="FFFFFF"/>
                <w:lang w:eastAsia="ru-RU"/>
              </w:rPr>
              <w:t>с</w:t>
            </w:r>
            <w:r w:rsidRPr="007E149E">
              <w:rPr>
                <w:rFonts w:ascii="Times New Roman" w:eastAsia="Times New Roman" w:hAnsi="Times New Roman" w:cs="Times New Roman"/>
                <w:color w:val="131313"/>
                <w:sz w:val="28"/>
                <w:szCs w:val="28"/>
                <w:shd w:val="clear" w:color="auto" w:fill="FFFFFF"/>
                <w:lang w:eastAsia="ru-RU"/>
              </w:rPr>
              <w:t>лужбы</w:t>
            </w:r>
            <w:r>
              <w:rPr>
                <w:rFonts w:ascii="Times New Roman" w:eastAsia="Times New Roman" w:hAnsi="Times New Roman" w:cs="Times New Roman"/>
                <w:color w:val="131313"/>
                <w:sz w:val="28"/>
                <w:szCs w:val="28"/>
                <w:shd w:val="clear" w:color="auto" w:fill="FFFFFF"/>
                <w:lang w:eastAsia="ru-RU"/>
              </w:rPr>
              <w:t>, кадровой работы</w:t>
            </w:r>
            <w:r w:rsidRPr="007E149E">
              <w:rPr>
                <w:rFonts w:ascii="Times New Roman" w:eastAsia="Times New Roman" w:hAnsi="Times New Roman" w:cs="Times New Roman"/>
                <w:color w:val="131313"/>
                <w:sz w:val="28"/>
                <w:szCs w:val="28"/>
                <w:shd w:val="clear" w:color="auto" w:fill="FFFFFF"/>
                <w:lang w:eastAsia="ru-RU"/>
              </w:rPr>
              <w:t xml:space="preserve"> и делопроизводства</w:t>
            </w:r>
            <w:r w:rsidRPr="00546659">
              <w:rPr>
                <w:rFonts w:ascii="Times New Roman" w:eastAsia="Times New Roman" w:hAnsi="Times New Roman" w:cs="Times New Roman"/>
                <w:sz w:val="28"/>
                <w:szCs w:val="28"/>
                <w:lang w:eastAsia="ru-RU"/>
              </w:rPr>
              <w:t xml:space="preserve"> </w:t>
            </w:r>
          </w:p>
        </w:tc>
        <w:tc>
          <w:tcPr>
            <w:tcW w:w="1559" w:type="dxa"/>
          </w:tcPr>
          <w:p w:rsidR="00546659" w:rsidRPr="00546659" w:rsidRDefault="00546659" w:rsidP="00546659">
            <w:pPr>
              <w:spacing w:after="0" w:line="240" w:lineRule="auto"/>
              <w:jc w:val="right"/>
              <w:rPr>
                <w:rFonts w:ascii="Times New Roman" w:eastAsia="Times New Roman" w:hAnsi="Times New Roman" w:cs="Times New Roman"/>
                <w:sz w:val="28"/>
                <w:szCs w:val="28"/>
                <w:lang w:eastAsia="ru-RU"/>
              </w:rPr>
            </w:pPr>
          </w:p>
        </w:tc>
        <w:tc>
          <w:tcPr>
            <w:tcW w:w="2836" w:type="dxa"/>
          </w:tcPr>
          <w:p w:rsidR="00546659" w:rsidRDefault="00546659" w:rsidP="00546659">
            <w:pPr>
              <w:spacing w:after="0" w:line="240" w:lineRule="auto"/>
              <w:jc w:val="right"/>
              <w:rPr>
                <w:rFonts w:ascii="Times New Roman" w:eastAsia="Times New Roman" w:hAnsi="Times New Roman" w:cs="Times New Roman"/>
                <w:color w:val="131313"/>
                <w:sz w:val="28"/>
                <w:szCs w:val="28"/>
                <w:shd w:val="clear" w:color="auto" w:fill="FFFFFF"/>
                <w:lang w:eastAsia="ru-RU"/>
              </w:rPr>
            </w:pPr>
          </w:p>
          <w:p w:rsidR="00546659" w:rsidRDefault="00546659" w:rsidP="00546659">
            <w:pPr>
              <w:spacing w:after="0" w:line="240" w:lineRule="auto"/>
              <w:jc w:val="right"/>
              <w:rPr>
                <w:rFonts w:ascii="Times New Roman" w:eastAsia="Times New Roman" w:hAnsi="Times New Roman" w:cs="Times New Roman"/>
                <w:color w:val="131313"/>
                <w:sz w:val="28"/>
                <w:szCs w:val="28"/>
                <w:shd w:val="clear" w:color="auto" w:fill="FFFFFF"/>
                <w:lang w:eastAsia="ru-RU"/>
              </w:rPr>
            </w:pPr>
          </w:p>
          <w:p w:rsidR="00546659" w:rsidRPr="00546659" w:rsidRDefault="00546659" w:rsidP="00546659">
            <w:pPr>
              <w:spacing w:after="0" w:line="240" w:lineRule="auto"/>
              <w:jc w:val="right"/>
              <w:rPr>
                <w:rFonts w:ascii="Times New Roman" w:eastAsia="Times New Roman" w:hAnsi="Times New Roman" w:cs="Times New Roman"/>
                <w:sz w:val="28"/>
                <w:szCs w:val="28"/>
                <w:lang w:eastAsia="ru-RU"/>
              </w:rPr>
            </w:pPr>
            <w:proofErr w:type="spellStart"/>
            <w:r w:rsidRPr="007E149E">
              <w:rPr>
                <w:rFonts w:ascii="Times New Roman" w:eastAsia="Times New Roman" w:hAnsi="Times New Roman" w:cs="Times New Roman"/>
                <w:color w:val="131313"/>
                <w:sz w:val="28"/>
                <w:szCs w:val="28"/>
                <w:shd w:val="clear" w:color="auto" w:fill="FFFFFF"/>
                <w:lang w:eastAsia="ru-RU"/>
              </w:rPr>
              <w:t>Мугадова</w:t>
            </w:r>
            <w:proofErr w:type="spellEnd"/>
            <w:r w:rsidRPr="007E149E">
              <w:rPr>
                <w:rFonts w:ascii="Times New Roman" w:eastAsia="Times New Roman" w:hAnsi="Times New Roman" w:cs="Times New Roman"/>
                <w:color w:val="131313"/>
                <w:sz w:val="28"/>
                <w:szCs w:val="28"/>
                <w:shd w:val="clear" w:color="auto" w:fill="FFFFFF"/>
                <w:lang w:eastAsia="ru-RU"/>
              </w:rPr>
              <w:t xml:space="preserve"> З. К.                                </w:t>
            </w:r>
          </w:p>
        </w:tc>
      </w:tr>
    </w:tbl>
    <w:p w:rsidR="007E149E" w:rsidRPr="007E149E" w:rsidRDefault="007E149E" w:rsidP="007E149E">
      <w:pPr>
        <w:tabs>
          <w:tab w:val="left" w:pos="240"/>
        </w:tabs>
        <w:spacing w:after="0" w:line="240" w:lineRule="auto"/>
        <w:jc w:val="both"/>
        <w:rPr>
          <w:rFonts w:ascii="Times New Roman" w:eastAsia="Times New Roman" w:hAnsi="Times New Roman" w:cs="Times New Roman"/>
          <w:color w:val="131313"/>
          <w:sz w:val="28"/>
          <w:szCs w:val="28"/>
          <w:shd w:val="clear" w:color="auto" w:fill="FFFFFF"/>
          <w:lang w:eastAsia="ru-RU"/>
        </w:rPr>
      </w:pPr>
      <w:r w:rsidRPr="007E149E">
        <w:rPr>
          <w:rFonts w:ascii="Times New Roman" w:eastAsia="Times New Roman" w:hAnsi="Times New Roman" w:cs="Times New Roman"/>
          <w:color w:val="131313"/>
          <w:sz w:val="28"/>
          <w:szCs w:val="28"/>
          <w:shd w:val="clear" w:color="auto" w:fill="FFFFFF"/>
          <w:lang w:eastAsia="ru-RU"/>
        </w:rPr>
        <w:t xml:space="preserve">                                                                </w:t>
      </w:r>
    </w:p>
    <w:p w:rsidR="007E149E" w:rsidRPr="007E149E" w:rsidRDefault="007E149E" w:rsidP="007E149E">
      <w:pPr>
        <w:tabs>
          <w:tab w:val="left" w:pos="240"/>
        </w:tabs>
        <w:spacing w:after="0" w:line="240" w:lineRule="auto"/>
        <w:rPr>
          <w:rFonts w:ascii="Times New Roman" w:eastAsia="Times New Roman" w:hAnsi="Times New Roman" w:cs="Times New Roman"/>
          <w:color w:val="131313"/>
          <w:sz w:val="28"/>
          <w:szCs w:val="28"/>
          <w:shd w:val="clear" w:color="auto" w:fill="FFFFFF"/>
          <w:lang w:eastAsia="ru-RU"/>
        </w:rPr>
      </w:pPr>
    </w:p>
    <w:p w:rsidR="00387A7E" w:rsidRPr="00387A7E" w:rsidRDefault="00387A7E" w:rsidP="00387A7E">
      <w:pPr>
        <w:rPr>
          <w:rFonts w:ascii="Times New Roman" w:eastAsia="Times New Roman" w:hAnsi="Times New Roman" w:cs="Times New Roman"/>
          <w:sz w:val="28"/>
          <w:szCs w:val="28"/>
          <w:lang w:eastAsia="ru-RU"/>
        </w:rPr>
      </w:pPr>
    </w:p>
    <w:p w:rsidR="00387A7E" w:rsidRDefault="00387A7E" w:rsidP="00387A7E">
      <w:pPr>
        <w:rPr>
          <w:rFonts w:ascii="Times New Roman" w:eastAsia="Times New Roman" w:hAnsi="Times New Roman" w:cs="Times New Roman"/>
          <w:sz w:val="28"/>
          <w:szCs w:val="28"/>
          <w:lang w:eastAsia="ru-RU"/>
        </w:rPr>
      </w:pPr>
    </w:p>
    <w:p w:rsidR="00387A7E" w:rsidRPr="00387A7E" w:rsidRDefault="00387A7E" w:rsidP="00387A7E">
      <w:pPr>
        <w:spacing w:after="200" w:line="276" w:lineRule="auto"/>
        <w:rPr>
          <w:rFonts w:ascii="Times New Roman" w:eastAsia="Calibri" w:hAnsi="Times New Roman" w:cs="Times New Roman"/>
          <w:sz w:val="28"/>
          <w:szCs w:val="28"/>
        </w:rPr>
      </w:pPr>
    </w:p>
    <w:p w:rsidR="00387A7E" w:rsidRPr="00387A7E" w:rsidRDefault="00387A7E" w:rsidP="00387A7E">
      <w:pPr>
        <w:spacing w:after="200" w:line="276" w:lineRule="auto"/>
        <w:rPr>
          <w:rFonts w:ascii="Times New Roman" w:eastAsia="Calibri" w:hAnsi="Times New Roman" w:cs="Times New Roman"/>
          <w:sz w:val="28"/>
          <w:szCs w:val="28"/>
        </w:rPr>
      </w:pPr>
    </w:p>
    <w:p w:rsidR="007E149E" w:rsidRPr="00387A7E" w:rsidRDefault="007E149E" w:rsidP="00387A7E">
      <w:pPr>
        <w:rPr>
          <w:rFonts w:ascii="Times New Roman" w:eastAsia="Times New Roman" w:hAnsi="Times New Roman" w:cs="Times New Roman"/>
          <w:sz w:val="28"/>
          <w:szCs w:val="28"/>
          <w:lang w:eastAsia="ru-RU"/>
        </w:rPr>
      </w:pPr>
    </w:p>
    <w:sectPr w:rsidR="007E149E" w:rsidRPr="00387A7E" w:rsidSect="004B27A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57F03"/>
    <w:multiLevelType w:val="hybridMultilevel"/>
    <w:tmpl w:val="70644B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71C3913"/>
    <w:multiLevelType w:val="hybridMultilevel"/>
    <w:tmpl w:val="07D269A0"/>
    <w:lvl w:ilvl="0" w:tplc="2716C960">
      <w:start w:val="1"/>
      <w:numFmt w:val="upperRoman"/>
      <w:lvlText w:val="%1."/>
      <w:lvlJc w:val="left"/>
      <w:pPr>
        <w:ind w:left="1400" w:hanging="72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15:restartNumberingAfterBreak="0">
    <w:nsid w:val="1C692EB5"/>
    <w:multiLevelType w:val="hybridMultilevel"/>
    <w:tmpl w:val="66180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574754"/>
    <w:multiLevelType w:val="hybridMultilevel"/>
    <w:tmpl w:val="0CFA1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B84384"/>
    <w:multiLevelType w:val="hybridMultilevel"/>
    <w:tmpl w:val="876CC242"/>
    <w:lvl w:ilvl="0" w:tplc="F432C888">
      <w:start w:val="1"/>
      <w:numFmt w:val="decimal"/>
      <w:lvlText w:val="%1."/>
      <w:lvlJc w:val="left"/>
      <w:pPr>
        <w:ind w:left="990" w:hanging="9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16615"/>
    <w:rsid w:val="00033324"/>
    <w:rsid w:val="0004732F"/>
    <w:rsid w:val="0006431C"/>
    <w:rsid w:val="000D04A1"/>
    <w:rsid w:val="000D168A"/>
    <w:rsid w:val="000E257F"/>
    <w:rsid w:val="00102278"/>
    <w:rsid w:val="00106624"/>
    <w:rsid w:val="00117F04"/>
    <w:rsid w:val="00130801"/>
    <w:rsid w:val="00131504"/>
    <w:rsid w:val="00131F53"/>
    <w:rsid w:val="00141A45"/>
    <w:rsid w:val="001513D8"/>
    <w:rsid w:val="00166077"/>
    <w:rsid w:val="00173D29"/>
    <w:rsid w:val="0018169B"/>
    <w:rsid w:val="001C5602"/>
    <w:rsid w:val="001E6170"/>
    <w:rsid w:val="0021268B"/>
    <w:rsid w:val="002604F7"/>
    <w:rsid w:val="00262D06"/>
    <w:rsid w:val="002661EB"/>
    <w:rsid w:val="00291556"/>
    <w:rsid w:val="00293014"/>
    <w:rsid w:val="002B00E8"/>
    <w:rsid w:val="002D1A64"/>
    <w:rsid w:val="002D302F"/>
    <w:rsid w:val="002F3038"/>
    <w:rsid w:val="002F7970"/>
    <w:rsid w:val="00313AAC"/>
    <w:rsid w:val="003201DC"/>
    <w:rsid w:val="00331691"/>
    <w:rsid w:val="0033395D"/>
    <w:rsid w:val="00336752"/>
    <w:rsid w:val="00367206"/>
    <w:rsid w:val="0037647D"/>
    <w:rsid w:val="003819F4"/>
    <w:rsid w:val="00387A7E"/>
    <w:rsid w:val="003E0FC8"/>
    <w:rsid w:val="003E7791"/>
    <w:rsid w:val="004176CC"/>
    <w:rsid w:val="00427C02"/>
    <w:rsid w:val="00430C29"/>
    <w:rsid w:val="00444A70"/>
    <w:rsid w:val="00445627"/>
    <w:rsid w:val="00454843"/>
    <w:rsid w:val="00460CB4"/>
    <w:rsid w:val="004654D4"/>
    <w:rsid w:val="00477EF2"/>
    <w:rsid w:val="004857D0"/>
    <w:rsid w:val="004B27A2"/>
    <w:rsid w:val="004C787F"/>
    <w:rsid w:val="004E42F1"/>
    <w:rsid w:val="0051111F"/>
    <w:rsid w:val="00523AB5"/>
    <w:rsid w:val="00546659"/>
    <w:rsid w:val="0054674B"/>
    <w:rsid w:val="00550EE9"/>
    <w:rsid w:val="00555EDE"/>
    <w:rsid w:val="0057342B"/>
    <w:rsid w:val="00577EF8"/>
    <w:rsid w:val="005952E0"/>
    <w:rsid w:val="005B4724"/>
    <w:rsid w:val="005C5120"/>
    <w:rsid w:val="006048AC"/>
    <w:rsid w:val="006048F0"/>
    <w:rsid w:val="00614A2F"/>
    <w:rsid w:val="00616615"/>
    <w:rsid w:val="006378BC"/>
    <w:rsid w:val="006417DB"/>
    <w:rsid w:val="0065748B"/>
    <w:rsid w:val="00657BB1"/>
    <w:rsid w:val="00663482"/>
    <w:rsid w:val="006C2AB3"/>
    <w:rsid w:val="006D355D"/>
    <w:rsid w:val="006E30F5"/>
    <w:rsid w:val="006F09E2"/>
    <w:rsid w:val="006F1A24"/>
    <w:rsid w:val="00702D35"/>
    <w:rsid w:val="00703A7C"/>
    <w:rsid w:val="0070501D"/>
    <w:rsid w:val="007111EB"/>
    <w:rsid w:val="00714A81"/>
    <w:rsid w:val="00737E33"/>
    <w:rsid w:val="00743B2E"/>
    <w:rsid w:val="00767251"/>
    <w:rsid w:val="00783EAB"/>
    <w:rsid w:val="007906AF"/>
    <w:rsid w:val="007941B6"/>
    <w:rsid w:val="007B57C3"/>
    <w:rsid w:val="007B5FC0"/>
    <w:rsid w:val="007C6CAE"/>
    <w:rsid w:val="007D24A2"/>
    <w:rsid w:val="007E149E"/>
    <w:rsid w:val="007E4C00"/>
    <w:rsid w:val="0080417D"/>
    <w:rsid w:val="00820BBD"/>
    <w:rsid w:val="00822AB6"/>
    <w:rsid w:val="0083128F"/>
    <w:rsid w:val="0083307E"/>
    <w:rsid w:val="00841BAF"/>
    <w:rsid w:val="00891A35"/>
    <w:rsid w:val="0089789E"/>
    <w:rsid w:val="008A5916"/>
    <w:rsid w:val="008B06EA"/>
    <w:rsid w:val="008B49C2"/>
    <w:rsid w:val="008B64CB"/>
    <w:rsid w:val="008C4A71"/>
    <w:rsid w:val="00906855"/>
    <w:rsid w:val="0093135D"/>
    <w:rsid w:val="00954F3D"/>
    <w:rsid w:val="0095666E"/>
    <w:rsid w:val="0096462D"/>
    <w:rsid w:val="0097612D"/>
    <w:rsid w:val="009A3981"/>
    <w:rsid w:val="009B3201"/>
    <w:rsid w:val="009B4161"/>
    <w:rsid w:val="009C6397"/>
    <w:rsid w:val="009D2F7B"/>
    <w:rsid w:val="009D6183"/>
    <w:rsid w:val="009F317F"/>
    <w:rsid w:val="00A11E96"/>
    <w:rsid w:val="00A1742B"/>
    <w:rsid w:val="00A20FEF"/>
    <w:rsid w:val="00A25827"/>
    <w:rsid w:val="00A315C0"/>
    <w:rsid w:val="00A32D8F"/>
    <w:rsid w:val="00A649C3"/>
    <w:rsid w:val="00A828FE"/>
    <w:rsid w:val="00A911B9"/>
    <w:rsid w:val="00AA0B2A"/>
    <w:rsid w:val="00AA5FB6"/>
    <w:rsid w:val="00AA7169"/>
    <w:rsid w:val="00AF28ED"/>
    <w:rsid w:val="00B07FF1"/>
    <w:rsid w:val="00B11996"/>
    <w:rsid w:val="00B156E0"/>
    <w:rsid w:val="00B54229"/>
    <w:rsid w:val="00BA6AC6"/>
    <w:rsid w:val="00BC6455"/>
    <w:rsid w:val="00BE0144"/>
    <w:rsid w:val="00BF13D4"/>
    <w:rsid w:val="00C4669B"/>
    <w:rsid w:val="00C4760F"/>
    <w:rsid w:val="00C55765"/>
    <w:rsid w:val="00C57576"/>
    <w:rsid w:val="00C6049C"/>
    <w:rsid w:val="00C671E4"/>
    <w:rsid w:val="00C67E3B"/>
    <w:rsid w:val="00C73404"/>
    <w:rsid w:val="00C91292"/>
    <w:rsid w:val="00C95F7C"/>
    <w:rsid w:val="00CA0859"/>
    <w:rsid w:val="00CC722D"/>
    <w:rsid w:val="00CF2328"/>
    <w:rsid w:val="00D03747"/>
    <w:rsid w:val="00D107FE"/>
    <w:rsid w:val="00D12D29"/>
    <w:rsid w:val="00D40BAD"/>
    <w:rsid w:val="00D47C45"/>
    <w:rsid w:val="00D501D5"/>
    <w:rsid w:val="00D61CAA"/>
    <w:rsid w:val="00D90D51"/>
    <w:rsid w:val="00DB4F4B"/>
    <w:rsid w:val="00E124DD"/>
    <w:rsid w:val="00E13B39"/>
    <w:rsid w:val="00E159BD"/>
    <w:rsid w:val="00E34E5E"/>
    <w:rsid w:val="00E45FB1"/>
    <w:rsid w:val="00E47674"/>
    <w:rsid w:val="00E5680A"/>
    <w:rsid w:val="00E71EB4"/>
    <w:rsid w:val="00E900A7"/>
    <w:rsid w:val="00E96955"/>
    <w:rsid w:val="00EC2C57"/>
    <w:rsid w:val="00ED2BB1"/>
    <w:rsid w:val="00ED682A"/>
    <w:rsid w:val="00EE3AFA"/>
    <w:rsid w:val="00EF6438"/>
    <w:rsid w:val="00F0090B"/>
    <w:rsid w:val="00F0112C"/>
    <w:rsid w:val="00F02470"/>
    <w:rsid w:val="00F07A99"/>
    <w:rsid w:val="00F151C5"/>
    <w:rsid w:val="00F26510"/>
    <w:rsid w:val="00F3138B"/>
    <w:rsid w:val="00F47A02"/>
    <w:rsid w:val="00F549FB"/>
    <w:rsid w:val="00F66C28"/>
    <w:rsid w:val="00F72CE3"/>
    <w:rsid w:val="00FA36C8"/>
    <w:rsid w:val="00FB438E"/>
    <w:rsid w:val="00FF0BAB"/>
    <w:rsid w:val="00FF4A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5C0E"/>
  <w15:docId w15:val="{F47BCF30-4CBB-4FDE-A850-4038C573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504"/>
  </w:style>
  <w:style w:type="paragraph" w:styleId="1">
    <w:name w:val="heading 1"/>
    <w:basedOn w:val="a"/>
    <w:next w:val="a"/>
    <w:link w:val="10"/>
    <w:uiPriority w:val="9"/>
    <w:qFormat/>
    <w:rsid w:val="00897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66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661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89789E"/>
    <w:rPr>
      <w:rFonts w:asciiTheme="majorHAnsi" w:eastAsiaTheme="majorEastAsia" w:hAnsiTheme="majorHAnsi" w:cstheme="majorBidi"/>
      <w:color w:val="2E74B5" w:themeColor="accent1" w:themeShade="BF"/>
      <w:sz w:val="32"/>
      <w:szCs w:val="32"/>
    </w:rPr>
  </w:style>
  <w:style w:type="paragraph" w:styleId="a3">
    <w:name w:val="Balloon Text"/>
    <w:basedOn w:val="a"/>
    <w:link w:val="a4"/>
    <w:uiPriority w:val="99"/>
    <w:semiHidden/>
    <w:unhideWhenUsed/>
    <w:rsid w:val="004C78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C787F"/>
    <w:rPr>
      <w:rFonts w:ascii="Segoe UI" w:hAnsi="Segoe UI" w:cs="Segoe UI"/>
      <w:sz w:val="18"/>
      <w:szCs w:val="18"/>
    </w:rPr>
  </w:style>
  <w:style w:type="paragraph" w:styleId="a5">
    <w:name w:val="List Paragraph"/>
    <w:basedOn w:val="a"/>
    <w:uiPriority w:val="34"/>
    <w:qFormat/>
    <w:rsid w:val="00130801"/>
    <w:pPr>
      <w:ind w:left="720"/>
      <w:contextualSpacing/>
    </w:pPr>
  </w:style>
  <w:style w:type="character" w:styleId="a6">
    <w:name w:val="Hyperlink"/>
    <w:basedOn w:val="a0"/>
    <w:uiPriority w:val="99"/>
    <w:unhideWhenUsed/>
    <w:rsid w:val="003E7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1D8C1515035A0B5463F772C297721E6924DC81186EC680C5E7FC85BB971A6CF4BDC953B48C5200F368B5858A2BAE7DAD70H" TargetMode="External"/><Relationship Id="rId3" Type="http://schemas.openxmlformats.org/officeDocument/2006/relationships/styles" Target="styles.xml"/><Relationship Id="rId7" Type="http://schemas.openxmlformats.org/officeDocument/2006/relationships/hyperlink" Target="consultantplus://offline/ref=3DB4CB0F0D1407B62C2A1D3A2717D336F373EB9234D01A87210D7FD72378A9D84F5CA48B70ECECBFF1C2A9A560110DvCR2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9DE81-A818-4812-B809-FF525A45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5</Pages>
  <Words>1146</Words>
  <Characters>6536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Musya</cp:lastModifiedBy>
  <cp:revision>102</cp:revision>
  <cp:lastPrinted>2020-10-20T15:07:00Z</cp:lastPrinted>
  <dcterms:created xsi:type="dcterms:W3CDTF">2020-02-04T13:08:00Z</dcterms:created>
  <dcterms:modified xsi:type="dcterms:W3CDTF">2022-08-23T08:37:00Z</dcterms:modified>
</cp:coreProperties>
</file>