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296" w:rsidRDefault="00BB7296" w:rsidP="00BB7296">
      <w:pPr>
        <w:pStyle w:val="ConsPlusTitle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проект</w:t>
      </w:r>
    </w:p>
    <w:p w:rsidR="00BB7296" w:rsidRDefault="00BB7296" w:rsidP="00BB7296">
      <w:pPr>
        <w:pStyle w:val="ConsPlusTitle"/>
        <w:jc w:val="center"/>
      </w:pPr>
    </w:p>
    <w:p w:rsidR="00BB7296" w:rsidRDefault="00BB7296" w:rsidP="00D132C9">
      <w:pPr>
        <w:widowControl w:val="0"/>
        <w:autoSpaceDE w:val="0"/>
        <w:autoSpaceDN w:val="0"/>
        <w:adjustRightInd w:val="0"/>
        <w:ind w:firstLine="567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ПРАВИТЕЛЬСТВО РЕСПУБЛИКИ ДАГЕСТАН</w:t>
      </w:r>
    </w:p>
    <w:p w:rsidR="00BB7296" w:rsidRDefault="00BB7296" w:rsidP="00D132C9">
      <w:pPr>
        <w:widowControl w:val="0"/>
        <w:autoSpaceDE w:val="0"/>
        <w:autoSpaceDN w:val="0"/>
        <w:adjustRightInd w:val="0"/>
        <w:ind w:firstLine="567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B7296" w:rsidRDefault="00BB7296" w:rsidP="00D132C9">
      <w:pPr>
        <w:widowControl w:val="0"/>
        <w:autoSpaceDE w:val="0"/>
        <w:autoSpaceDN w:val="0"/>
        <w:adjustRightInd w:val="0"/>
        <w:ind w:firstLine="567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ПОСТАНОВЛЕНИЕ</w:t>
      </w:r>
    </w:p>
    <w:p w:rsidR="00BB7296" w:rsidRDefault="00BB7296" w:rsidP="00D132C9">
      <w:pPr>
        <w:widowControl w:val="0"/>
        <w:autoSpaceDE w:val="0"/>
        <w:autoSpaceDN w:val="0"/>
        <w:adjustRightInd w:val="0"/>
        <w:ind w:firstLine="567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от __ _________ 2022 г. № __</w:t>
      </w:r>
    </w:p>
    <w:p w:rsidR="00BB7296" w:rsidRDefault="00BB7296" w:rsidP="00D132C9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771ED" w:rsidRDefault="004771ED" w:rsidP="00D132C9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ПРИЗНАНИИ УТРА</w:t>
      </w:r>
      <w:r w:rsidR="00672B4B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>ВШИМИ СИЛУ НЕКОТОРЫХ ПОСТАНОВЛЕНИЙ ПРАВИТЕЛЬСТВА РЕСПУБЛИКИ ДАГЕСТАН</w:t>
      </w:r>
    </w:p>
    <w:p w:rsidR="008A12CC" w:rsidRDefault="008A12CC" w:rsidP="00D132C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636D" w:rsidRPr="00491C8B" w:rsidRDefault="004771ED" w:rsidP="00BC636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1ED">
        <w:rPr>
          <w:rFonts w:ascii="Times New Roman" w:hAnsi="Times New Roman" w:cs="Times New Roman"/>
          <w:sz w:val="28"/>
          <w:szCs w:val="28"/>
        </w:rPr>
        <w:t>В соответствии с Законом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от «</w:t>
      </w:r>
      <w:r w:rsidR="001B5036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1B5036">
        <w:rPr>
          <w:rFonts w:ascii="Times New Roman" w:hAnsi="Times New Roman" w:cs="Times New Roman"/>
          <w:sz w:val="28"/>
          <w:szCs w:val="28"/>
        </w:rPr>
        <w:t>мая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1B503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1B5036"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4771ED">
        <w:rPr>
          <w:rFonts w:ascii="Times New Roman" w:hAnsi="Times New Roman" w:cs="Times New Roman"/>
          <w:sz w:val="28"/>
          <w:szCs w:val="28"/>
        </w:rPr>
        <w:t>О нематериальном этнокультурном достоянии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BC636D" w:rsidRPr="00491C8B">
        <w:rPr>
          <w:rFonts w:ascii="Times New Roman" w:hAnsi="Times New Roman" w:cs="Times New Roman"/>
          <w:sz w:val="28"/>
          <w:szCs w:val="28"/>
        </w:rPr>
        <w:t>Правительство Р</w:t>
      </w:r>
      <w:r w:rsidR="001C105B">
        <w:rPr>
          <w:rFonts w:ascii="Times New Roman" w:hAnsi="Times New Roman" w:cs="Times New Roman"/>
          <w:sz w:val="28"/>
          <w:szCs w:val="28"/>
        </w:rPr>
        <w:t>еспублики Дагестан</w:t>
      </w:r>
      <w:r w:rsidR="00BC636D" w:rsidRPr="00491C8B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BC636D" w:rsidRDefault="00BC636D" w:rsidP="00BC636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C8B">
        <w:rPr>
          <w:rFonts w:ascii="Times New Roman" w:hAnsi="Times New Roman" w:cs="Times New Roman"/>
          <w:sz w:val="28"/>
          <w:szCs w:val="28"/>
        </w:rPr>
        <w:t xml:space="preserve">1. </w:t>
      </w:r>
      <w:r w:rsidR="004771ED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4771ED" w:rsidRDefault="004771ED" w:rsidP="00BC636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1ED">
        <w:rPr>
          <w:rFonts w:ascii="Times New Roman" w:hAnsi="Times New Roman" w:cs="Times New Roman"/>
          <w:sz w:val="28"/>
          <w:szCs w:val="28"/>
        </w:rPr>
        <w:t>Постановление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4771ED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агестан от 16 июля </w:t>
      </w:r>
      <w:r w:rsidRPr="004771ED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4771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771ED">
        <w:rPr>
          <w:rFonts w:ascii="Times New Roman" w:hAnsi="Times New Roman" w:cs="Times New Roman"/>
          <w:sz w:val="28"/>
          <w:szCs w:val="28"/>
        </w:rPr>
        <w:t xml:space="preserve"> 149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4771ED">
        <w:rPr>
          <w:rFonts w:ascii="Times New Roman" w:hAnsi="Times New Roman" w:cs="Times New Roman"/>
          <w:sz w:val="28"/>
          <w:szCs w:val="28"/>
        </w:rPr>
        <w:t>О формировании реестра объектов нематериального культурного наследия в Республике Дагестан и осуществления его документационного обеспечения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4771ED">
        <w:rPr>
          <w:rFonts w:ascii="Times New Roman" w:hAnsi="Times New Roman" w:cs="Times New Roman"/>
          <w:sz w:val="28"/>
          <w:szCs w:val="28"/>
        </w:rPr>
        <w:t>(Официальный интернет-портал правовой информации Республики Дагестан (pravo.e-dag.ru), 202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771ED">
        <w:rPr>
          <w:rFonts w:ascii="Times New Roman" w:hAnsi="Times New Roman" w:cs="Times New Roman"/>
          <w:sz w:val="28"/>
          <w:szCs w:val="28"/>
        </w:rPr>
        <w:t>, 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771ED">
        <w:rPr>
          <w:rFonts w:ascii="Times New Roman" w:hAnsi="Times New Roman" w:cs="Times New Roman"/>
          <w:sz w:val="28"/>
          <w:szCs w:val="28"/>
        </w:rPr>
        <w:t xml:space="preserve"> июля, № 05002005781)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771ED" w:rsidRDefault="004771ED" w:rsidP="004771E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1ED">
        <w:rPr>
          <w:rFonts w:ascii="Times New Roman" w:hAnsi="Times New Roman" w:cs="Times New Roman"/>
          <w:sz w:val="28"/>
          <w:szCs w:val="28"/>
        </w:rPr>
        <w:t>Постановление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4771ED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агестан от 11 февраля </w:t>
      </w:r>
      <w:r>
        <w:rPr>
          <w:rFonts w:ascii="Times New Roman" w:hAnsi="Times New Roman" w:cs="Times New Roman"/>
          <w:sz w:val="28"/>
          <w:szCs w:val="28"/>
        </w:rPr>
        <w:br/>
        <w:t>2021 года № 23 «</w:t>
      </w:r>
      <w:r w:rsidRPr="004771ED">
        <w:rPr>
          <w:rFonts w:ascii="Times New Roman" w:hAnsi="Times New Roman" w:cs="Times New Roman"/>
          <w:sz w:val="28"/>
          <w:szCs w:val="28"/>
        </w:rPr>
        <w:t>О внесении изменений в постановление Правительства Республики Дагестан от 16 июля 2020 г. N 149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4771ED">
        <w:rPr>
          <w:rFonts w:ascii="Times New Roman" w:hAnsi="Times New Roman" w:cs="Times New Roman"/>
          <w:sz w:val="28"/>
          <w:szCs w:val="28"/>
        </w:rPr>
        <w:t>(Официальный интернет-портал правовой информации Республики Дагестан (pravo.e-dag.ru), 202</w:t>
      </w:r>
      <w:r w:rsidR="002E4208">
        <w:rPr>
          <w:rFonts w:ascii="Times New Roman" w:hAnsi="Times New Roman" w:cs="Times New Roman"/>
          <w:sz w:val="28"/>
          <w:szCs w:val="28"/>
        </w:rPr>
        <w:t>1</w:t>
      </w:r>
      <w:r w:rsidRPr="004771ED">
        <w:rPr>
          <w:rFonts w:ascii="Times New Roman" w:hAnsi="Times New Roman" w:cs="Times New Roman"/>
          <w:sz w:val="28"/>
          <w:szCs w:val="28"/>
        </w:rPr>
        <w:t xml:space="preserve">, </w:t>
      </w:r>
      <w:r w:rsidR="002E4208">
        <w:rPr>
          <w:rFonts w:ascii="Times New Roman" w:hAnsi="Times New Roman" w:cs="Times New Roman"/>
          <w:sz w:val="28"/>
          <w:szCs w:val="28"/>
        </w:rPr>
        <w:br/>
      </w:r>
      <w:r w:rsidRPr="004771E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771ED">
        <w:rPr>
          <w:rFonts w:ascii="Times New Roman" w:hAnsi="Times New Roman" w:cs="Times New Roman"/>
          <w:sz w:val="28"/>
          <w:szCs w:val="28"/>
        </w:rPr>
        <w:t xml:space="preserve"> </w:t>
      </w:r>
      <w:r w:rsidR="002E4208">
        <w:rPr>
          <w:rFonts w:ascii="Times New Roman" w:hAnsi="Times New Roman" w:cs="Times New Roman"/>
          <w:sz w:val="28"/>
          <w:szCs w:val="28"/>
        </w:rPr>
        <w:t>марта</w:t>
      </w:r>
      <w:r w:rsidRPr="004771ED">
        <w:rPr>
          <w:rFonts w:ascii="Times New Roman" w:hAnsi="Times New Roman" w:cs="Times New Roman"/>
          <w:sz w:val="28"/>
          <w:szCs w:val="28"/>
        </w:rPr>
        <w:t>, № 05002006894)</w:t>
      </w:r>
      <w:r w:rsidR="002E4208">
        <w:rPr>
          <w:rFonts w:ascii="Times New Roman" w:hAnsi="Times New Roman" w:cs="Times New Roman"/>
          <w:sz w:val="28"/>
          <w:szCs w:val="28"/>
        </w:rPr>
        <w:t>;</w:t>
      </w:r>
    </w:p>
    <w:p w:rsidR="002E4208" w:rsidRDefault="00CF3C75" w:rsidP="004771E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C75">
        <w:rPr>
          <w:rFonts w:ascii="Times New Roman" w:hAnsi="Times New Roman" w:cs="Times New Roman"/>
          <w:sz w:val="28"/>
          <w:szCs w:val="28"/>
        </w:rPr>
        <w:t>Постановление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CF3C75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агестан от 30 сентября </w:t>
      </w:r>
      <w:r w:rsidRPr="00CF3C75">
        <w:rPr>
          <w:rFonts w:ascii="Times New Roman" w:hAnsi="Times New Roman" w:cs="Times New Roman"/>
          <w:sz w:val="28"/>
          <w:szCs w:val="28"/>
        </w:rPr>
        <w:t xml:space="preserve">2021 </w:t>
      </w:r>
      <w:r>
        <w:rPr>
          <w:rFonts w:ascii="Times New Roman" w:hAnsi="Times New Roman" w:cs="Times New Roman"/>
          <w:sz w:val="28"/>
          <w:szCs w:val="28"/>
        </w:rPr>
        <w:t>года №</w:t>
      </w:r>
      <w:r w:rsidRPr="00CF3C75">
        <w:rPr>
          <w:rFonts w:ascii="Times New Roman" w:hAnsi="Times New Roman" w:cs="Times New Roman"/>
          <w:sz w:val="28"/>
          <w:szCs w:val="28"/>
        </w:rPr>
        <w:t xml:space="preserve"> 256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CF3C75">
        <w:rPr>
          <w:rFonts w:ascii="Times New Roman" w:hAnsi="Times New Roman" w:cs="Times New Roman"/>
          <w:sz w:val="28"/>
          <w:szCs w:val="28"/>
        </w:rPr>
        <w:t>О Совете по вопросам сохранения объектов нематериального культурного наследия в Республике Дагестан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4771ED">
        <w:rPr>
          <w:rFonts w:ascii="Times New Roman" w:hAnsi="Times New Roman" w:cs="Times New Roman"/>
          <w:sz w:val="28"/>
          <w:szCs w:val="28"/>
        </w:rPr>
        <w:t>(Официальный интернет-портал правовой информации Республики Дагестан (pravo.e-dag.ru),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771E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br/>
      </w:r>
      <w:r w:rsidRPr="004771E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771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Pr="004771ED">
        <w:rPr>
          <w:rFonts w:ascii="Times New Roman" w:hAnsi="Times New Roman" w:cs="Times New Roman"/>
          <w:sz w:val="28"/>
          <w:szCs w:val="28"/>
        </w:rPr>
        <w:t xml:space="preserve">, № </w:t>
      </w:r>
      <w:r w:rsidRPr="00CF3C75">
        <w:rPr>
          <w:rFonts w:ascii="Times New Roman" w:hAnsi="Times New Roman" w:cs="Times New Roman"/>
          <w:sz w:val="28"/>
          <w:szCs w:val="28"/>
        </w:rPr>
        <w:t>05002007719</w:t>
      </w:r>
      <w:r w:rsidRPr="004771E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3597" w:rsidRPr="003F2460" w:rsidRDefault="00CF3C75" w:rsidP="003E359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3E3597" w:rsidRPr="003F2460">
        <w:rPr>
          <w:rFonts w:eastAsiaTheme="minorHAnsi"/>
          <w:sz w:val="28"/>
          <w:szCs w:val="28"/>
          <w:lang w:eastAsia="en-US"/>
        </w:rPr>
        <w:t>. Настоящее постановление вступает в силу со дня его официального опубликования.</w:t>
      </w:r>
    </w:p>
    <w:p w:rsidR="003E3597" w:rsidRDefault="003E3597" w:rsidP="003E359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32D1" w:rsidRDefault="003F32D1" w:rsidP="00BC636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71ED" w:rsidRPr="00491C8B" w:rsidRDefault="004771ED" w:rsidP="00BC636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A43AE" w:rsidTr="00D125E9">
        <w:tc>
          <w:tcPr>
            <w:tcW w:w="4672" w:type="dxa"/>
          </w:tcPr>
          <w:p w:rsidR="00EA43AE" w:rsidRPr="00FC4D52" w:rsidRDefault="00EA43AE" w:rsidP="00D125E9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4D52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Правительства</w:t>
            </w:r>
          </w:p>
          <w:p w:rsidR="00EA43AE" w:rsidRDefault="00EA43AE" w:rsidP="00D125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4D52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Республики Дагестан</w:t>
            </w:r>
          </w:p>
        </w:tc>
        <w:tc>
          <w:tcPr>
            <w:tcW w:w="4673" w:type="dxa"/>
          </w:tcPr>
          <w:p w:rsidR="00EA43AE" w:rsidRDefault="00EA43AE" w:rsidP="00D125E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C4D52">
              <w:rPr>
                <w:rFonts w:ascii="Times New Roman" w:hAnsi="Times New Roman" w:cs="Times New Roman"/>
                <w:b/>
                <w:sz w:val="28"/>
                <w:szCs w:val="28"/>
              </w:rPr>
              <w:t>А. Абдулмуслимов</w:t>
            </w:r>
          </w:p>
        </w:tc>
      </w:tr>
    </w:tbl>
    <w:p w:rsidR="00EA65EF" w:rsidRDefault="00EA65EF" w:rsidP="00EA65E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</w:p>
    <w:sectPr w:rsidR="00EA65EF" w:rsidSect="00F30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2CC"/>
    <w:rsid w:val="000828DC"/>
    <w:rsid w:val="000A1C6E"/>
    <w:rsid w:val="000C10BF"/>
    <w:rsid w:val="001B5036"/>
    <w:rsid w:val="001C105B"/>
    <w:rsid w:val="00290A5F"/>
    <w:rsid w:val="002D6D50"/>
    <w:rsid w:val="002D73BD"/>
    <w:rsid w:val="002E4208"/>
    <w:rsid w:val="00346AAA"/>
    <w:rsid w:val="003A7310"/>
    <w:rsid w:val="003B6D3B"/>
    <w:rsid w:val="003E3597"/>
    <w:rsid w:val="003F2460"/>
    <w:rsid w:val="003F32D1"/>
    <w:rsid w:val="003F38EE"/>
    <w:rsid w:val="00414EEF"/>
    <w:rsid w:val="004168F1"/>
    <w:rsid w:val="004771ED"/>
    <w:rsid w:val="0049403D"/>
    <w:rsid w:val="005077AB"/>
    <w:rsid w:val="005931D3"/>
    <w:rsid w:val="005A080E"/>
    <w:rsid w:val="005A2AFA"/>
    <w:rsid w:val="00601DCC"/>
    <w:rsid w:val="00672B4B"/>
    <w:rsid w:val="006B355E"/>
    <w:rsid w:val="006B5802"/>
    <w:rsid w:val="0075659D"/>
    <w:rsid w:val="007728B1"/>
    <w:rsid w:val="0087351B"/>
    <w:rsid w:val="008A12CC"/>
    <w:rsid w:val="008B3819"/>
    <w:rsid w:val="008E317F"/>
    <w:rsid w:val="008F50B3"/>
    <w:rsid w:val="00937139"/>
    <w:rsid w:val="00957BDC"/>
    <w:rsid w:val="009A0172"/>
    <w:rsid w:val="00A055D4"/>
    <w:rsid w:val="00A9662E"/>
    <w:rsid w:val="00AC06D5"/>
    <w:rsid w:val="00B74E80"/>
    <w:rsid w:val="00BB7296"/>
    <w:rsid w:val="00BC636D"/>
    <w:rsid w:val="00BE2467"/>
    <w:rsid w:val="00C21EDD"/>
    <w:rsid w:val="00CF3C75"/>
    <w:rsid w:val="00D132C9"/>
    <w:rsid w:val="00DD0944"/>
    <w:rsid w:val="00E321AD"/>
    <w:rsid w:val="00E519C4"/>
    <w:rsid w:val="00EA43AE"/>
    <w:rsid w:val="00EA65EF"/>
    <w:rsid w:val="00F03180"/>
    <w:rsid w:val="00F051A8"/>
    <w:rsid w:val="00FA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8AE25"/>
  <w15:chartTrackingRefBased/>
  <w15:docId w15:val="{7849AAAC-F39B-40D9-8C0C-59E5DBFE2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12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A12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A12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C105B"/>
    <w:rPr>
      <w:color w:val="0000FF"/>
      <w:u w:val="single"/>
    </w:rPr>
  </w:style>
  <w:style w:type="table" w:styleId="a4">
    <w:name w:val="Table Grid"/>
    <w:basedOn w:val="a1"/>
    <w:uiPriority w:val="39"/>
    <w:rsid w:val="00EA4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B9379-F1D4-431E-A890-BB6BF3379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1283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Ruslan</cp:lastModifiedBy>
  <cp:revision>51</cp:revision>
  <dcterms:created xsi:type="dcterms:W3CDTF">2022-06-21T08:17:00Z</dcterms:created>
  <dcterms:modified xsi:type="dcterms:W3CDTF">2023-11-17T06:46:00Z</dcterms:modified>
</cp:coreProperties>
</file>