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62" w:rsidRPr="00AA6362" w:rsidRDefault="00D443B7" w:rsidP="00D443B7">
      <w:pPr>
        <w:widowControl w:val="0"/>
        <w:autoSpaceDE w:val="0"/>
        <w:autoSpaceDN w:val="0"/>
        <w:spacing w:after="0" w:line="240" w:lineRule="auto"/>
        <w:ind w:left="-567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t>Проект</w:t>
      </w:r>
    </w:p>
    <w:p w:rsidR="00AA6362" w:rsidRPr="00AA6362" w:rsidRDefault="00AA6362" w:rsidP="00A429FD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63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(МИНКУЛЬТУРЫ РД)</w:t>
      </w: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835"/>
      <w:bookmarkEnd w:id="0"/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A6362" w:rsidRPr="00AA6362" w:rsidRDefault="00AA6362" w:rsidP="00CB69A1">
      <w:pPr>
        <w:widowControl w:val="0"/>
        <w:tabs>
          <w:tab w:val="left" w:pos="5415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5FA" w:rsidRPr="00AA6362" w:rsidRDefault="00221BE5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  <w:proofErr w:type="gramStart"/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proofErr w:type="gramEnd"/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_________20</w:t>
      </w:r>
      <w:r w:rsidR="00E06F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№ __________</w:t>
      </w:r>
    </w:p>
    <w:p w:rsidR="005C65FA" w:rsidRPr="00AA6362" w:rsidRDefault="005C65FA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5FA" w:rsidRPr="00AA6362" w:rsidRDefault="005C65FA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5C65FA" w:rsidRDefault="005C65FA" w:rsidP="00CB69A1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75DC" w:rsidRPr="00BB75DC" w:rsidRDefault="008F271E" w:rsidP="00162629">
      <w:pPr>
        <w:pStyle w:val="a4"/>
        <w:spacing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A36DA3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="00BB75DC" w:rsidRPr="00BB75DC">
        <w:rPr>
          <w:rFonts w:ascii="Times New Roman" w:hAnsi="Times New Roman" w:cs="Times New Roman"/>
          <w:b/>
          <w:bCs/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Республики Дагестан Министерства культуры Республики Дагестан и урегулированию конфликта интересов</w:t>
      </w:r>
      <w:r w:rsidR="00BB75DC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D610D6" w:rsidRPr="00BB0445" w:rsidRDefault="00BB75DC" w:rsidP="00162629">
      <w:pPr>
        <w:pStyle w:val="a4"/>
        <w:spacing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утвержденное</w:t>
      </w:r>
      <w:r w:rsidR="00EE1D4F" w:rsidRPr="00EE1D4F">
        <w:rPr>
          <w:rFonts w:ascii="Times New Roman" w:hAnsi="Times New Roman" w:cs="Times New Roman"/>
          <w:b/>
          <w:sz w:val="28"/>
          <w:szCs w:val="28"/>
        </w:rPr>
        <w:t xml:space="preserve"> приказом Министерства к</w:t>
      </w:r>
      <w:r w:rsidR="00BB0445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льтуры Республики Дагестан от 22</w:t>
      </w:r>
      <w:r w:rsidR="00EE1D4F" w:rsidRPr="00EE1D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декабря 2016 г. № 480</w:t>
      </w:r>
      <w:r w:rsidR="00EE1D4F" w:rsidRPr="00EE1D4F">
        <w:rPr>
          <w:rFonts w:ascii="Times New Roman" w:hAnsi="Times New Roman" w:cs="Times New Roman"/>
          <w:b/>
          <w:sz w:val="28"/>
          <w:szCs w:val="28"/>
        </w:rPr>
        <w:t>-од</w:t>
      </w:r>
    </w:p>
    <w:p w:rsidR="00EE1D4F" w:rsidRPr="00650937" w:rsidRDefault="00EE1D4F" w:rsidP="00162629">
      <w:pPr>
        <w:pStyle w:val="a4"/>
        <w:spacing w:line="276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D4F" w:rsidRDefault="00EE1D4F" w:rsidP="0016262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E1D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</w:t>
      </w:r>
      <w:r w:rsidR="00BB0445" w:rsidRP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Указом Президента Республики </w:t>
      </w:r>
      <w:r w:rsidR="00BB75DC">
        <w:rPr>
          <w:rFonts w:ascii="Times New Roman" w:eastAsia="Times New Roman" w:hAnsi="Times New Roman"/>
          <w:bCs/>
          <w:sz w:val="28"/>
          <w:szCs w:val="28"/>
          <w:lang w:eastAsia="ru-RU"/>
        </w:rPr>
        <w:t>Дагестан от 15</w:t>
      </w:r>
      <w:r w:rsid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B75DC">
        <w:rPr>
          <w:rFonts w:ascii="Times New Roman" w:eastAsia="Times New Roman" w:hAnsi="Times New Roman"/>
          <w:bCs/>
          <w:sz w:val="28"/>
          <w:szCs w:val="28"/>
          <w:lang w:eastAsia="ru-RU"/>
        </w:rPr>
        <w:t>сентября</w:t>
      </w:r>
      <w:r w:rsid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808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</w:t>
      </w:r>
      <w:r w:rsidR="00BB75DC">
        <w:rPr>
          <w:rFonts w:ascii="Times New Roman" w:eastAsia="Times New Roman" w:hAnsi="Times New Roman"/>
          <w:bCs/>
          <w:sz w:val="28"/>
          <w:szCs w:val="28"/>
          <w:lang w:eastAsia="ru-RU"/>
        </w:rPr>
        <w:t>2010</w:t>
      </w:r>
      <w:r w:rsid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 №</w:t>
      </w:r>
      <w:r w:rsidR="00BB75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227</w:t>
      </w:r>
      <w:r w:rsidR="00BB0445" w:rsidRP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21BE5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BB75DC" w:rsidRPr="00BB75DC">
        <w:rPr>
          <w:rFonts w:ascii="Times New Roman" w:eastAsia="Times New Roman" w:hAnsi="Times New Roman"/>
          <w:bCs/>
          <w:sz w:val="28"/>
          <w:szCs w:val="28"/>
          <w:lang w:eastAsia="ru-RU"/>
        </w:rPr>
        <w:t>О комиссиях по соблюдению требований к служебному поведению государственных гражданских служащих Республики Дагестан и урег</w:t>
      </w:r>
      <w:r w:rsidR="00BB75DC">
        <w:rPr>
          <w:rFonts w:ascii="Times New Roman" w:eastAsia="Times New Roman" w:hAnsi="Times New Roman"/>
          <w:bCs/>
          <w:sz w:val="28"/>
          <w:szCs w:val="28"/>
          <w:lang w:eastAsia="ru-RU"/>
        </w:rPr>
        <w:t>улированию конфликта интересов</w:t>
      </w:r>
      <w:r w:rsidR="00221BE5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FF33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E1D4F">
        <w:rPr>
          <w:rFonts w:ascii="Times New Roman" w:eastAsia="Times New Roman" w:hAnsi="Times New Roman"/>
          <w:bCs/>
          <w:sz w:val="28"/>
          <w:szCs w:val="28"/>
          <w:lang w:eastAsia="ru-RU"/>
        </w:rPr>
        <w:t>(Собрание законодате</w:t>
      </w:r>
      <w:r w:rsidR="00BB75DC">
        <w:rPr>
          <w:rFonts w:ascii="Times New Roman" w:eastAsia="Times New Roman" w:hAnsi="Times New Roman"/>
          <w:bCs/>
          <w:sz w:val="28"/>
          <w:szCs w:val="28"/>
          <w:lang w:eastAsia="ru-RU"/>
        </w:rPr>
        <w:t>льства Р</w:t>
      </w:r>
      <w:r w:rsidR="001626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еспублики Дагестан, 2010, № 17, </w:t>
      </w:r>
      <w:r w:rsidR="00BB75DC">
        <w:rPr>
          <w:rFonts w:ascii="Times New Roman" w:eastAsia="Times New Roman" w:hAnsi="Times New Roman"/>
          <w:bCs/>
          <w:sz w:val="28"/>
          <w:szCs w:val="28"/>
          <w:lang w:eastAsia="ru-RU"/>
        </w:rPr>
        <w:t>ст. 824</w:t>
      </w:r>
      <w:r w:rsidRPr="00EE1D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  <w:r w:rsid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BB0445" w:rsidRP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>фициальный интернет-портал правовой</w:t>
      </w:r>
      <w:r w:rsid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информации (</w:t>
      </w:r>
      <w:r w:rsidR="00BB0445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www</w:t>
      </w:r>
      <w:r w:rsidR="00BB0445" w:rsidRP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>pravo.gov.ru)</w:t>
      </w:r>
      <w:r w:rsidRPr="00EE1D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2024, 29 мая, № </w:t>
      </w:r>
      <w:r w:rsidR="00BB75DC">
        <w:rPr>
          <w:rFonts w:ascii="Times New Roman" w:eastAsia="Times New Roman" w:hAnsi="Times New Roman"/>
          <w:bCs/>
          <w:sz w:val="28"/>
          <w:szCs w:val="28"/>
          <w:lang w:eastAsia="ru-RU"/>
        </w:rPr>
        <w:t>0500202405290001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),</w:t>
      </w:r>
    </w:p>
    <w:p w:rsidR="008439F1" w:rsidRDefault="008439F1" w:rsidP="0016262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E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Pr="00C0627B">
        <w:rPr>
          <w:rFonts w:ascii="Times New Roman" w:hAnsi="Times New Roman" w:cs="Times New Roman"/>
          <w:b/>
          <w:sz w:val="28"/>
          <w:szCs w:val="28"/>
        </w:rPr>
        <w:t xml:space="preserve"> р и </w:t>
      </w:r>
      <w:proofErr w:type="gramStart"/>
      <w:r w:rsidRPr="00C0627B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C0627B"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8439F1" w:rsidRPr="008439F1" w:rsidRDefault="008439F1" w:rsidP="0016262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257" w:rsidRPr="00BB75DC" w:rsidRDefault="004367A6" w:rsidP="00162629">
      <w:pPr>
        <w:pStyle w:val="aa"/>
        <w:numPr>
          <w:ilvl w:val="0"/>
          <w:numId w:val="5"/>
        </w:numPr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A1A">
        <w:rPr>
          <w:rFonts w:ascii="Times New Roman" w:hAnsi="Times New Roman" w:cs="Times New Roman"/>
          <w:sz w:val="28"/>
          <w:szCs w:val="28"/>
        </w:rPr>
        <w:t>Внести</w:t>
      </w:r>
      <w:r w:rsidR="00697FAC" w:rsidRPr="00506A1A">
        <w:rPr>
          <w:rFonts w:ascii="Times New Roman" w:hAnsi="Times New Roman" w:cs="Times New Roman"/>
          <w:sz w:val="28"/>
          <w:szCs w:val="28"/>
        </w:rPr>
        <w:t xml:space="preserve"> в</w:t>
      </w:r>
      <w:r w:rsidR="00E065B6">
        <w:rPr>
          <w:rFonts w:ascii="Times New Roman" w:hAnsi="Times New Roman" w:cs="Times New Roman"/>
          <w:sz w:val="28"/>
          <w:szCs w:val="28"/>
        </w:rPr>
        <w:t xml:space="preserve"> </w:t>
      </w:r>
      <w:r w:rsidR="00E06FA7">
        <w:rPr>
          <w:rFonts w:ascii="Times New Roman" w:hAnsi="Times New Roman" w:cs="Times New Roman"/>
          <w:sz w:val="28"/>
          <w:szCs w:val="28"/>
        </w:rPr>
        <w:t xml:space="preserve">приказ Министерства культуры Республики Дагестан от </w:t>
      </w:r>
      <w:r w:rsidR="00BB75DC">
        <w:rPr>
          <w:rFonts w:ascii="Times New Roman" w:hAnsi="Times New Roman" w:cs="Times New Roman"/>
          <w:sz w:val="28"/>
          <w:szCs w:val="28"/>
        </w:rPr>
        <w:t>22.12.2016</w:t>
      </w:r>
      <w:r w:rsidR="00EA2450">
        <w:rPr>
          <w:rFonts w:ascii="Times New Roman" w:hAnsi="Times New Roman" w:cs="Times New Roman"/>
          <w:sz w:val="28"/>
          <w:szCs w:val="28"/>
        </w:rPr>
        <w:t xml:space="preserve"> г. №</w:t>
      </w:r>
      <w:r w:rsidR="00BB75DC">
        <w:rPr>
          <w:rFonts w:ascii="Times New Roman" w:hAnsi="Times New Roman" w:cs="Times New Roman"/>
          <w:sz w:val="28"/>
          <w:szCs w:val="28"/>
        </w:rPr>
        <w:t xml:space="preserve"> 480</w:t>
      </w:r>
      <w:r w:rsidR="00E06FA7">
        <w:rPr>
          <w:rFonts w:ascii="Times New Roman" w:hAnsi="Times New Roman" w:cs="Times New Roman"/>
          <w:sz w:val="28"/>
          <w:szCs w:val="28"/>
        </w:rPr>
        <w:t xml:space="preserve">-од </w:t>
      </w:r>
      <w:r w:rsidR="00221BE5">
        <w:rPr>
          <w:rFonts w:ascii="Times New Roman" w:hAnsi="Times New Roman" w:cs="Times New Roman"/>
          <w:sz w:val="28"/>
          <w:szCs w:val="28"/>
        </w:rPr>
        <w:t>«</w:t>
      </w:r>
      <w:r w:rsidR="00BB75DC" w:rsidRPr="00BB75DC">
        <w:rPr>
          <w:rFonts w:ascii="Times New Roman" w:hAnsi="Times New Roman" w:cs="Times New Roman"/>
          <w:sz w:val="28"/>
          <w:szCs w:val="28"/>
        </w:rPr>
        <w:t>Об утверждении Положения о Комиссии по соблюдению требований к служебному поведению государственных гражданских служащих Республики Дагестан Министерства культуры Республики Дагестан и урегулированию конфликта интересов</w:t>
      </w:r>
      <w:r w:rsidR="00221BE5">
        <w:rPr>
          <w:rFonts w:ascii="Times New Roman" w:hAnsi="Times New Roman" w:cs="Times New Roman"/>
          <w:sz w:val="28"/>
          <w:szCs w:val="28"/>
        </w:rPr>
        <w:t>»</w:t>
      </w:r>
      <w:r w:rsidR="00FF3310">
        <w:rPr>
          <w:rFonts w:ascii="Times New Roman" w:hAnsi="Times New Roman" w:cs="Times New Roman"/>
          <w:sz w:val="28"/>
          <w:szCs w:val="28"/>
        </w:rPr>
        <w:t xml:space="preserve"> </w:t>
      </w:r>
      <w:r w:rsidR="00697FAC" w:rsidRPr="00BB75DC">
        <w:rPr>
          <w:rFonts w:ascii="Times New Roman" w:hAnsi="Times New Roman" w:cs="Times New Roman"/>
          <w:sz w:val="28"/>
          <w:szCs w:val="28"/>
        </w:rPr>
        <w:t xml:space="preserve">(зарегистрирован </w:t>
      </w:r>
      <w:r w:rsidR="00506A1A" w:rsidRPr="00BB75DC">
        <w:rPr>
          <w:rFonts w:ascii="Times New Roman" w:hAnsi="Times New Roman" w:cs="Times New Roman"/>
          <w:sz w:val="28"/>
          <w:szCs w:val="28"/>
        </w:rPr>
        <w:t xml:space="preserve">в </w:t>
      </w:r>
      <w:r w:rsidR="00A75669" w:rsidRPr="00BB75DC">
        <w:rPr>
          <w:rFonts w:ascii="Times New Roman" w:hAnsi="Times New Roman" w:cs="Times New Roman"/>
          <w:sz w:val="28"/>
          <w:szCs w:val="28"/>
        </w:rPr>
        <w:t>Министерстве юстиции Республики Дагестан</w:t>
      </w:r>
      <w:r w:rsidR="00506A1A" w:rsidRPr="00BB75DC">
        <w:rPr>
          <w:rFonts w:ascii="Times New Roman" w:hAnsi="Times New Roman" w:cs="Times New Roman"/>
          <w:sz w:val="28"/>
          <w:szCs w:val="28"/>
        </w:rPr>
        <w:t xml:space="preserve"> </w:t>
      </w:r>
      <w:r w:rsidR="00BB75DC">
        <w:rPr>
          <w:rFonts w:ascii="Times New Roman" w:hAnsi="Times New Roman" w:cs="Times New Roman"/>
          <w:sz w:val="28"/>
          <w:szCs w:val="28"/>
        </w:rPr>
        <w:t>9</w:t>
      </w:r>
      <w:r w:rsidR="00A75669" w:rsidRPr="00BB75DC">
        <w:rPr>
          <w:rFonts w:ascii="Times New Roman" w:hAnsi="Times New Roman" w:cs="Times New Roman"/>
          <w:sz w:val="28"/>
          <w:szCs w:val="28"/>
        </w:rPr>
        <w:t xml:space="preserve"> </w:t>
      </w:r>
      <w:r w:rsidR="00BB75DC">
        <w:rPr>
          <w:rFonts w:ascii="Times New Roman" w:hAnsi="Times New Roman" w:cs="Times New Roman"/>
          <w:sz w:val="28"/>
          <w:szCs w:val="28"/>
        </w:rPr>
        <w:t>января 2017 г.</w:t>
      </w:r>
      <w:r w:rsidR="00A75669" w:rsidRPr="00BB75DC">
        <w:rPr>
          <w:rFonts w:ascii="Times New Roman" w:hAnsi="Times New Roman" w:cs="Times New Roman"/>
          <w:sz w:val="28"/>
          <w:szCs w:val="28"/>
        </w:rPr>
        <w:t xml:space="preserve"> за </w:t>
      </w:r>
      <w:r w:rsidR="00506A1A" w:rsidRPr="00BB75DC">
        <w:rPr>
          <w:rFonts w:ascii="Times New Roman" w:hAnsi="Times New Roman" w:cs="Times New Roman"/>
          <w:sz w:val="28"/>
          <w:szCs w:val="28"/>
        </w:rPr>
        <w:t>ре</w:t>
      </w:r>
      <w:r w:rsidR="00A75669" w:rsidRPr="00BB75DC">
        <w:rPr>
          <w:rFonts w:ascii="Times New Roman" w:hAnsi="Times New Roman" w:cs="Times New Roman"/>
          <w:sz w:val="28"/>
          <w:szCs w:val="28"/>
        </w:rPr>
        <w:t>гистрационным</w:t>
      </w:r>
      <w:r w:rsidR="00506A1A" w:rsidRPr="00BB75DC">
        <w:rPr>
          <w:rFonts w:ascii="Times New Roman" w:hAnsi="Times New Roman" w:cs="Times New Roman"/>
          <w:sz w:val="28"/>
          <w:szCs w:val="28"/>
        </w:rPr>
        <w:t xml:space="preserve"> </w:t>
      </w:r>
      <w:r w:rsidR="00A75669" w:rsidRPr="00BB75DC">
        <w:rPr>
          <w:rFonts w:ascii="Times New Roman" w:hAnsi="Times New Roman" w:cs="Times New Roman"/>
          <w:sz w:val="28"/>
          <w:szCs w:val="28"/>
        </w:rPr>
        <w:t>номером</w:t>
      </w:r>
      <w:r w:rsidR="00506A1A" w:rsidRPr="00BB75DC">
        <w:rPr>
          <w:rFonts w:ascii="Times New Roman" w:hAnsi="Times New Roman" w:cs="Times New Roman"/>
          <w:sz w:val="28"/>
          <w:szCs w:val="28"/>
        </w:rPr>
        <w:t xml:space="preserve"> </w:t>
      </w:r>
      <w:r w:rsidR="00BB75DC">
        <w:rPr>
          <w:rFonts w:ascii="Times New Roman" w:hAnsi="Times New Roman" w:cs="Times New Roman"/>
          <w:sz w:val="28"/>
          <w:szCs w:val="28"/>
        </w:rPr>
        <w:t>4161</w:t>
      </w:r>
      <w:r w:rsidR="00506A1A" w:rsidRPr="00BB75DC">
        <w:rPr>
          <w:rFonts w:ascii="Times New Roman" w:hAnsi="Times New Roman" w:cs="Times New Roman"/>
          <w:sz w:val="28"/>
          <w:szCs w:val="28"/>
        </w:rPr>
        <w:t>)</w:t>
      </w:r>
      <w:r w:rsidR="00F653D6" w:rsidRPr="00BB75DC">
        <w:rPr>
          <w:rFonts w:ascii="Times New Roman" w:hAnsi="Times New Roman" w:cs="Times New Roman"/>
          <w:sz w:val="28"/>
          <w:szCs w:val="28"/>
        </w:rPr>
        <w:t xml:space="preserve">, </w:t>
      </w:r>
      <w:r w:rsidR="00B6240C" w:rsidRPr="00BB75DC">
        <w:rPr>
          <w:rFonts w:ascii="Times New Roman" w:hAnsi="Times New Roman" w:cs="Times New Roman"/>
          <w:sz w:val="28"/>
          <w:szCs w:val="28"/>
        </w:rPr>
        <w:t>изменения</w:t>
      </w:r>
      <w:r w:rsidR="00DB29D6" w:rsidRPr="00BB75DC">
        <w:rPr>
          <w:rFonts w:ascii="Times New Roman" w:hAnsi="Times New Roman" w:cs="Times New Roman"/>
          <w:sz w:val="28"/>
          <w:szCs w:val="28"/>
        </w:rPr>
        <w:t xml:space="preserve"> согласно приложению. </w:t>
      </w:r>
    </w:p>
    <w:p w:rsidR="00BB518F" w:rsidRPr="00A429FD" w:rsidRDefault="001317CC" w:rsidP="00162629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0627B" w:rsidRPr="00A429FD">
        <w:rPr>
          <w:rFonts w:ascii="Times New Roman" w:hAnsi="Times New Roman" w:cs="Times New Roman"/>
          <w:sz w:val="28"/>
          <w:szCs w:val="28"/>
        </w:rPr>
        <w:t>азместить настоящий приказ на официальном сайте Министерства культуры Республики Дагестан в информационно-телеко</w:t>
      </w:r>
      <w:r w:rsidR="00BB518F" w:rsidRPr="00A429FD">
        <w:rPr>
          <w:rFonts w:ascii="Times New Roman" w:hAnsi="Times New Roman" w:cs="Times New Roman"/>
          <w:sz w:val="28"/>
          <w:szCs w:val="28"/>
        </w:rPr>
        <w:t xml:space="preserve">ммуникационной сети </w:t>
      </w:r>
      <w:r w:rsidR="00221BE5">
        <w:rPr>
          <w:rFonts w:ascii="Times New Roman" w:hAnsi="Times New Roman" w:cs="Times New Roman"/>
          <w:sz w:val="28"/>
          <w:szCs w:val="28"/>
        </w:rPr>
        <w:t>«</w:t>
      </w:r>
      <w:r w:rsidR="00BB518F" w:rsidRPr="00A429FD">
        <w:rPr>
          <w:rFonts w:ascii="Times New Roman" w:hAnsi="Times New Roman" w:cs="Times New Roman"/>
          <w:sz w:val="28"/>
          <w:szCs w:val="28"/>
        </w:rPr>
        <w:t>Интернет</w:t>
      </w:r>
      <w:r w:rsidR="00221BE5">
        <w:rPr>
          <w:rFonts w:ascii="Times New Roman" w:hAnsi="Times New Roman" w:cs="Times New Roman"/>
          <w:sz w:val="28"/>
          <w:szCs w:val="28"/>
        </w:rPr>
        <w:t>»</w:t>
      </w:r>
      <w:r w:rsidR="00C0627B" w:rsidRPr="00A429FD">
        <w:rPr>
          <w:rFonts w:ascii="Times New Roman" w:hAnsi="Times New Roman" w:cs="Times New Roman"/>
          <w:sz w:val="28"/>
          <w:szCs w:val="28"/>
        </w:rPr>
        <w:t>.</w:t>
      </w:r>
    </w:p>
    <w:p w:rsidR="00C0627B" w:rsidRPr="00A429FD" w:rsidRDefault="001317CC" w:rsidP="00162629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0627B" w:rsidRPr="00A429FD">
        <w:rPr>
          <w:rFonts w:ascii="Times New Roman" w:hAnsi="Times New Roman" w:cs="Times New Roman"/>
          <w:sz w:val="28"/>
          <w:szCs w:val="28"/>
        </w:rPr>
        <w:t xml:space="preserve">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</w:t>
      </w:r>
      <w:r w:rsidR="00C0627B" w:rsidRPr="00A429FD">
        <w:rPr>
          <w:rFonts w:ascii="Times New Roman" w:hAnsi="Times New Roman" w:cs="Times New Roman"/>
          <w:sz w:val="28"/>
          <w:szCs w:val="28"/>
        </w:rPr>
        <w:lastRenderedPageBreak/>
        <w:t>официальную копию в Прокуратуру Республики Дагестан в установленном законодательством порядке.</w:t>
      </w:r>
    </w:p>
    <w:p w:rsidR="00BB518F" w:rsidRPr="00A429FD" w:rsidRDefault="00C0627B" w:rsidP="00162629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FD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C0627B" w:rsidRPr="00A429FD" w:rsidRDefault="00C0627B" w:rsidP="00162629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F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4D73BF" w:rsidRPr="00C0627B" w:rsidRDefault="004D73BF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FE7" w:rsidRPr="00C0627B" w:rsidRDefault="00453FE7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3BF" w:rsidRPr="00C0627B" w:rsidRDefault="00BB518F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</w:t>
      </w:r>
      <w:r w:rsidR="00F449CB" w:rsidRPr="00C0627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02A4" w:rsidRPr="00C0627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120D48" w:rsidRPr="00C0627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A429F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B69A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429F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З.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Бутаева</w:t>
      </w:r>
      <w:proofErr w:type="spellEnd"/>
    </w:p>
    <w:p w:rsidR="00453FE7" w:rsidRPr="00C0627B" w:rsidRDefault="00453FE7" w:rsidP="00CB69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3FE7" w:rsidRDefault="00453FE7" w:rsidP="00CB69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3FE7" w:rsidRDefault="00453FE7" w:rsidP="00CB69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327C" w:rsidRDefault="009D327C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" w:name="Par0"/>
      <w:bookmarkEnd w:id="1"/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317CC" w:rsidRDefault="001317CC" w:rsidP="00CB69A1">
      <w:pPr>
        <w:autoSpaceDE w:val="0"/>
        <w:autoSpaceDN w:val="0"/>
        <w:adjustRightInd w:val="0"/>
        <w:spacing w:after="0" w:line="240" w:lineRule="auto"/>
        <w:ind w:left="-567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429FD" w:rsidRDefault="00A429FD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4468C" w:rsidRDefault="0044468C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62629" w:rsidRDefault="00162629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4468C" w:rsidRDefault="0044468C" w:rsidP="00665E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104E7" w:rsidRPr="000104E7" w:rsidRDefault="000104E7" w:rsidP="00CB69A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0104E7" w:rsidRPr="000104E7" w:rsidRDefault="000104E7" w:rsidP="00CB69A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t>к приказу Министерства культуры</w:t>
      </w:r>
    </w:p>
    <w:p w:rsidR="000104E7" w:rsidRPr="000104E7" w:rsidRDefault="000104E7" w:rsidP="00CB69A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t>Республики Дагестан</w:t>
      </w:r>
    </w:p>
    <w:p w:rsidR="000104E7" w:rsidRPr="000104E7" w:rsidRDefault="000104E7" w:rsidP="00CB69A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221BE5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_</w:t>
      </w:r>
      <w:r w:rsidR="00221BE5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___________</w:t>
      </w:r>
      <w:r w:rsidR="00EA2450">
        <w:rPr>
          <w:rFonts w:ascii="Times New Roman" w:hAnsi="Times New Roman" w:cs="Times New Roman"/>
          <w:bCs/>
          <w:sz w:val="28"/>
          <w:szCs w:val="28"/>
        </w:rPr>
        <w:t xml:space="preserve"> г. №</w:t>
      </w:r>
      <w:r w:rsidRPr="000104E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____</w:t>
      </w:r>
      <w:r w:rsidRPr="000104E7">
        <w:rPr>
          <w:rFonts w:ascii="Times New Roman" w:hAnsi="Times New Roman" w:cs="Times New Roman"/>
          <w:bCs/>
          <w:sz w:val="28"/>
          <w:szCs w:val="28"/>
        </w:rPr>
        <w:t>-од</w:t>
      </w:r>
    </w:p>
    <w:p w:rsidR="000104E7" w:rsidRPr="000104E7" w:rsidRDefault="000104E7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2629" w:rsidRPr="00BB75DC" w:rsidRDefault="0024092F" w:rsidP="00162629">
      <w:pPr>
        <w:pStyle w:val="a4"/>
        <w:spacing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92F"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  <w:r w:rsidR="00DB29D6">
        <w:rPr>
          <w:rFonts w:ascii="Times New Roman" w:hAnsi="Times New Roman" w:cs="Times New Roman"/>
          <w:b/>
          <w:sz w:val="28"/>
          <w:szCs w:val="28"/>
        </w:rPr>
        <w:t>которые вносятся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29D6" w:rsidRPr="00DB29D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6262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="00162629" w:rsidRPr="00BB75DC">
        <w:rPr>
          <w:rFonts w:ascii="Times New Roman" w:hAnsi="Times New Roman" w:cs="Times New Roman"/>
          <w:b/>
          <w:bCs/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Республики Дагестан Министерства культуры Республики Дагестан и урегулированию конфликта интересов</w:t>
      </w:r>
      <w:bookmarkStart w:id="2" w:name="_GoBack"/>
      <w:bookmarkEnd w:id="2"/>
      <w:r w:rsidR="00162629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162629" w:rsidRPr="00BB0445" w:rsidRDefault="00162629" w:rsidP="00162629">
      <w:pPr>
        <w:pStyle w:val="a4"/>
        <w:spacing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утвержденное</w:t>
      </w:r>
      <w:r w:rsidRPr="00EE1D4F">
        <w:rPr>
          <w:rFonts w:ascii="Times New Roman" w:hAnsi="Times New Roman" w:cs="Times New Roman"/>
          <w:b/>
          <w:sz w:val="28"/>
          <w:szCs w:val="28"/>
        </w:rPr>
        <w:t xml:space="preserve"> приказом Министерства к</w:t>
      </w:r>
      <w:r>
        <w:rPr>
          <w:rFonts w:ascii="Times New Roman" w:hAnsi="Times New Roman" w:cs="Times New Roman"/>
          <w:b/>
          <w:sz w:val="28"/>
          <w:szCs w:val="28"/>
        </w:rPr>
        <w:t>ультуры Республики Дагестан от 22</w:t>
      </w:r>
      <w:r w:rsidRPr="00EE1D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декабря 2016 г. № 480</w:t>
      </w:r>
      <w:r w:rsidRPr="00EE1D4F">
        <w:rPr>
          <w:rFonts w:ascii="Times New Roman" w:hAnsi="Times New Roman" w:cs="Times New Roman"/>
          <w:b/>
          <w:sz w:val="28"/>
          <w:szCs w:val="28"/>
        </w:rPr>
        <w:t>-од</w:t>
      </w:r>
    </w:p>
    <w:p w:rsidR="000104E7" w:rsidRDefault="000104E7" w:rsidP="00162629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</w:p>
    <w:p w:rsidR="0024092F" w:rsidRDefault="0024092F" w:rsidP="009609C8">
      <w:pPr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629" w:rsidRPr="00162629" w:rsidRDefault="00DB29D6" w:rsidP="009609C8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2629">
        <w:rPr>
          <w:rFonts w:ascii="Times New Roman" w:hAnsi="Times New Roman" w:cs="Times New Roman"/>
          <w:sz w:val="28"/>
          <w:szCs w:val="28"/>
        </w:rPr>
        <w:t xml:space="preserve"> П</w:t>
      </w:r>
      <w:r w:rsidR="00162629" w:rsidRPr="00162629">
        <w:rPr>
          <w:rFonts w:ascii="Times New Roman" w:hAnsi="Times New Roman" w:cs="Times New Roman"/>
          <w:sz w:val="28"/>
          <w:szCs w:val="28"/>
        </w:rPr>
        <w:t xml:space="preserve">одпункт </w:t>
      </w:r>
      <w:r w:rsidR="00221BE5">
        <w:rPr>
          <w:rFonts w:ascii="Times New Roman" w:hAnsi="Times New Roman" w:cs="Times New Roman"/>
          <w:sz w:val="28"/>
          <w:szCs w:val="28"/>
        </w:rPr>
        <w:t>«</w:t>
      </w:r>
      <w:r w:rsidR="00162629" w:rsidRPr="00162629">
        <w:rPr>
          <w:rFonts w:ascii="Times New Roman" w:hAnsi="Times New Roman" w:cs="Times New Roman"/>
          <w:sz w:val="28"/>
          <w:szCs w:val="28"/>
        </w:rPr>
        <w:t>а</w:t>
      </w:r>
      <w:r w:rsidR="00221BE5">
        <w:rPr>
          <w:rFonts w:ascii="Times New Roman" w:hAnsi="Times New Roman" w:cs="Times New Roman"/>
          <w:sz w:val="28"/>
          <w:szCs w:val="28"/>
        </w:rPr>
        <w:t>»</w:t>
      </w:r>
      <w:r w:rsidR="00162629" w:rsidRPr="00162629">
        <w:rPr>
          <w:rFonts w:ascii="Times New Roman" w:hAnsi="Times New Roman" w:cs="Times New Roman"/>
          <w:sz w:val="28"/>
          <w:szCs w:val="28"/>
        </w:rPr>
        <w:t xml:space="preserve"> пункта 3 изложить в следующей редакции:</w:t>
      </w:r>
    </w:p>
    <w:p w:rsidR="00573DC7" w:rsidRDefault="00221BE5" w:rsidP="009609C8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62629" w:rsidRPr="00162629">
        <w:rPr>
          <w:rFonts w:ascii="Times New Roman" w:hAnsi="Times New Roman" w:cs="Times New Roman"/>
          <w:sz w:val="28"/>
          <w:szCs w:val="28"/>
        </w:rPr>
        <w:t xml:space="preserve">а) в обеспечении соблюдения государственными гражданскими служащими Республики Дагестан (далее - гражданские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г. N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62629" w:rsidRPr="00162629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62629" w:rsidRPr="00162629">
        <w:rPr>
          <w:rFonts w:ascii="Times New Roman" w:hAnsi="Times New Roman" w:cs="Times New Roman"/>
          <w:sz w:val="28"/>
          <w:szCs w:val="28"/>
        </w:rPr>
        <w:t>, другими федеральными законами и законами Республики Дагестан в целях противодействия коррупции (далее - требования к служебному поведению и (или) требования об урегу</w:t>
      </w:r>
      <w:r w:rsidR="00162629">
        <w:rPr>
          <w:rFonts w:ascii="Times New Roman" w:hAnsi="Times New Roman" w:cs="Times New Roman"/>
          <w:sz w:val="28"/>
          <w:szCs w:val="28"/>
        </w:rPr>
        <w:t>лировании конфликта интересов);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62629" w:rsidRPr="00162629">
        <w:rPr>
          <w:rFonts w:ascii="Times New Roman" w:hAnsi="Times New Roman" w:cs="Times New Roman"/>
          <w:sz w:val="28"/>
          <w:szCs w:val="28"/>
        </w:rPr>
        <w:t>;</w:t>
      </w:r>
    </w:p>
    <w:p w:rsidR="005264D6" w:rsidRPr="005264D6" w:rsidRDefault="005264D6" w:rsidP="009609C8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Пункт 15</w:t>
      </w:r>
      <w:r w:rsidRPr="005264D6">
        <w:rPr>
          <w:rFonts w:ascii="Times New Roman" w:hAnsi="Times New Roman" w:cs="Times New Roman"/>
          <w:sz w:val="28"/>
          <w:szCs w:val="28"/>
        </w:rPr>
        <w:t xml:space="preserve"> дополнить подпунктом </w:t>
      </w:r>
      <w:r w:rsidR="00221BE5">
        <w:rPr>
          <w:rFonts w:ascii="Times New Roman" w:hAnsi="Times New Roman" w:cs="Times New Roman"/>
          <w:sz w:val="28"/>
          <w:szCs w:val="28"/>
        </w:rPr>
        <w:t>«</w:t>
      </w:r>
      <w:r w:rsidRPr="005264D6">
        <w:rPr>
          <w:rFonts w:ascii="Times New Roman" w:hAnsi="Times New Roman" w:cs="Times New Roman"/>
          <w:sz w:val="28"/>
          <w:szCs w:val="28"/>
        </w:rPr>
        <w:t>е</w:t>
      </w:r>
      <w:r w:rsidR="00221BE5">
        <w:rPr>
          <w:rFonts w:ascii="Times New Roman" w:hAnsi="Times New Roman" w:cs="Times New Roman"/>
          <w:sz w:val="28"/>
          <w:szCs w:val="28"/>
        </w:rPr>
        <w:t>»</w:t>
      </w:r>
      <w:r w:rsidRPr="005264D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264D6" w:rsidRDefault="00221BE5" w:rsidP="009609C8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264D6" w:rsidRPr="005264D6">
        <w:rPr>
          <w:rFonts w:ascii="Times New Roman" w:hAnsi="Times New Roman" w:cs="Times New Roman"/>
          <w:sz w:val="28"/>
          <w:szCs w:val="28"/>
        </w:rPr>
        <w:t>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264D6" w:rsidRPr="005264D6">
        <w:rPr>
          <w:rFonts w:ascii="Times New Roman" w:hAnsi="Times New Roman" w:cs="Times New Roman"/>
          <w:sz w:val="28"/>
          <w:szCs w:val="28"/>
        </w:rPr>
        <w:t>;</w:t>
      </w:r>
    </w:p>
    <w:p w:rsidR="005264D6" w:rsidRPr="005264D6" w:rsidRDefault="00350260" w:rsidP="009609C8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4D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264D6">
        <w:rPr>
          <w:rFonts w:ascii="Times New Roman" w:hAnsi="Times New Roman" w:cs="Times New Roman"/>
          <w:sz w:val="28"/>
          <w:szCs w:val="28"/>
        </w:rPr>
        <w:t>Пункт 16</w:t>
      </w:r>
      <w:r w:rsidR="005264D6" w:rsidRPr="005264D6">
        <w:rPr>
          <w:rFonts w:ascii="Times New Roman" w:hAnsi="Times New Roman" w:cs="Times New Roman"/>
          <w:sz w:val="28"/>
          <w:szCs w:val="28"/>
        </w:rPr>
        <w:t>.4 изложить в следующей редакции:</w:t>
      </w:r>
    </w:p>
    <w:p w:rsidR="00350260" w:rsidRDefault="00221BE5" w:rsidP="009609C8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264D6">
        <w:rPr>
          <w:rFonts w:ascii="Times New Roman" w:hAnsi="Times New Roman" w:cs="Times New Roman"/>
          <w:sz w:val="28"/>
          <w:szCs w:val="28"/>
        </w:rPr>
        <w:t>16</w:t>
      </w:r>
      <w:r w:rsidR="005264D6" w:rsidRPr="005264D6">
        <w:rPr>
          <w:rFonts w:ascii="Times New Roman" w:hAnsi="Times New Roman" w:cs="Times New Roman"/>
          <w:sz w:val="28"/>
          <w:szCs w:val="28"/>
        </w:rPr>
        <w:t>.4. Уведомления, указанные в абзаце пятом подпунк</w:t>
      </w:r>
      <w:r w:rsidR="005264D6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264D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264D6">
        <w:rPr>
          <w:rFonts w:ascii="Times New Roman" w:hAnsi="Times New Roman" w:cs="Times New Roman"/>
          <w:sz w:val="28"/>
          <w:szCs w:val="28"/>
        </w:rPr>
        <w:t xml:space="preserve"> и подпункте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264D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264D6">
        <w:rPr>
          <w:rFonts w:ascii="Times New Roman" w:hAnsi="Times New Roman" w:cs="Times New Roman"/>
          <w:sz w:val="28"/>
          <w:szCs w:val="28"/>
        </w:rPr>
        <w:t xml:space="preserve"> пункта 15</w:t>
      </w:r>
      <w:r w:rsidR="005264D6" w:rsidRPr="005264D6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рассматриваются должностным лицом кадровой службы, ответственным за работу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264D6" w:rsidRPr="005264D6">
        <w:rPr>
          <w:rFonts w:ascii="Times New Roman" w:hAnsi="Times New Roman" w:cs="Times New Roman"/>
          <w:sz w:val="28"/>
          <w:szCs w:val="28"/>
        </w:rPr>
        <w:t>;</w:t>
      </w:r>
    </w:p>
    <w:p w:rsidR="0052372B" w:rsidRDefault="0052372B" w:rsidP="009609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пункте 16</w:t>
        </w:r>
        <w:r w:rsidRPr="0052372B">
          <w:rPr>
            <w:rFonts w:ascii="Times New Roman" w:hAnsi="Times New Roman" w:cs="Times New Roman"/>
            <w:sz w:val="28"/>
            <w:szCs w:val="28"/>
          </w:rPr>
          <w:t>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221B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221B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</w:t>
      </w:r>
      <w:r w:rsidR="00221B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пункта 15</w:t>
      </w:r>
      <w:r w:rsidR="00221B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221B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221B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</w:t>
      </w:r>
      <w:r w:rsidR="00221B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21B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21B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пункта 15</w:t>
      </w:r>
      <w:r w:rsidR="00221B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372B" w:rsidRPr="0052372B" w:rsidRDefault="0052372B" w:rsidP="009609C8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E540B">
        <w:rPr>
          <w:rFonts w:ascii="Times New Roman" w:hAnsi="Times New Roman" w:cs="Times New Roman"/>
          <w:sz w:val="28"/>
          <w:szCs w:val="28"/>
        </w:rPr>
        <w:t>Дополнить пунктом</w:t>
      </w:r>
      <w:r w:rsidRPr="0052372B">
        <w:rPr>
          <w:rFonts w:ascii="Times New Roman" w:hAnsi="Times New Roman" w:cs="Times New Roman"/>
          <w:sz w:val="28"/>
          <w:szCs w:val="28"/>
        </w:rPr>
        <w:t xml:space="preserve"> 17.6</w:t>
      </w:r>
      <w:r w:rsidR="007E540B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52372B">
        <w:rPr>
          <w:rFonts w:ascii="Times New Roman" w:hAnsi="Times New Roman" w:cs="Times New Roman"/>
          <w:sz w:val="28"/>
          <w:szCs w:val="28"/>
        </w:rPr>
        <w:t>:</w:t>
      </w:r>
    </w:p>
    <w:p w:rsidR="00651715" w:rsidRPr="00651715" w:rsidRDefault="00221BE5" w:rsidP="009609C8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51715" w:rsidRPr="00651715">
        <w:rPr>
          <w:rFonts w:ascii="Times New Roman" w:hAnsi="Times New Roman" w:cs="Times New Roman"/>
          <w:sz w:val="28"/>
          <w:szCs w:val="28"/>
        </w:rPr>
        <w:t>17.6. Мотивированные заключе</w:t>
      </w:r>
      <w:r w:rsidR="00651715">
        <w:rPr>
          <w:rFonts w:ascii="Times New Roman" w:hAnsi="Times New Roman" w:cs="Times New Roman"/>
          <w:sz w:val="28"/>
          <w:szCs w:val="28"/>
        </w:rPr>
        <w:t>ния, предусмотренные пунктами 16.1, 16.3 и 16</w:t>
      </w:r>
      <w:r w:rsidR="00651715" w:rsidRPr="00651715">
        <w:rPr>
          <w:rFonts w:ascii="Times New Roman" w:hAnsi="Times New Roman" w:cs="Times New Roman"/>
          <w:sz w:val="28"/>
          <w:szCs w:val="28"/>
        </w:rPr>
        <w:t>.4 настоящего Положения, должны содержать:</w:t>
      </w:r>
    </w:p>
    <w:p w:rsidR="00651715" w:rsidRPr="00651715" w:rsidRDefault="00651715" w:rsidP="009609C8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715">
        <w:rPr>
          <w:rFonts w:ascii="Times New Roman" w:hAnsi="Times New Roman" w:cs="Times New Roman"/>
          <w:sz w:val="28"/>
          <w:szCs w:val="28"/>
        </w:rPr>
        <w:t xml:space="preserve">а) информацию, изложенную в обращениях или уведомлениях, указанных в абзацах втором и пятом подпункта </w:t>
      </w:r>
      <w:r w:rsidR="00221BE5">
        <w:rPr>
          <w:rFonts w:ascii="Times New Roman" w:hAnsi="Times New Roman" w:cs="Times New Roman"/>
          <w:sz w:val="28"/>
          <w:szCs w:val="28"/>
        </w:rPr>
        <w:t>«</w:t>
      </w:r>
      <w:r w:rsidRPr="00651715">
        <w:rPr>
          <w:rFonts w:ascii="Times New Roman" w:hAnsi="Times New Roman" w:cs="Times New Roman"/>
          <w:sz w:val="28"/>
          <w:szCs w:val="28"/>
        </w:rPr>
        <w:t>б</w:t>
      </w:r>
      <w:r w:rsidR="00221BE5">
        <w:rPr>
          <w:rFonts w:ascii="Times New Roman" w:hAnsi="Times New Roman" w:cs="Times New Roman"/>
          <w:sz w:val="28"/>
          <w:szCs w:val="28"/>
        </w:rPr>
        <w:t>»</w:t>
      </w:r>
      <w:r w:rsidRPr="006517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подпунктах </w:t>
      </w:r>
      <w:r w:rsidR="00221B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</w:t>
      </w:r>
      <w:r w:rsidR="00221B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21B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21B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пункта 15</w:t>
      </w:r>
      <w:r w:rsidRPr="00651715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651715" w:rsidRPr="00651715" w:rsidRDefault="00651715" w:rsidP="009609C8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715">
        <w:rPr>
          <w:rFonts w:ascii="Times New Roman" w:hAnsi="Times New Roman" w:cs="Times New Roman"/>
          <w:sz w:val="28"/>
          <w:szCs w:val="28"/>
        </w:rPr>
        <w:lastRenderedPageBreak/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651715" w:rsidRDefault="00651715" w:rsidP="009609C8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715">
        <w:rPr>
          <w:rFonts w:ascii="Times New Roman" w:hAnsi="Times New Roman" w:cs="Times New Roman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 и пятом подпункта </w:t>
      </w:r>
      <w:r w:rsidR="00221BE5">
        <w:rPr>
          <w:rFonts w:ascii="Times New Roman" w:hAnsi="Times New Roman" w:cs="Times New Roman"/>
          <w:sz w:val="28"/>
          <w:szCs w:val="28"/>
        </w:rPr>
        <w:t>«</w:t>
      </w:r>
      <w:r w:rsidRPr="00651715">
        <w:rPr>
          <w:rFonts w:ascii="Times New Roman" w:hAnsi="Times New Roman" w:cs="Times New Roman"/>
          <w:sz w:val="28"/>
          <w:szCs w:val="28"/>
        </w:rPr>
        <w:t>б</w:t>
      </w:r>
      <w:r w:rsidR="00221BE5">
        <w:rPr>
          <w:rFonts w:ascii="Times New Roman" w:hAnsi="Times New Roman" w:cs="Times New Roman"/>
          <w:sz w:val="28"/>
          <w:szCs w:val="28"/>
        </w:rPr>
        <w:t>»</w:t>
      </w:r>
      <w:r w:rsidRPr="00651715">
        <w:rPr>
          <w:rFonts w:ascii="Times New Roman" w:hAnsi="Times New Roman" w:cs="Times New Roman"/>
          <w:sz w:val="28"/>
          <w:szCs w:val="28"/>
        </w:rPr>
        <w:t xml:space="preserve">, </w:t>
      </w:r>
      <w:r w:rsidR="00835D41"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221BE5">
        <w:rPr>
          <w:rFonts w:ascii="Times New Roman" w:hAnsi="Times New Roman" w:cs="Times New Roman"/>
          <w:sz w:val="28"/>
          <w:szCs w:val="28"/>
        </w:rPr>
        <w:t>«</w:t>
      </w:r>
      <w:r w:rsidR="00835D41">
        <w:rPr>
          <w:rFonts w:ascii="Times New Roman" w:hAnsi="Times New Roman" w:cs="Times New Roman"/>
          <w:sz w:val="28"/>
          <w:szCs w:val="28"/>
        </w:rPr>
        <w:t>д</w:t>
      </w:r>
      <w:r w:rsidR="00221BE5">
        <w:rPr>
          <w:rFonts w:ascii="Times New Roman" w:hAnsi="Times New Roman" w:cs="Times New Roman"/>
          <w:sz w:val="28"/>
          <w:szCs w:val="28"/>
        </w:rPr>
        <w:t>»</w:t>
      </w:r>
      <w:r w:rsidR="00835D41">
        <w:rPr>
          <w:rFonts w:ascii="Times New Roman" w:hAnsi="Times New Roman" w:cs="Times New Roman"/>
          <w:sz w:val="28"/>
          <w:szCs w:val="28"/>
        </w:rPr>
        <w:t xml:space="preserve"> и </w:t>
      </w:r>
      <w:r w:rsidR="00221BE5">
        <w:rPr>
          <w:rFonts w:ascii="Times New Roman" w:hAnsi="Times New Roman" w:cs="Times New Roman"/>
          <w:sz w:val="28"/>
          <w:szCs w:val="28"/>
        </w:rPr>
        <w:t>«</w:t>
      </w:r>
      <w:r w:rsidR="00835D41">
        <w:rPr>
          <w:rFonts w:ascii="Times New Roman" w:hAnsi="Times New Roman" w:cs="Times New Roman"/>
          <w:sz w:val="28"/>
          <w:szCs w:val="28"/>
        </w:rPr>
        <w:t>е</w:t>
      </w:r>
      <w:r w:rsidR="00221BE5">
        <w:rPr>
          <w:rFonts w:ascii="Times New Roman" w:hAnsi="Times New Roman" w:cs="Times New Roman"/>
          <w:sz w:val="28"/>
          <w:szCs w:val="28"/>
        </w:rPr>
        <w:t>»</w:t>
      </w:r>
      <w:r w:rsidR="00835D41">
        <w:rPr>
          <w:rFonts w:ascii="Times New Roman" w:hAnsi="Times New Roman" w:cs="Times New Roman"/>
          <w:sz w:val="28"/>
          <w:szCs w:val="28"/>
        </w:rPr>
        <w:t xml:space="preserve"> пункта 15</w:t>
      </w:r>
      <w:r w:rsidRPr="00651715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рекомендации для принятия одного из реше</w:t>
      </w:r>
      <w:r w:rsidR="00835D41">
        <w:rPr>
          <w:rFonts w:ascii="Times New Roman" w:hAnsi="Times New Roman" w:cs="Times New Roman"/>
          <w:sz w:val="28"/>
          <w:szCs w:val="28"/>
        </w:rPr>
        <w:t>ний в соответствии с пунктами 23</w:t>
      </w:r>
      <w:r w:rsidRPr="00651715">
        <w:rPr>
          <w:rFonts w:ascii="Times New Roman" w:hAnsi="Times New Roman" w:cs="Times New Roman"/>
          <w:sz w:val="28"/>
          <w:szCs w:val="28"/>
        </w:rPr>
        <w:t xml:space="preserve">, </w:t>
      </w:r>
      <w:r w:rsidR="00835D41">
        <w:rPr>
          <w:rFonts w:ascii="Times New Roman" w:hAnsi="Times New Roman" w:cs="Times New Roman"/>
          <w:sz w:val="28"/>
          <w:szCs w:val="28"/>
        </w:rPr>
        <w:t>24,</w:t>
      </w:r>
      <w:r w:rsidR="004E6D65">
        <w:rPr>
          <w:rFonts w:ascii="Times New Roman" w:hAnsi="Times New Roman" w:cs="Times New Roman"/>
          <w:sz w:val="28"/>
          <w:szCs w:val="28"/>
        </w:rPr>
        <w:t xml:space="preserve"> 24.4,</w:t>
      </w:r>
      <w:r w:rsidR="00835D41">
        <w:rPr>
          <w:rFonts w:ascii="Times New Roman" w:hAnsi="Times New Roman" w:cs="Times New Roman"/>
          <w:sz w:val="28"/>
          <w:szCs w:val="28"/>
        </w:rPr>
        <w:t xml:space="preserve"> 25 </w:t>
      </w:r>
      <w:r w:rsidRPr="00651715">
        <w:rPr>
          <w:rFonts w:ascii="Times New Roman" w:hAnsi="Times New Roman" w:cs="Times New Roman"/>
          <w:sz w:val="28"/>
          <w:szCs w:val="28"/>
        </w:rPr>
        <w:t>настоящего Положения или иного решения.</w:t>
      </w:r>
      <w:r w:rsidR="00221BE5">
        <w:rPr>
          <w:rFonts w:ascii="Times New Roman" w:hAnsi="Times New Roman" w:cs="Times New Roman"/>
          <w:sz w:val="28"/>
          <w:szCs w:val="28"/>
        </w:rPr>
        <w:t>»</w:t>
      </w:r>
      <w:r w:rsidR="00D96B33">
        <w:rPr>
          <w:rFonts w:ascii="Times New Roman" w:hAnsi="Times New Roman" w:cs="Times New Roman"/>
          <w:sz w:val="28"/>
          <w:szCs w:val="28"/>
        </w:rPr>
        <w:t>;</w:t>
      </w:r>
    </w:p>
    <w:p w:rsidR="00D96B33" w:rsidRPr="00D96B33" w:rsidRDefault="00D96B33" w:rsidP="009609C8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Пункт 17</w:t>
      </w:r>
      <w:r w:rsidRPr="00D96B33">
        <w:rPr>
          <w:rFonts w:ascii="Times New Roman" w:hAnsi="Times New Roman" w:cs="Times New Roman"/>
          <w:sz w:val="28"/>
          <w:szCs w:val="28"/>
        </w:rPr>
        <w:t>.2 изложить в следующей редакции:</w:t>
      </w:r>
    </w:p>
    <w:p w:rsidR="004E6D65" w:rsidRDefault="00221BE5" w:rsidP="009609C8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96B33">
        <w:rPr>
          <w:rFonts w:ascii="Times New Roman" w:hAnsi="Times New Roman" w:cs="Times New Roman"/>
          <w:sz w:val="28"/>
          <w:szCs w:val="28"/>
        </w:rPr>
        <w:t>17</w:t>
      </w:r>
      <w:r w:rsidR="00D96B33" w:rsidRPr="00D96B33">
        <w:rPr>
          <w:rFonts w:ascii="Times New Roman" w:hAnsi="Times New Roman" w:cs="Times New Roman"/>
          <w:sz w:val="28"/>
          <w:szCs w:val="28"/>
        </w:rPr>
        <w:t xml:space="preserve">.2. Уведомления, указанные </w:t>
      </w:r>
      <w:r w:rsidR="00D96B33">
        <w:rPr>
          <w:rFonts w:ascii="Times New Roman" w:hAnsi="Times New Roman" w:cs="Times New Roman"/>
          <w:sz w:val="28"/>
          <w:szCs w:val="28"/>
        </w:rPr>
        <w:t xml:space="preserve">в подпунктах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96B3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96B3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96B3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96B33">
        <w:rPr>
          <w:rFonts w:ascii="Times New Roman" w:hAnsi="Times New Roman" w:cs="Times New Roman"/>
          <w:sz w:val="28"/>
          <w:szCs w:val="28"/>
        </w:rPr>
        <w:t xml:space="preserve"> пункта 15</w:t>
      </w:r>
      <w:r w:rsidR="00D96B33" w:rsidRPr="00D96B33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рассматриваются на очередном (плановом) заседании комиссии.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96B33" w:rsidRPr="00D96B33">
        <w:rPr>
          <w:rFonts w:ascii="Times New Roman" w:hAnsi="Times New Roman" w:cs="Times New Roman"/>
          <w:sz w:val="28"/>
          <w:szCs w:val="28"/>
        </w:rPr>
        <w:t>;</w:t>
      </w:r>
    </w:p>
    <w:p w:rsidR="004E6D65" w:rsidRDefault="009609C8" w:rsidP="009609C8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пункте 18 слова </w:t>
      </w:r>
      <w:r w:rsidR="00221B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221B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</w:t>
      </w:r>
      <w:r w:rsidR="00221B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пункта 15</w:t>
      </w:r>
      <w:r w:rsidR="00221BE5">
        <w:rPr>
          <w:rFonts w:ascii="Times New Roman" w:hAnsi="Times New Roman" w:cs="Times New Roman"/>
          <w:sz w:val="28"/>
          <w:szCs w:val="28"/>
        </w:rPr>
        <w:t>»</w:t>
      </w:r>
      <w:r w:rsidRPr="009609C8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221B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221B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</w:t>
      </w:r>
      <w:r w:rsidR="00221B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21B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21B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пункта 15</w:t>
      </w:r>
      <w:r w:rsidR="00221BE5">
        <w:rPr>
          <w:rFonts w:ascii="Times New Roman" w:hAnsi="Times New Roman" w:cs="Times New Roman"/>
          <w:sz w:val="28"/>
          <w:szCs w:val="28"/>
        </w:rPr>
        <w:t>»</w:t>
      </w:r>
      <w:r w:rsidRPr="009609C8">
        <w:rPr>
          <w:rFonts w:ascii="Times New Roman" w:hAnsi="Times New Roman" w:cs="Times New Roman"/>
          <w:sz w:val="28"/>
          <w:szCs w:val="28"/>
        </w:rPr>
        <w:t>;</w:t>
      </w:r>
    </w:p>
    <w:p w:rsidR="004E6D65" w:rsidRDefault="009609C8" w:rsidP="009609C8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 подпункте </w:t>
      </w:r>
      <w:r w:rsidR="00221B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21B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пункта 18</w:t>
      </w:r>
      <w:r w:rsidRPr="009609C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221B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221B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</w:t>
      </w:r>
      <w:r w:rsidR="00221B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пункта 15</w:t>
      </w:r>
      <w:r w:rsidR="00221BE5">
        <w:rPr>
          <w:rFonts w:ascii="Times New Roman" w:hAnsi="Times New Roman" w:cs="Times New Roman"/>
          <w:sz w:val="28"/>
          <w:szCs w:val="28"/>
        </w:rPr>
        <w:t>»</w:t>
      </w:r>
      <w:r w:rsidRPr="009609C8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221BE5">
        <w:rPr>
          <w:rFonts w:ascii="Times New Roman" w:hAnsi="Times New Roman" w:cs="Times New Roman"/>
          <w:sz w:val="28"/>
          <w:szCs w:val="28"/>
        </w:rPr>
        <w:t>«</w:t>
      </w:r>
      <w:r w:rsidRPr="009609C8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221BE5">
        <w:rPr>
          <w:rFonts w:ascii="Times New Roman" w:hAnsi="Times New Roman" w:cs="Times New Roman"/>
          <w:sz w:val="28"/>
          <w:szCs w:val="28"/>
        </w:rPr>
        <w:t>«</w:t>
      </w:r>
      <w:r w:rsidRPr="009609C8">
        <w:rPr>
          <w:rFonts w:ascii="Times New Roman" w:hAnsi="Times New Roman" w:cs="Times New Roman"/>
          <w:sz w:val="28"/>
          <w:szCs w:val="28"/>
        </w:rPr>
        <w:t>б</w:t>
      </w:r>
      <w:r w:rsidR="00221BE5">
        <w:rPr>
          <w:rFonts w:ascii="Times New Roman" w:hAnsi="Times New Roman" w:cs="Times New Roman"/>
          <w:sz w:val="28"/>
          <w:szCs w:val="28"/>
        </w:rPr>
        <w:t>»</w:t>
      </w:r>
      <w:r w:rsidRPr="009609C8">
        <w:rPr>
          <w:rFonts w:ascii="Times New Roman" w:hAnsi="Times New Roman" w:cs="Times New Roman"/>
          <w:sz w:val="28"/>
          <w:szCs w:val="28"/>
        </w:rPr>
        <w:t xml:space="preserve"> и </w:t>
      </w:r>
      <w:r w:rsidR="00221B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21B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пункта 15</w:t>
      </w:r>
      <w:r w:rsidR="00221BE5">
        <w:rPr>
          <w:rFonts w:ascii="Times New Roman" w:hAnsi="Times New Roman" w:cs="Times New Roman"/>
          <w:sz w:val="28"/>
          <w:szCs w:val="28"/>
        </w:rPr>
        <w:t>»</w:t>
      </w:r>
      <w:r w:rsidRPr="009609C8">
        <w:rPr>
          <w:rFonts w:ascii="Times New Roman" w:hAnsi="Times New Roman" w:cs="Times New Roman"/>
          <w:sz w:val="28"/>
          <w:szCs w:val="28"/>
        </w:rPr>
        <w:t>;</w:t>
      </w:r>
    </w:p>
    <w:p w:rsidR="004E6D65" w:rsidRPr="004E6D65" w:rsidRDefault="004E6D65" w:rsidP="009609C8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</w:t>
      </w:r>
      <w:r w:rsidRPr="004E6D65">
        <w:rPr>
          <w:rFonts w:ascii="Times New Roman" w:hAnsi="Times New Roman" w:cs="Times New Roman"/>
          <w:sz w:val="28"/>
          <w:szCs w:val="28"/>
        </w:rPr>
        <w:t>ополнить пунктом</w:t>
      </w:r>
      <w:r w:rsidR="00111BAE">
        <w:rPr>
          <w:rFonts w:ascii="Times New Roman" w:hAnsi="Times New Roman" w:cs="Times New Roman"/>
          <w:sz w:val="28"/>
          <w:szCs w:val="28"/>
        </w:rPr>
        <w:t xml:space="preserve"> 24</w:t>
      </w:r>
      <w:r w:rsidRPr="004E6D65">
        <w:rPr>
          <w:rFonts w:ascii="Times New Roman" w:hAnsi="Times New Roman" w:cs="Times New Roman"/>
          <w:sz w:val="28"/>
          <w:szCs w:val="28"/>
        </w:rPr>
        <w:t>.4 следующего содержания:</w:t>
      </w:r>
    </w:p>
    <w:p w:rsidR="004E6D65" w:rsidRPr="004E6D65" w:rsidRDefault="00221BE5" w:rsidP="009609C8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1BAE">
        <w:rPr>
          <w:rFonts w:ascii="Times New Roman" w:hAnsi="Times New Roman" w:cs="Times New Roman"/>
          <w:sz w:val="28"/>
          <w:szCs w:val="28"/>
        </w:rPr>
        <w:t>24</w:t>
      </w:r>
      <w:r w:rsidR="004E6D65" w:rsidRPr="004E6D65">
        <w:rPr>
          <w:rFonts w:ascii="Times New Roman" w:hAnsi="Times New Roman" w:cs="Times New Roman"/>
          <w:sz w:val="28"/>
          <w:szCs w:val="28"/>
        </w:rPr>
        <w:t>.4. По итогам рассмотрения вопроса, указ</w:t>
      </w:r>
      <w:r w:rsidR="004E6D65">
        <w:rPr>
          <w:rFonts w:ascii="Times New Roman" w:hAnsi="Times New Roman" w:cs="Times New Roman"/>
          <w:sz w:val="28"/>
          <w:szCs w:val="28"/>
        </w:rPr>
        <w:t xml:space="preserve">анного в подпункте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E6D6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E6D65">
        <w:rPr>
          <w:rFonts w:ascii="Times New Roman" w:hAnsi="Times New Roman" w:cs="Times New Roman"/>
          <w:sz w:val="28"/>
          <w:szCs w:val="28"/>
        </w:rPr>
        <w:t xml:space="preserve"> пункта 15</w:t>
      </w:r>
      <w:r w:rsidR="009609C8">
        <w:rPr>
          <w:rFonts w:ascii="Times New Roman" w:hAnsi="Times New Roman" w:cs="Times New Roman"/>
          <w:sz w:val="28"/>
          <w:szCs w:val="28"/>
        </w:rPr>
        <w:t xml:space="preserve"> настоящего Положения, К</w:t>
      </w:r>
      <w:r w:rsidR="004E6D65" w:rsidRPr="004E6D65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4E6D65" w:rsidRPr="004E6D65" w:rsidRDefault="004E6D65" w:rsidP="009609C8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D65">
        <w:rPr>
          <w:rFonts w:ascii="Times New Roman" w:hAnsi="Times New Roman" w:cs="Times New Roman"/>
          <w:sz w:val="28"/>
          <w:szCs w:val="28"/>
        </w:rPr>
        <w:t>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4E6D65" w:rsidRDefault="004E6D65" w:rsidP="009609C8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D65">
        <w:rPr>
          <w:rFonts w:ascii="Times New Roman" w:hAnsi="Times New Roman" w:cs="Times New Roman"/>
          <w:sz w:val="28"/>
          <w:szCs w:val="28"/>
        </w:rPr>
        <w:t>б)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  <w:r w:rsidR="00221BE5">
        <w:rPr>
          <w:rFonts w:ascii="Times New Roman" w:hAnsi="Times New Roman" w:cs="Times New Roman"/>
          <w:sz w:val="28"/>
          <w:szCs w:val="28"/>
        </w:rPr>
        <w:t>»</w:t>
      </w:r>
      <w:r w:rsidRPr="004E6D65">
        <w:rPr>
          <w:rFonts w:ascii="Times New Roman" w:hAnsi="Times New Roman" w:cs="Times New Roman"/>
          <w:sz w:val="28"/>
          <w:szCs w:val="28"/>
        </w:rPr>
        <w:t>;</w:t>
      </w:r>
    </w:p>
    <w:p w:rsidR="009609C8" w:rsidRDefault="009609C8" w:rsidP="009609C8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Пункт 25 изложить в следующей редакции:</w:t>
      </w:r>
    </w:p>
    <w:p w:rsidR="009609C8" w:rsidRDefault="00221BE5" w:rsidP="009609C8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609C8">
        <w:rPr>
          <w:rFonts w:ascii="Times New Roman" w:hAnsi="Times New Roman" w:cs="Times New Roman"/>
          <w:sz w:val="28"/>
          <w:szCs w:val="28"/>
        </w:rPr>
        <w:t xml:space="preserve">25. </w:t>
      </w:r>
      <w:r w:rsidR="009609C8" w:rsidRPr="009609C8">
        <w:rPr>
          <w:rFonts w:ascii="Times New Roman" w:hAnsi="Times New Roman" w:cs="Times New Roman"/>
          <w:sz w:val="28"/>
          <w:szCs w:val="28"/>
        </w:rPr>
        <w:t>По итогам рассмотрения вопросов, указан</w:t>
      </w:r>
      <w:r w:rsidR="009609C8">
        <w:rPr>
          <w:rFonts w:ascii="Times New Roman" w:hAnsi="Times New Roman" w:cs="Times New Roman"/>
          <w:sz w:val="28"/>
          <w:szCs w:val="28"/>
        </w:rPr>
        <w:t xml:space="preserve">ных в подпунктах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609C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0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609C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0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609C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09C8">
        <w:rPr>
          <w:rFonts w:ascii="Times New Roman" w:hAnsi="Times New Roman" w:cs="Times New Roman"/>
          <w:sz w:val="28"/>
          <w:szCs w:val="28"/>
        </w:rPr>
        <w:t>,</w:t>
      </w:r>
      <w:r w:rsidR="009609C8" w:rsidRPr="009609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609C8" w:rsidRPr="009609C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09C8" w:rsidRPr="009609C8">
        <w:rPr>
          <w:rFonts w:ascii="Times New Roman" w:hAnsi="Times New Roman" w:cs="Times New Roman"/>
          <w:sz w:val="28"/>
          <w:szCs w:val="28"/>
        </w:rPr>
        <w:t xml:space="preserve"> </w:t>
      </w:r>
      <w:r w:rsidR="009609C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80C7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0C72" w:rsidRPr="009609C8">
        <w:rPr>
          <w:rFonts w:ascii="Times New Roman" w:hAnsi="Times New Roman" w:cs="Times New Roman"/>
          <w:sz w:val="28"/>
          <w:szCs w:val="28"/>
        </w:rPr>
        <w:t xml:space="preserve"> </w:t>
      </w:r>
      <w:r w:rsidR="009609C8" w:rsidRPr="009609C8">
        <w:rPr>
          <w:rFonts w:ascii="Times New Roman" w:hAnsi="Times New Roman" w:cs="Times New Roman"/>
          <w:sz w:val="28"/>
          <w:szCs w:val="28"/>
        </w:rPr>
        <w:t>пункта 15 настоящего Положения, и при наличии к тому оснований Комиссия может принять иное решение, чем эт</w:t>
      </w:r>
      <w:r w:rsidR="00355101">
        <w:rPr>
          <w:rFonts w:ascii="Times New Roman" w:hAnsi="Times New Roman" w:cs="Times New Roman"/>
          <w:sz w:val="28"/>
          <w:szCs w:val="28"/>
        </w:rPr>
        <w:t>о предусмотрено пунктами 21-24.4</w:t>
      </w:r>
      <w:r w:rsidR="009609C8" w:rsidRPr="009609C8">
        <w:rPr>
          <w:rFonts w:ascii="Times New Roman" w:hAnsi="Times New Roman" w:cs="Times New Roman"/>
          <w:sz w:val="28"/>
          <w:szCs w:val="28"/>
        </w:rPr>
        <w:t xml:space="preserve"> и 25.1 настоящего Положения. Основания и мотивы принятия такого решения должны быть отражены в протоколе заседания Комиссии.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09C8">
        <w:rPr>
          <w:rFonts w:ascii="Times New Roman" w:hAnsi="Times New Roman" w:cs="Times New Roman"/>
          <w:sz w:val="28"/>
          <w:szCs w:val="28"/>
        </w:rPr>
        <w:t>.</w:t>
      </w:r>
    </w:p>
    <w:p w:rsidR="00F01F20" w:rsidRPr="005264D6" w:rsidRDefault="00F01F20" w:rsidP="009609C8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A15E4" w:rsidRPr="005264D6" w:rsidRDefault="00DA15E4" w:rsidP="009609C8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50260" w:rsidRPr="005264D6" w:rsidRDefault="00350260" w:rsidP="0035026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C65FA" w:rsidRPr="005264D6" w:rsidRDefault="005C65FA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5C65FA" w:rsidRPr="005264D6" w:rsidSect="008439F1">
      <w:headerReference w:type="default" r:id="rId9"/>
      <w:footerReference w:type="default" r:id="rId10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DAB" w:rsidRDefault="00240DAB" w:rsidP="00F449CB">
      <w:pPr>
        <w:spacing w:after="0" w:line="240" w:lineRule="auto"/>
      </w:pPr>
      <w:r>
        <w:separator/>
      </w:r>
    </w:p>
  </w:endnote>
  <w:endnote w:type="continuationSeparator" w:id="0">
    <w:p w:rsidR="00240DAB" w:rsidRDefault="00240DAB" w:rsidP="00F4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2CA" w:rsidRDefault="007202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DAB" w:rsidRDefault="00240DAB" w:rsidP="00F449CB">
      <w:pPr>
        <w:spacing w:after="0" w:line="240" w:lineRule="auto"/>
      </w:pPr>
      <w:r>
        <w:separator/>
      </w:r>
    </w:p>
  </w:footnote>
  <w:footnote w:type="continuationSeparator" w:id="0">
    <w:p w:rsidR="00240DAB" w:rsidRDefault="00240DAB" w:rsidP="00F4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9CB" w:rsidRPr="00F449CB" w:rsidRDefault="00F449CB" w:rsidP="00F449CB">
    <w:pPr>
      <w:pStyle w:val="a6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AEC"/>
    <w:multiLevelType w:val="hybridMultilevel"/>
    <w:tmpl w:val="12DCBFA6"/>
    <w:lvl w:ilvl="0" w:tplc="A8CE633C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CB3261"/>
    <w:multiLevelType w:val="hybridMultilevel"/>
    <w:tmpl w:val="C3AC3D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385DEB"/>
    <w:multiLevelType w:val="hybridMultilevel"/>
    <w:tmpl w:val="D2F6D91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1242BCE"/>
    <w:multiLevelType w:val="hybridMultilevel"/>
    <w:tmpl w:val="12DCBFA6"/>
    <w:lvl w:ilvl="0" w:tplc="A8CE633C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6C23B6"/>
    <w:multiLevelType w:val="hybridMultilevel"/>
    <w:tmpl w:val="8B6E8C5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7DA1099"/>
    <w:multiLevelType w:val="hybridMultilevel"/>
    <w:tmpl w:val="96DCE438"/>
    <w:lvl w:ilvl="0" w:tplc="FAFAE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3"/>
    <w:rsid w:val="000006D5"/>
    <w:rsid w:val="00004DC2"/>
    <w:rsid w:val="000104E7"/>
    <w:rsid w:val="0002456C"/>
    <w:rsid w:val="0002492A"/>
    <w:rsid w:val="00042BD5"/>
    <w:rsid w:val="00065971"/>
    <w:rsid w:val="00073E2B"/>
    <w:rsid w:val="00084A7F"/>
    <w:rsid w:val="0009110F"/>
    <w:rsid w:val="000D0E96"/>
    <w:rsid w:val="00110818"/>
    <w:rsid w:val="00111BAE"/>
    <w:rsid w:val="00120D48"/>
    <w:rsid w:val="001317CC"/>
    <w:rsid w:val="00131869"/>
    <w:rsid w:val="0013436A"/>
    <w:rsid w:val="00162629"/>
    <w:rsid w:val="0017291F"/>
    <w:rsid w:val="00175F36"/>
    <w:rsid w:val="001D0596"/>
    <w:rsid w:val="001E0DAA"/>
    <w:rsid w:val="001E2EC3"/>
    <w:rsid w:val="001E7FFE"/>
    <w:rsid w:val="00213FFE"/>
    <w:rsid w:val="00221BE5"/>
    <w:rsid w:val="0023568B"/>
    <w:rsid w:val="00236A08"/>
    <w:rsid w:val="0024092F"/>
    <w:rsid w:val="00240DAB"/>
    <w:rsid w:val="00241CFB"/>
    <w:rsid w:val="00241DA0"/>
    <w:rsid w:val="00255B9D"/>
    <w:rsid w:val="002620B4"/>
    <w:rsid w:val="0026436F"/>
    <w:rsid w:val="00280853"/>
    <w:rsid w:val="00287018"/>
    <w:rsid w:val="002B2E4B"/>
    <w:rsid w:val="002B5243"/>
    <w:rsid w:val="002C7E6E"/>
    <w:rsid w:val="002D192D"/>
    <w:rsid w:val="002D641A"/>
    <w:rsid w:val="002E69C2"/>
    <w:rsid w:val="00302759"/>
    <w:rsid w:val="00312E36"/>
    <w:rsid w:val="00321283"/>
    <w:rsid w:val="0033192D"/>
    <w:rsid w:val="00332393"/>
    <w:rsid w:val="00345D3E"/>
    <w:rsid w:val="00350260"/>
    <w:rsid w:val="00355101"/>
    <w:rsid w:val="00362C99"/>
    <w:rsid w:val="00374CDF"/>
    <w:rsid w:val="0037507D"/>
    <w:rsid w:val="003819E3"/>
    <w:rsid w:val="00382978"/>
    <w:rsid w:val="0038507B"/>
    <w:rsid w:val="003A0F90"/>
    <w:rsid w:val="003B0B5C"/>
    <w:rsid w:val="003D2287"/>
    <w:rsid w:val="003E14E4"/>
    <w:rsid w:val="003E1FF7"/>
    <w:rsid w:val="003F34E7"/>
    <w:rsid w:val="00426E50"/>
    <w:rsid w:val="00432FC8"/>
    <w:rsid w:val="004367A6"/>
    <w:rsid w:val="0044468C"/>
    <w:rsid w:val="004527F4"/>
    <w:rsid w:val="00453FE7"/>
    <w:rsid w:val="0046101D"/>
    <w:rsid w:val="00473431"/>
    <w:rsid w:val="004772DD"/>
    <w:rsid w:val="004875BC"/>
    <w:rsid w:val="004C4B9F"/>
    <w:rsid w:val="004C55F9"/>
    <w:rsid w:val="004D73BF"/>
    <w:rsid w:val="004E450B"/>
    <w:rsid w:val="004E6D65"/>
    <w:rsid w:val="005002A4"/>
    <w:rsid w:val="00501FEB"/>
    <w:rsid w:val="00506A1A"/>
    <w:rsid w:val="00510EC1"/>
    <w:rsid w:val="0052372B"/>
    <w:rsid w:val="005264D6"/>
    <w:rsid w:val="005323CC"/>
    <w:rsid w:val="005611A4"/>
    <w:rsid w:val="0056420E"/>
    <w:rsid w:val="00571FF7"/>
    <w:rsid w:val="00572C43"/>
    <w:rsid w:val="00573DC7"/>
    <w:rsid w:val="00591AAF"/>
    <w:rsid w:val="005A17A3"/>
    <w:rsid w:val="005C14FC"/>
    <w:rsid w:val="005C62B6"/>
    <w:rsid w:val="005C65FA"/>
    <w:rsid w:val="005F7481"/>
    <w:rsid w:val="00601D9F"/>
    <w:rsid w:val="006119B0"/>
    <w:rsid w:val="006241A4"/>
    <w:rsid w:val="00632545"/>
    <w:rsid w:val="006379B1"/>
    <w:rsid w:val="00650937"/>
    <w:rsid w:val="00651715"/>
    <w:rsid w:val="00665E10"/>
    <w:rsid w:val="00697FAC"/>
    <w:rsid w:val="006B4418"/>
    <w:rsid w:val="006C156A"/>
    <w:rsid w:val="006C27A8"/>
    <w:rsid w:val="006C6DBF"/>
    <w:rsid w:val="006D0257"/>
    <w:rsid w:val="006D0C84"/>
    <w:rsid w:val="006D2279"/>
    <w:rsid w:val="006D4ED6"/>
    <w:rsid w:val="006E3EC1"/>
    <w:rsid w:val="006E692B"/>
    <w:rsid w:val="007019A2"/>
    <w:rsid w:val="00716C4D"/>
    <w:rsid w:val="007202CA"/>
    <w:rsid w:val="0073249B"/>
    <w:rsid w:val="00755180"/>
    <w:rsid w:val="007710FB"/>
    <w:rsid w:val="00776C29"/>
    <w:rsid w:val="007904D1"/>
    <w:rsid w:val="0079625E"/>
    <w:rsid w:val="007A1CD5"/>
    <w:rsid w:val="007A5202"/>
    <w:rsid w:val="007E3528"/>
    <w:rsid w:val="007E540B"/>
    <w:rsid w:val="007F0A8F"/>
    <w:rsid w:val="00801887"/>
    <w:rsid w:val="0081637B"/>
    <w:rsid w:val="0082150F"/>
    <w:rsid w:val="0083377B"/>
    <w:rsid w:val="00834E26"/>
    <w:rsid w:val="00835D41"/>
    <w:rsid w:val="0083746B"/>
    <w:rsid w:val="008439F1"/>
    <w:rsid w:val="00854DF0"/>
    <w:rsid w:val="00896FC6"/>
    <w:rsid w:val="008C44E5"/>
    <w:rsid w:val="008C5381"/>
    <w:rsid w:val="008D3ADA"/>
    <w:rsid w:val="008F271E"/>
    <w:rsid w:val="00920FC1"/>
    <w:rsid w:val="009222F5"/>
    <w:rsid w:val="00952CC3"/>
    <w:rsid w:val="009609C8"/>
    <w:rsid w:val="009925AA"/>
    <w:rsid w:val="009942CE"/>
    <w:rsid w:val="009C609D"/>
    <w:rsid w:val="009D327C"/>
    <w:rsid w:val="009D3B85"/>
    <w:rsid w:val="009D71BF"/>
    <w:rsid w:val="009D7713"/>
    <w:rsid w:val="009E0B9F"/>
    <w:rsid w:val="00A01197"/>
    <w:rsid w:val="00A22C66"/>
    <w:rsid w:val="00A36DA3"/>
    <w:rsid w:val="00A429FD"/>
    <w:rsid w:val="00A638F2"/>
    <w:rsid w:val="00A75669"/>
    <w:rsid w:val="00A807F1"/>
    <w:rsid w:val="00A83224"/>
    <w:rsid w:val="00AA20DC"/>
    <w:rsid w:val="00AA6362"/>
    <w:rsid w:val="00AB6AB5"/>
    <w:rsid w:val="00AD0CD6"/>
    <w:rsid w:val="00AD4437"/>
    <w:rsid w:val="00AE0C7D"/>
    <w:rsid w:val="00AF7768"/>
    <w:rsid w:val="00B0371D"/>
    <w:rsid w:val="00B12ADC"/>
    <w:rsid w:val="00B21F91"/>
    <w:rsid w:val="00B42641"/>
    <w:rsid w:val="00B6240C"/>
    <w:rsid w:val="00B77315"/>
    <w:rsid w:val="00B8455B"/>
    <w:rsid w:val="00B925EF"/>
    <w:rsid w:val="00B9550D"/>
    <w:rsid w:val="00B9592C"/>
    <w:rsid w:val="00B97239"/>
    <w:rsid w:val="00B97879"/>
    <w:rsid w:val="00BB0445"/>
    <w:rsid w:val="00BB1C6D"/>
    <w:rsid w:val="00BB518F"/>
    <w:rsid w:val="00BB75DC"/>
    <w:rsid w:val="00BC1A3B"/>
    <w:rsid w:val="00BE310D"/>
    <w:rsid w:val="00BE3AC1"/>
    <w:rsid w:val="00C011D1"/>
    <w:rsid w:val="00C0627B"/>
    <w:rsid w:val="00C165E6"/>
    <w:rsid w:val="00C41333"/>
    <w:rsid w:val="00C45F2A"/>
    <w:rsid w:val="00C5178B"/>
    <w:rsid w:val="00C718B7"/>
    <w:rsid w:val="00C836D6"/>
    <w:rsid w:val="00CB69A1"/>
    <w:rsid w:val="00D2423D"/>
    <w:rsid w:val="00D4134D"/>
    <w:rsid w:val="00D443B7"/>
    <w:rsid w:val="00D50A04"/>
    <w:rsid w:val="00D56DC8"/>
    <w:rsid w:val="00D610D6"/>
    <w:rsid w:val="00D62212"/>
    <w:rsid w:val="00D7556A"/>
    <w:rsid w:val="00D7580A"/>
    <w:rsid w:val="00D96B33"/>
    <w:rsid w:val="00DA0E12"/>
    <w:rsid w:val="00DA15E4"/>
    <w:rsid w:val="00DA2080"/>
    <w:rsid w:val="00DB29D6"/>
    <w:rsid w:val="00DE4A40"/>
    <w:rsid w:val="00DF3121"/>
    <w:rsid w:val="00E065B6"/>
    <w:rsid w:val="00E06FA7"/>
    <w:rsid w:val="00E141D2"/>
    <w:rsid w:val="00E14FE3"/>
    <w:rsid w:val="00E47674"/>
    <w:rsid w:val="00E65373"/>
    <w:rsid w:val="00E80C72"/>
    <w:rsid w:val="00EA2450"/>
    <w:rsid w:val="00EB6E1A"/>
    <w:rsid w:val="00ED0FF4"/>
    <w:rsid w:val="00EE1D4F"/>
    <w:rsid w:val="00F01F20"/>
    <w:rsid w:val="00F16B26"/>
    <w:rsid w:val="00F16C5A"/>
    <w:rsid w:val="00F3676D"/>
    <w:rsid w:val="00F369D1"/>
    <w:rsid w:val="00F44783"/>
    <w:rsid w:val="00F449CB"/>
    <w:rsid w:val="00F653D6"/>
    <w:rsid w:val="00F927E4"/>
    <w:rsid w:val="00FC50B1"/>
    <w:rsid w:val="00FD5BB9"/>
    <w:rsid w:val="00FD7CC2"/>
    <w:rsid w:val="00FE05F6"/>
    <w:rsid w:val="00FE1E4C"/>
    <w:rsid w:val="00FF3310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F83EE"/>
  <w15:chartTrackingRefBased/>
  <w15:docId w15:val="{8441BF16-17CC-4083-AF6B-C038575E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45D3E"/>
    <w:rPr>
      <w:color w:val="0000FF"/>
      <w:u w:val="single"/>
    </w:rPr>
  </w:style>
  <w:style w:type="paragraph" w:styleId="a4">
    <w:name w:val="No Spacing"/>
    <w:uiPriority w:val="1"/>
    <w:qFormat/>
    <w:rsid w:val="00AA6362"/>
    <w:pPr>
      <w:spacing w:after="0" w:line="240" w:lineRule="auto"/>
    </w:pPr>
  </w:style>
  <w:style w:type="table" w:styleId="a5">
    <w:name w:val="Table Grid"/>
    <w:basedOn w:val="a1"/>
    <w:uiPriority w:val="39"/>
    <w:rsid w:val="0063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49CB"/>
  </w:style>
  <w:style w:type="paragraph" w:styleId="a8">
    <w:name w:val="footer"/>
    <w:basedOn w:val="a"/>
    <w:link w:val="a9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49CB"/>
  </w:style>
  <w:style w:type="paragraph" w:styleId="aa">
    <w:name w:val="List Paragraph"/>
    <w:basedOn w:val="a"/>
    <w:uiPriority w:val="34"/>
    <w:qFormat/>
    <w:rsid w:val="0045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3695&amp;dst=10017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70ED4-C3FC-4AA1-BB41-C079CFBC1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user</cp:lastModifiedBy>
  <cp:revision>26</cp:revision>
  <cp:lastPrinted>2023-05-23T09:26:00Z</cp:lastPrinted>
  <dcterms:created xsi:type="dcterms:W3CDTF">2023-04-06T09:01:00Z</dcterms:created>
  <dcterms:modified xsi:type="dcterms:W3CDTF">2024-07-01T08:43:00Z</dcterms:modified>
</cp:coreProperties>
</file>