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1C5" w:rsidRDefault="00AB51C5" w:rsidP="00AB51C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32"/>
        </w:rPr>
      </w:pPr>
      <w:r w:rsidRPr="00AB51C5">
        <w:rPr>
          <w:rFonts w:ascii="Times New Roman" w:eastAsia="Times New Roman" w:hAnsi="Times New Roman" w:cs="Times New Roman"/>
          <w:sz w:val="24"/>
          <w:szCs w:val="32"/>
        </w:rPr>
        <w:t>Проект</w:t>
      </w:r>
    </w:p>
    <w:p w:rsidR="00AB51C5" w:rsidRPr="00AB51C5" w:rsidRDefault="00AB51C5" w:rsidP="00AB51C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32"/>
        </w:rPr>
      </w:pPr>
    </w:p>
    <w:p w:rsidR="000A0537" w:rsidRPr="00094ADE" w:rsidRDefault="000A0537" w:rsidP="00AB51C5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94ADE">
        <w:rPr>
          <w:rFonts w:ascii="Times New Roman" w:eastAsia="Times New Roman" w:hAnsi="Times New Roman" w:cs="Times New Roman"/>
          <w:b/>
          <w:sz w:val="32"/>
          <w:szCs w:val="32"/>
        </w:rPr>
        <w:t>МИНИСТЕРСТВО КУЛЬТУРЫ РЕСПУБЛИКИ ДАГЕСТАН</w:t>
      </w:r>
    </w:p>
    <w:p w:rsidR="000A0537" w:rsidRPr="00094ADE" w:rsidRDefault="000A0537" w:rsidP="00AB51C5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835"/>
      <w:bookmarkEnd w:id="0"/>
      <w:r w:rsidRPr="00094ADE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0A0537" w:rsidRPr="00094ADE" w:rsidRDefault="000A0537" w:rsidP="00AB51C5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ADE">
        <w:rPr>
          <w:rFonts w:ascii="Times New Roman" w:eastAsia="Times New Roman" w:hAnsi="Times New Roman" w:cs="Times New Roman"/>
          <w:b/>
          <w:sz w:val="28"/>
          <w:szCs w:val="28"/>
        </w:rPr>
        <w:t>«____» __________202</w:t>
      </w:r>
      <w:r w:rsidR="00976ABC" w:rsidRPr="00094ADE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2477BA">
        <w:rPr>
          <w:rFonts w:ascii="Times New Roman" w:eastAsia="Times New Roman" w:hAnsi="Times New Roman" w:cs="Times New Roman"/>
          <w:b/>
          <w:sz w:val="28"/>
          <w:szCs w:val="28"/>
        </w:rPr>
        <w:t xml:space="preserve"> г.  </w:t>
      </w:r>
      <w:r w:rsidRPr="00094ADE">
        <w:rPr>
          <w:rFonts w:ascii="Times New Roman" w:eastAsia="Times New Roman" w:hAnsi="Times New Roman" w:cs="Times New Roman"/>
          <w:b/>
          <w:sz w:val="28"/>
          <w:szCs w:val="28"/>
        </w:rPr>
        <w:t>№ __________</w:t>
      </w:r>
    </w:p>
    <w:p w:rsidR="00470A4B" w:rsidRPr="00094ADE" w:rsidRDefault="00E47A45" w:rsidP="00AB51C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A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 </w:t>
      </w:r>
      <w:r w:rsidR="00A9483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признании утратившим силу некоторых приказо</w:t>
      </w:r>
      <w:r w:rsidR="00B4272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</w:t>
      </w:r>
      <w:r w:rsidR="00A9483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Министерства культуры Республики Дагестан</w:t>
      </w:r>
    </w:p>
    <w:p w:rsidR="00892D03" w:rsidRPr="00094ADE" w:rsidRDefault="00892D03" w:rsidP="00AB51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92D03" w:rsidRPr="00094ADE" w:rsidRDefault="00A9483B" w:rsidP="00AB51C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948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целях приведения в соответствие действующему законодательству нормативных правовых актов Министерства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культуры</w:t>
      </w:r>
      <w:r w:rsidRPr="00A948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Республики Дагестан приказываю</w:t>
      </w:r>
      <w:r w:rsidR="00892D03" w:rsidRPr="00094A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</w:p>
    <w:p w:rsidR="00654B86" w:rsidRDefault="00470A4B" w:rsidP="00AB51C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94A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</w:t>
      </w:r>
      <w:r w:rsidR="00654B86" w:rsidRPr="00094A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A948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Признать утратившими силу приказы Министерства культуры Республики Дагестан:</w:t>
      </w:r>
    </w:p>
    <w:p w:rsidR="00A9483B" w:rsidRDefault="00A9483B" w:rsidP="00AB51C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948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 27 февраля 2025 года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</w:t>
      </w:r>
      <w:r w:rsidRPr="00A948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70-од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A948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 проведении отбора заявок, поступивших от муниципальных образований Республики Дагестан, об имеющихся вакансиях в организациях культуры для включения в программу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A948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Земский работник культуры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Pr="00A948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(интернет-портал правовой информации Республики Дагестан (www.pravo.e-dag.ru), 2025, 28 февраля,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</w:t>
      </w:r>
      <w:r w:rsidRPr="00A948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05015015431; зарегистрирован в Министерстве юс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тиции Республики Дагестан от 28 февраля </w:t>
      </w:r>
      <w:r w:rsidRPr="00A948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2025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года</w:t>
      </w:r>
      <w:r w:rsidRPr="00A948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регистрационный номер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</w:t>
      </w:r>
      <w:r w:rsidRPr="00A948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8000)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A9483B" w:rsidRDefault="00A9483B" w:rsidP="00AB51C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 20 марта 2025 го</w:t>
      </w:r>
      <w:r w:rsidR="00036E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 99-од «</w:t>
      </w:r>
      <w:r w:rsidRPr="00A948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 внесении изменений в приказ Министерства культуры Республики Дагестан от 27 февраля 2025 года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</w:t>
      </w:r>
      <w:r w:rsidRPr="00A948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70-од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Pr="00A9483B">
        <w:t xml:space="preserve"> </w:t>
      </w:r>
      <w:r w:rsidRPr="00A948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(интернет-портал правовой информации Республики Дагестан (www.pravo.e-dag.ru), 2025,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10 апреля, № </w:t>
      </w:r>
      <w:r w:rsidRPr="00A948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05015015665</w:t>
      </w:r>
      <w:r w:rsidR="00036E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948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зарегистрирован в Министерстве юстиции Республики Дагестан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от 10 апреля 2025 года, </w:t>
      </w:r>
      <w:r w:rsidRPr="00A948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регистрационный номер </w:t>
      </w:r>
      <w:r w:rsidR="00036E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 8052);</w:t>
      </w:r>
    </w:p>
    <w:p w:rsidR="00A9483B" w:rsidRDefault="00A9483B" w:rsidP="00AB51C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 </w:t>
      </w:r>
      <w:r w:rsidR="00036E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 марта 2025 года № 100-од «</w:t>
      </w:r>
      <w:r w:rsidR="00036E5C" w:rsidRPr="00036E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порядке приема и рассмотрения документов на предоставление единовременных компенсационных выплат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</w:t>
      </w:r>
      <w:r w:rsidR="00036E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 </w:t>
      </w:r>
      <w:r w:rsidR="00036E5C" w:rsidRPr="00A948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(интернет-портал правовой информации Республики Дагестан (www.pravo.e-dag.ru), 2025,</w:t>
      </w:r>
      <w:r w:rsidR="00036E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10 апреля, № </w:t>
      </w:r>
      <w:r w:rsidR="00036E5C" w:rsidRPr="00A948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0501501566</w:t>
      </w:r>
      <w:r w:rsidR="00036E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4; </w:t>
      </w:r>
      <w:r w:rsidR="00036E5C" w:rsidRPr="00A948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зарегистрирован в Министерстве юстиции Республики Дагестан</w:t>
      </w:r>
      <w:r w:rsidR="00036E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от 10 апреля 2025 года, </w:t>
      </w:r>
      <w:r w:rsidR="00036E5C" w:rsidRPr="00A948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регистрационный номер </w:t>
      </w:r>
      <w:r w:rsidR="00036E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 8053).</w:t>
      </w:r>
    </w:p>
    <w:p w:rsidR="000133A6" w:rsidRPr="00094ADE" w:rsidRDefault="00883D64" w:rsidP="00AB51C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="00C32AF5" w:rsidRPr="00094A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="000133A6" w:rsidRPr="00094ADE">
        <w:rPr>
          <w:rFonts w:ascii="Times New Roman" w:hAnsi="Times New Roman" w:cs="Times New Roman"/>
          <w:sz w:val="28"/>
          <w:szCs w:val="28"/>
        </w:rPr>
        <w:t xml:space="preserve">Разместить настоящий приказ на официальном сайте Министерства культуры Республики Дагестан в информационно-телекоммуникационной сети </w:t>
      </w:r>
      <w:r w:rsidR="00B13413" w:rsidRPr="00094ADE">
        <w:rPr>
          <w:rFonts w:ascii="Times New Roman" w:hAnsi="Times New Roman" w:cs="Times New Roman"/>
          <w:sz w:val="28"/>
          <w:szCs w:val="28"/>
        </w:rPr>
        <w:t>«</w:t>
      </w:r>
      <w:r w:rsidR="000133A6" w:rsidRPr="00094ADE">
        <w:rPr>
          <w:rFonts w:ascii="Times New Roman" w:hAnsi="Times New Roman" w:cs="Times New Roman"/>
          <w:sz w:val="28"/>
          <w:szCs w:val="28"/>
        </w:rPr>
        <w:t>Интернет</w:t>
      </w:r>
      <w:r w:rsidR="00B13413" w:rsidRPr="00094ADE">
        <w:rPr>
          <w:rFonts w:ascii="Times New Roman" w:hAnsi="Times New Roman" w:cs="Times New Roman"/>
          <w:sz w:val="28"/>
          <w:szCs w:val="28"/>
        </w:rPr>
        <w:t>»</w:t>
      </w:r>
      <w:r w:rsidR="000133A6" w:rsidRPr="00094ADE">
        <w:rPr>
          <w:rFonts w:ascii="Times New Roman" w:hAnsi="Times New Roman" w:cs="Times New Roman"/>
          <w:sz w:val="28"/>
          <w:szCs w:val="28"/>
        </w:rPr>
        <w:t>.</w:t>
      </w:r>
    </w:p>
    <w:p w:rsidR="00470A4B" w:rsidRPr="00094ADE" w:rsidRDefault="00883D64" w:rsidP="00AB51C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0A4B" w:rsidRPr="00094ADE">
        <w:rPr>
          <w:rFonts w:ascii="Times New Roman" w:hAnsi="Times New Roman" w:cs="Times New Roman"/>
          <w:sz w:val="28"/>
          <w:szCs w:val="28"/>
        </w:rPr>
        <w:t xml:space="preserve">.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для </w:t>
      </w:r>
      <w:r w:rsidR="00470A4B" w:rsidRPr="00094ADE">
        <w:rPr>
          <w:rFonts w:ascii="Times New Roman" w:hAnsi="Times New Roman" w:cs="Times New Roman"/>
          <w:sz w:val="28"/>
          <w:szCs w:val="28"/>
        </w:rPr>
        <w:lastRenderedPageBreak/>
        <w:t>включения в федеральный регистр нормативных правовых актов Российской Федерации в установленном законодательством порядке и официальную копию в Прокуратуру Республики Дагестан.</w:t>
      </w:r>
    </w:p>
    <w:p w:rsidR="000133A6" w:rsidRPr="00094ADE" w:rsidRDefault="00883D64" w:rsidP="00AB51C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133A6" w:rsidRPr="00094ADE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</w:t>
      </w:r>
      <w:r w:rsidR="00C32AF5" w:rsidRPr="00094ADE">
        <w:rPr>
          <w:rFonts w:ascii="Times New Roman" w:hAnsi="Times New Roman" w:cs="Times New Roman"/>
          <w:sz w:val="28"/>
          <w:szCs w:val="28"/>
        </w:rPr>
        <w:t>нном законодательством порядке.</w:t>
      </w:r>
    </w:p>
    <w:p w:rsidR="000133A6" w:rsidRPr="00094ADE" w:rsidRDefault="00883D64" w:rsidP="00AB51C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133A6" w:rsidRPr="00094ADE">
        <w:rPr>
          <w:rFonts w:ascii="Times New Roman" w:hAnsi="Times New Roman" w:cs="Times New Roman"/>
          <w:sz w:val="28"/>
          <w:szCs w:val="28"/>
        </w:rPr>
        <w:t xml:space="preserve">. Контроль за исполнением приказа оставляю за собой. </w:t>
      </w:r>
    </w:p>
    <w:p w:rsidR="000133A6" w:rsidRPr="00094ADE" w:rsidRDefault="000133A6" w:rsidP="00AB51C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883"/>
      </w:tblGrid>
      <w:tr w:rsidR="000133A6" w:rsidRPr="00094ADE" w:rsidTr="00105C42">
        <w:tc>
          <w:tcPr>
            <w:tcW w:w="3020" w:type="dxa"/>
          </w:tcPr>
          <w:p w:rsidR="000133A6" w:rsidRPr="00094ADE" w:rsidRDefault="000479D6" w:rsidP="00AB51C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094ADE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М</w:t>
            </w:r>
            <w:r w:rsidR="00274940" w:rsidRPr="00094ADE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инистр</w:t>
            </w:r>
          </w:p>
        </w:tc>
        <w:tc>
          <w:tcPr>
            <w:tcW w:w="3020" w:type="dxa"/>
          </w:tcPr>
          <w:p w:rsidR="000133A6" w:rsidRPr="00094ADE" w:rsidRDefault="000133A6" w:rsidP="00AB51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3883" w:type="dxa"/>
          </w:tcPr>
          <w:p w:rsidR="000133A6" w:rsidRPr="00094ADE" w:rsidRDefault="000479D6" w:rsidP="00AB51C5">
            <w:pPr>
              <w:pStyle w:val="ConsPlusNormal"/>
              <w:spacing w:line="276" w:lineRule="auto"/>
              <w:ind w:right="-113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094ADE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З.А. Бутаева</w:t>
            </w:r>
          </w:p>
        </w:tc>
      </w:tr>
    </w:tbl>
    <w:p w:rsidR="00AB51C5" w:rsidRDefault="00AB51C5" w:rsidP="002477BA">
      <w:pPr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51C5" w:rsidRDefault="00AB51C5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2477BA" w:rsidRPr="002477BA" w:rsidRDefault="002477BA" w:rsidP="002477BA">
      <w:pPr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2477B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Справка</w:t>
      </w:r>
    </w:p>
    <w:p w:rsidR="002477BA" w:rsidRPr="002477BA" w:rsidRDefault="002477BA" w:rsidP="002477BA">
      <w:pPr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77BA">
        <w:rPr>
          <w:rFonts w:ascii="Times New Roman" w:eastAsia="Times New Roman" w:hAnsi="Times New Roman" w:cs="Times New Roman"/>
          <w:b/>
          <w:sz w:val="28"/>
          <w:szCs w:val="28"/>
        </w:rPr>
        <w:t>к проекту приказа Министерства культуры Республики Дагестан «О признании утратившим силу некоторых приказов Министерства культуры Республики Дагестан»</w:t>
      </w:r>
    </w:p>
    <w:p w:rsidR="002477BA" w:rsidRPr="002477BA" w:rsidRDefault="002477BA" w:rsidP="00247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  <w:bookmarkStart w:id="2" w:name="BM1"/>
      <w:bookmarkStart w:id="3" w:name="BM2"/>
      <w:bookmarkEnd w:id="2"/>
      <w:bookmarkEnd w:id="3"/>
    </w:p>
    <w:p w:rsidR="002477BA" w:rsidRPr="002477BA" w:rsidRDefault="002477BA" w:rsidP="002477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7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приказа Министерства культуры Республики Дагестан от «Об признании утратившим силу некоторых приказов Министерства культуры Республики Дагестан» (далее – Проект) разработан в целях приведения в соответствие действующему законодательству нормативных правовых актов Министерства культуры Республики Дагестан в части реализации программы «Земский работник культуры».</w:t>
      </w:r>
    </w:p>
    <w:p w:rsidR="002477BA" w:rsidRPr="002477BA" w:rsidRDefault="002477BA" w:rsidP="002477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7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Pr="002477BA">
        <w:rPr>
          <w:rFonts w:ascii="Times New Roman" w:eastAsia="Times New Roman" w:hAnsi="Times New Roman" w:cs="Times New Roman"/>
          <w:sz w:val="28"/>
          <w:szCs w:val="28"/>
        </w:rPr>
        <w:t xml:space="preserve"> не носит межведомственный характер и не подлежит согласованию с заинтересованными органами исполнительной власти Республики Дагестан и другими государственными органами. </w:t>
      </w:r>
    </w:p>
    <w:p w:rsidR="002477BA" w:rsidRPr="002477BA" w:rsidRDefault="002477BA" w:rsidP="00247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7BA">
        <w:rPr>
          <w:rFonts w:ascii="Times New Roman" w:eastAsia="Times New Roman" w:hAnsi="Times New Roman" w:cs="Times New Roman"/>
          <w:sz w:val="28"/>
          <w:szCs w:val="28"/>
        </w:rPr>
        <w:t xml:space="preserve">Издание данного </w:t>
      </w:r>
      <w:r w:rsidRPr="002477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Pr="002477BA">
        <w:rPr>
          <w:rFonts w:ascii="Times New Roman" w:eastAsia="Times New Roman" w:hAnsi="Times New Roman" w:cs="Times New Roman"/>
          <w:sz w:val="28"/>
          <w:szCs w:val="28"/>
        </w:rPr>
        <w:t xml:space="preserve"> не потребует признания утратившими силу, приостановления, изменения, дополнения или принятия иных нормативных правовых актов.</w:t>
      </w:r>
    </w:p>
    <w:p w:rsidR="002477BA" w:rsidRPr="002477BA" w:rsidRDefault="002477BA" w:rsidP="002477B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50233" w:rsidRPr="00094ADE" w:rsidRDefault="00950233" w:rsidP="002477BA">
      <w:pPr>
        <w:pStyle w:val="ConsPlusNormal"/>
        <w:spacing w:line="276" w:lineRule="auto"/>
        <w:ind w:left="5387"/>
        <w:jc w:val="center"/>
        <w:outlineLvl w:val="0"/>
        <w:rPr>
          <w:rFonts w:ascii="Times New Roman" w:hAnsi="Times New Roman" w:cs="Times New Roman"/>
          <w:sz w:val="24"/>
          <w:szCs w:val="28"/>
        </w:rPr>
      </w:pPr>
    </w:p>
    <w:sectPr w:rsidR="00950233" w:rsidRPr="00094ADE" w:rsidSect="00094ADE">
      <w:headerReference w:type="default" r:id="rId7"/>
      <w:pgSz w:w="11906" w:h="16838"/>
      <w:pgMar w:top="851" w:right="707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A31" w:rsidRDefault="00321A31" w:rsidP="00AB51C5">
      <w:pPr>
        <w:spacing w:after="0" w:line="240" w:lineRule="auto"/>
      </w:pPr>
      <w:r>
        <w:separator/>
      </w:r>
    </w:p>
  </w:endnote>
  <w:endnote w:type="continuationSeparator" w:id="0">
    <w:p w:rsidR="00321A31" w:rsidRDefault="00321A31" w:rsidP="00AB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A31" w:rsidRDefault="00321A31" w:rsidP="00AB51C5">
      <w:pPr>
        <w:spacing w:after="0" w:line="240" w:lineRule="auto"/>
      </w:pPr>
      <w:r>
        <w:separator/>
      </w:r>
    </w:p>
  </w:footnote>
  <w:footnote w:type="continuationSeparator" w:id="0">
    <w:p w:rsidR="00321A31" w:rsidRDefault="00321A31" w:rsidP="00AB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1C5" w:rsidRDefault="00AB51C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53E1C"/>
    <w:multiLevelType w:val="multilevel"/>
    <w:tmpl w:val="C62AC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191601"/>
    <w:multiLevelType w:val="multilevel"/>
    <w:tmpl w:val="C62AC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35"/>
    <w:rsid w:val="000133A6"/>
    <w:rsid w:val="00036E5C"/>
    <w:rsid w:val="000479D6"/>
    <w:rsid w:val="0005702C"/>
    <w:rsid w:val="0008268A"/>
    <w:rsid w:val="00094ADE"/>
    <w:rsid w:val="00096789"/>
    <w:rsid w:val="000A0537"/>
    <w:rsid w:val="00105C42"/>
    <w:rsid w:val="0015269C"/>
    <w:rsid w:val="00167A63"/>
    <w:rsid w:val="001B04B8"/>
    <w:rsid w:val="001B0DE4"/>
    <w:rsid w:val="001C3961"/>
    <w:rsid w:val="001D5EC6"/>
    <w:rsid w:val="00225640"/>
    <w:rsid w:val="002369DD"/>
    <w:rsid w:val="002477BA"/>
    <w:rsid w:val="00254318"/>
    <w:rsid w:val="00266D77"/>
    <w:rsid w:val="00274940"/>
    <w:rsid w:val="002823C7"/>
    <w:rsid w:val="002A1718"/>
    <w:rsid w:val="00321A31"/>
    <w:rsid w:val="00340664"/>
    <w:rsid w:val="00343924"/>
    <w:rsid w:val="00345183"/>
    <w:rsid w:val="003530E7"/>
    <w:rsid w:val="00377A68"/>
    <w:rsid w:val="00393974"/>
    <w:rsid w:val="0040642E"/>
    <w:rsid w:val="00432B2C"/>
    <w:rsid w:val="0044037E"/>
    <w:rsid w:val="0044595D"/>
    <w:rsid w:val="00466BA1"/>
    <w:rsid w:val="00470A4B"/>
    <w:rsid w:val="004728DD"/>
    <w:rsid w:val="00493214"/>
    <w:rsid w:val="004D5D2D"/>
    <w:rsid w:val="004E3735"/>
    <w:rsid w:val="00516C93"/>
    <w:rsid w:val="00517F16"/>
    <w:rsid w:val="005573AB"/>
    <w:rsid w:val="005621AF"/>
    <w:rsid w:val="005D2775"/>
    <w:rsid w:val="0060381B"/>
    <w:rsid w:val="00615495"/>
    <w:rsid w:val="00633946"/>
    <w:rsid w:val="00654B86"/>
    <w:rsid w:val="0066719D"/>
    <w:rsid w:val="00692EEE"/>
    <w:rsid w:val="0069525F"/>
    <w:rsid w:val="006A257F"/>
    <w:rsid w:val="006B0D6A"/>
    <w:rsid w:val="006B6843"/>
    <w:rsid w:val="006B752F"/>
    <w:rsid w:val="006E35D0"/>
    <w:rsid w:val="00702A04"/>
    <w:rsid w:val="00726FE2"/>
    <w:rsid w:val="00765D76"/>
    <w:rsid w:val="007F0DB0"/>
    <w:rsid w:val="008025D5"/>
    <w:rsid w:val="00804877"/>
    <w:rsid w:val="00823E92"/>
    <w:rsid w:val="008258AB"/>
    <w:rsid w:val="00831D96"/>
    <w:rsid w:val="00834C1F"/>
    <w:rsid w:val="00837E51"/>
    <w:rsid w:val="00883D64"/>
    <w:rsid w:val="00887E3E"/>
    <w:rsid w:val="00892D03"/>
    <w:rsid w:val="008A2A24"/>
    <w:rsid w:val="008A4C93"/>
    <w:rsid w:val="008B1AC4"/>
    <w:rsid w:val="008B38AD"/>
    <w:rsid w:val="0090058F"/>
    <w:rsid w:val="00901B36"/>
    <w:rsid w:val="00950233"/>
    <w:rsid w:val="00960577"/>
    <w:rsid w:val="00976ABC"/>
    <w:rsid w:val="00984ECA"/>
    <w:rsid w:val="009C56A4"/>
    <w:rsid w:val="009F613B"/>
    <w:rsid w:val="00A2077E"/>
    <w:rsid w:val="00A26945"/>
    <w:rsid w:val="00A7075C"/>
    <w:rsid w:val="00A70F4D"/>
    <w:rsid w:val="00A743C1"/>
    <w:rsid w:val="00A91CB6"/>
    <w:rsid w:val="00A9483B"/>
    <w:rsid w:val="00AB4635"/>
    <w:rsid w:val="00AB51C5"/>
    <w:rsid w:val="00AB5667"/>
    <w:rsid w:val="00AD196E"/>
    <w:rsid w:val="00AF5F0F"/>
    <w:rsid w:val="00B05F49"/>
    <w:rsid w:val="00B13413"/>
    <w:rsid w:val="00B36334"/>
    <w:rsid w:val="00B400C5"/>
    <w:rsid w:val="00B4244D"/>
    <w:rsid w:val="00B42728"/>
    <w:rsid w:val="00B55D7C"/>
    <w:rsid w:val="00B81223"/>
    <w:rsid w:val="00BE3FA4"/>
    <w:rsid w:val="00C04C4C"/>
    <w:rsid w:val="00C30B39"/>
    <w:rsid w:val="00C32AF5"/>
    <w:rsid w:val="00C416FD"/>
    <w:rsid w:val="00C71363"/>
    <w:rsid w:val="00C93AFE"/>
    <w:rsid w:val="00CC2936"/>
    <w:rsid w:val="00CD696F"/>
    <w:rsid w:val="00D378C7"/>
    <w:rsid w:val="00D418CB"/>
    <w:rsid w:val="00D9168E"/>
    <w:rsid w:val="00D9510F"/>
    <w:rsid w:val="00DD542A"/>
    <w:rsid w:val="00DE000D"/>
    <w:rsid w:val="00DE4159"/>
    <w:rsid w:val="00DE621F"/>
    <w:rsid w:val="00E47A45"/>
    <w:rsid w:val="00E57B19"/>
    <w:rsid w:val="00E9262C"/>
    <w:rsid w:val="00EA2F81"/>
    <w:rsid w:val="00EB589F"/>
    <w:rsid w:val="00ED169A"/>
    <w:rsid w:val="00EE294C"/>
    <w:rsid w:val="00EE5BA0"/>
    <w:rsid w:val="00F4334C"/>
    <w:rsid w:val="00FB7D94"/>
    <w:rsid w:val="00FE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E50C6"/>
  <w15:chartTrackingRefBased/>
  <w15:docId w15:val="{EC10FB9B-62F9-4339-BEFC-61FA7ED6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A4B"/>
  </w:style>
  <w:style w:type="paragraph" w:styleId="1">
    <w:name w:val="heading 1"/>
    <w:basedOn w:val="a"/>
    <w:next w:val="a"/>
    <w:link w:val="10"/>
    <w:uiPriority w:val="9"/>
    <w:qFormat/>
    <w:rsid w:val="00FE2F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416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21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A05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133A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33A6"/>
    <w:rPr>
      <w:color w:val="0563C1" w:themeColor="hyperlink"/>
      <w:u w:val="single"/>
    </w:rPr>
  </w:style>
  <w:style w:type="paragraph" w:customStyle="1" w:styleId="ConsPlusNormal">
    <w:name w:val="ConsPlusNormal"/>
    <w:rsid w:val="00013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01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15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1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1CB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5621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416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E2F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AB5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51C5"/>
  </w:style>
  <w:style w:type="paragraph" w:styleId="aa">
    <w:name w:val="footer"/>
    <w:basedOn w:val="a"/>
    <w:link w:val="ab"/>
    <w:uiPriority w:val="99"/>
    <w:unhideWhenUsed/>
    <w:rsid w:val="00AB5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5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Ruslan</cp:lastModifiedBy>
  <cp:revision>9</cp:revision>
  <cp:lastPrinted>2025-04-02T06:20:00Z</cp:lastPrinted>
  <dcterms:created xsi:type="dcterms:W3CDTF">2026-04-13T14:53:00Z</dcterms:created>
  <dcterms:modified xsi:type="dcterms:W3CDTF">2026-04-14T13:54:00Z</dcterms:modified>
</cp:coreProperties>
</file>