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37" w:rsidRPr="00FA08C8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A08C8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0A0537" w:rsidRPr="00FA08C8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FA08C8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A0537" w:rsidRPr="00FA08C8" w:rsidRDefault="000A0537" w:rsidP="00726FE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8C8">
        <w:rPr>
          <w:rFonts w:ascii="Times New Roman" w:eastAsia="Times New Roman" w:hAnsi="Times New Roman" w:cs="Times New Roman"/>
          <w:b/>
          <w:sz w:val="28"/>
          <w:szCs w:val="28"/>
        </w:rPr>
        <w:t>«____» __________202</w:t>
      </w:r>
      <w:r w:rsidR="00976ABC" w:rsidRPr="00FA08C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41D54">
        <w:rPr>
          <w:rFonts w:ascii="Times New Roman" w:eastAsia="Times New Roman" w:hAnsi="Times New Roman" w:cs="Times New Roman"/>
          <w:b/>
          <w:sz w:val="28"/>
          <w:szCs w:val="28"/>
        </w:rPr>
        <w:t xml:space="preserve"> г.  </w:t>
      </w:r>
      <w:r w:rsidRPr="00FA08C8">
        <w:rPr>
          <w:rFonts w:ascii="Times New Roman" w:eastAsia="Times New Roman" w:hAnsi="Times New Roman" w:cs="Times New Roman"/>
          <w:b/>
          <w:sz w:val="28"/>
          <w:szCs w:val="28"/>
        </w:rPr>
        <w:t>№ __________</w:t>
      </w:r>
    </w:p>
    <w:p w:rsidR="008258AB" w:rsidRPr="00FA08C8" w:rsidRDefault="008258AB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0A4B" w:rsidRPr="00FA08C8" w:rsidRDefault="00E47A45" w:rsidP="00470A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 утверждении Положения о комиссии по </w:t>
      </w:r>
      <w:r w:rsidR="00DD542A" w:rsidRPr="00FA08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проведени</w:t>
      </w:r>
      <w:r w:rsidRPr="00FA08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</w:t>
      </w:r>
      <w:r w:rsidR="00DD542A" w:rsidRPr="00FA08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отбора претендентов на право получения единовременной компенсационной выплаты </w:t>
      </w:r>
      <w:r w:rsidR="00470A4B" w:rsidRPr="00FA08C8">
        <w:rPr>
          <w:rFonts w:ascii="Times New Roman" w:hAnsi="Times New Roman" w:cs="Times New Roman"/>
          <w:b/>
          <w:sz w:val="28"/>
          <w:szCs w:val="28"/>
        </w:rPr>
        <w:t xml:space="preserve">работникам отрасли культуры, прибывшим (переехавшим) </w:t>
      </w:r>
      <w:r w:rsidR="00094ADE" w:rsidRPr="00FA08C8">
        <w:rPr>
          <w:rFonts w:ascii="Times New Roman" w:hAnsi="Times New Roman" w:cs="Times New Roman"/>
          <w:b/>
          <w:sz w:val="28"/>
          <w:szCs w:val="28"/>
        </w:rPr>
        <w:br/>
      </w:r>
      <w:r w:rsidR="00470A4B" w:rsidRPr="00FA08C8">
        <w:rPr>
          <w:rFonts w:ascii="Times New Roman" w:hAnsi="Times New Roman" w:cs="Times New Roman"/>
          <w:b/>
          <w:sz w:val="28"/>
          <w:szCs w:val="28"/>
        </w:rPr>
        <w:t xml:space="preserve">на работу в сельские </w:t>
      </w:r>
      <w:r w:rsidR="00DD542A" w:rsidRPr="00FA08C8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0A4B" w:rsidRPr="00FA08C8">
        <w:rPr>
          <w:rFonts w:ascii="Times New Roman" w:hAnsi="Times New Roman" w:cs="Times New Roman"/>
          <w:b/>
          <w:sz w:val="28"/>
          <w:szCs w:val="28"/>
        </w:rPr>
        <w:t xml:space="preserve">, либо поселки городского типа, </w:t>
      </w:r>
      <w:r w:rsidR="00883D64" w:rsidRPr="00FA08C8">
        <w:rPr>
          <w:rFonts w:ascii="Times New Roman" w:hAnsi="Times New Roman" w:cs="Times New Roman"/>
          <w:b/>
          <w:sz w:val="28"/>
          <w:szCs w:val="28"/>
        </w:rPr>
        <w:br/>
      </w:r>
      <w:r w:rsidR="00470A4B" w:rsidRPr="00FA08C8">
        <w:rPr>
          <w:rFonts w:ascii="Times New Roman" w:hAnsi="Times New Roman" w:cs="Times New Roman"/>
          <w:b/>
          <w:sz w:val="28"/>
          <w:szCs w:val="28"/>
        </w:rPr>
        <w:t xml:space="preserve">либо города с </w:t>
      </w:r>
      <w:r w:rsidR="00DD542A" w:rsidRPr="00FA08C8">
        <w:rPr>
          <w:rFonts w:ascii="Times New Roman" w:hAnsi="Times New Roman" w:cs="Times New Roman"/>
          <w:b/>
          <w:sz w:val="28"/>
          <w:szCs w:val="28"/>
        </w:rPr>
        <w:t>числом жителей</w:t>
      </w:r>
      <w:r w:rsidR="00470A4B" w:rsidRPr="00FA08C8">
        <w:rPr>
          <w:rFonts w:ascii="Times New Roman" w:hAnsi="Times New Roman" w:cs="Times New Roman"/>
          <w:b/>
          <w:sz w:val="28"/>
          <w:szCs w:val="28"/>
        </w:rPr>
        <w:t xml:space="preserve"> до 50 тыс. человек</w:t>
      </w:r>
    </w:p>
    <w:p w:rsidR="00892D03" w:rsidRPr="00FA08C8" w:rsidRDefault="00892D03" w:rsidP="00726FE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92D03" w:rsidRPr="00FA08C8" w:rsidRDefault="00892D03" w:rsidP="00892D0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целях реализации постановления Правительства Республики Дагестан </w:t>
      </w:r>
      <w:r w:rsidR="00883D64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17 февраля 2025 года № 23 «</w:t>
      </w:r>
      <w:r w:rsidR="00D378C7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предоставлении единовременных компенсационных выплат работникам отрасли культуры, прибывшим (переехавшим) на работу в сельские поселения, либо поселки городского типа, либо города с числом жителей до 50 тысяч человек</w:t>
      </w:r>
      <w:r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517F16" w:rsidRPr="00FA08C8">
        <w:t xml:space="preserve"> </w:t>
      </w:r>
      <w:r w:rsidR="00517F16" w:rsidRPr="00B41D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(интернет-портал правовой информации Республики Дагестан (www.pravo.e-dag.ru), 2025, 17 февраля, № 05002015383</w:t>
      </w:r>
      <w:r w:rsidR="00B41D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4 апреля, № 05002015638</w:t>
      </w:r>
      <w:r w:rsidR="00517F16" w:rsidRPr="00B41D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B41D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приказываю:</w:t>
      </w:r>
    </w:p>
    <w:p w:rsidR="00654B86" w:rsidRPr="00FA08C8" w:rsidRDefault="00470A4B" w:rsidP="00892D0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654B86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Утвердить </w:t>
      </w:r>
      <w:r w:rsidR="00E47A45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Положение о комиссии по проведению отбора претендентов на право получения единовременной компенсационной выплаты работникам отрасли культуры, прибывшим (переехавшим) на работу в сельские поселения, либо поселки городского типа, либо города с числом жителей до 50 тыс. человек</w:t>
      </w:r>
      <w:r w:rsidR="00094ADE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883D64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согласно </w:t>
      </w:r>
      <w:proofErr w:type="gramStart"/>
      <w:r w:rsidR="00883D64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приложению</w:t>
      </w:r>
      <w:proofErr w:type="gramEnd"/>
      <w:r w:rsidR="00883D64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54B86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настоящему приказу.</w:t>
      </w:r>
    </w:p>
    <w:p w:rsidR="000133A6" w:rsidRPr="00FA08C8" w:rsidRDefault="00883D6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C32AF5" w:rsidRPr="00FA0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0133A6" w:rsidRPr="00FA08C8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13413" w:rsidRPr="00FA08C8">
        <w:rPr>
          <w:rFonts w:ascii="Times New Roman" w:hAnsi="Times New Roman" w:cs="Times New Roman"/>
          <w:sz w:val="28"/>
          <w:szCs w:val="28"/>
        </w:rPr>
        <w:t>«</w:t>
      </w:r>
      <w:r w:rsidR="000133A6" w:rsidRPr="00FA08C8">
        <w:rPr>
          <w:rFonts w:ascii="Times New Roman" w:hAnsi="Times New Roman" w:cs="Times New Roman"/>
          <w:sz w:val="28"/>
          <w:szCs w:val="28"/>
        </w:rPr>
        <w:t>Интернет</w:t>
      </w:r>
      <w:r w:rsidR="00B13413" w:rsidRPr="00FA08C8">
        <w:rPr>
          <w:rFonts w:ascii="Times New Roman" w:hAnsi="Times New Roman" w:cs="Times New Roman"/>
          <w:sz w:val="28"/>
          <w:szCs w:val="28"/>
        </w:rPr>
        <w:t>»</w:t>
      </w:r>
      <w:r w:rsidR="000133A6" w:rsidRPr="00FA08C8">
        <w:rPr>
          <w:rFonts w:ascii="Times New Roman" w:hAnsi="Times New Roman" w:cs="Times New Roman"/>
          <w:sz w:val="28"/>
          <w:szCs w:val="28"/>
        </w:rPr>
        <w:t>.</w:t>
      </w:r>
    </w:p>
    <w:p w:rsidR="00470A4B" w:rsidRPr="00FA08C8" w:rsidRDefault="00883D6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3</w:t>
      </w:r>
      <w:r w:rsidR="00470A4B" w:rsidRPr="00FA08C8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и официальную копию в Прокуратуру Республики Дагестан.</w:t>
      </w:r>
    </w:p>
    <w:p w:rsidR="000133A6" w:rsidRPr="00FA08C8" w:rsidRDefault="00883D6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4</w:t>
      </w:r>
      <w:r w:rsidR="000133A6" w:rsidRPr="00FA08C8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</w:t>
      </w:r>
      <w:r w:rsidR="00C32AF5" w:rsidRPr="00FA08C8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:rsidR="000133A6" w:rsidRPr="00FA08C8" w:rsidRDefault="00883D64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5</w:t>
      </w:r>
      <w:r w:rsidR="000133A6" w:rsidRPr="00FA08C8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оставляю за собой. </w:t>
      </w:r>
    </w:p>
    <w:p w:rsidR="000133A6" w:rsidRPr="00FA08C8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FA08C8" w:rsidRDefault="000133A6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883"/>
      </w:tblGrid>
      <w:tr w:rsidR="000133A6" w:rsidRPr="00FA08C8" w:rsidTr="00105C42">
        <w:tc>
          <w:tcPr>
            <w:tcW w:w="3020" w:type="dxa"/>
          </w:tcPr>
          <w:p w:rsidR="000133A6" w:rsidRPr="00FA08C8" w:rsidRDefault="000479D6" w:rsidP="00726FE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FA08C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274940" w:rsidRPr="00FA08C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0133A6" w:rsidRPr="00FA08C8" w:rsidRDefault="000133A6" w:rsidP="0072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883" w:type="dxa"/>
          </w:tcPr>
          <w:p w:rsidR="000133A6" w:rsidRPr="00FA08C8" w:rsidRDefault="000479D6" w:rsidP="00726FE2">
            <w:pPr>
              <w:pStyle w:val="ConsPlusNormal"/>
              <w:spacing w:line="276" w:lineRule="auto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FA08C8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З.А. Бутаева</w:t>
            </w:r>
          </w:p>
        </w:tc>
      </w:tr>
    </w:tbl>
    <w:p w:rsidR="00B41D54" w:rsidRDefault="00B41D54" w:rsidP="00726FE2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B41D54" w:rsidRDefault="00B41D5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15269C" w:rsidRPr="00FA08C8" w:rsidRDefault="0015269C" w:rsidP="00726FE2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A08C8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D9510F" w:rsidRPr="00FA08C8">
        <w:rPr>
          <w:rFonts w:ascii="Times New Roman" w:hAnsi="Times New Roman" w:cs="Times New Roman"/>
          <w:sz w:val="24"/>
          <w:szCs w:val="28"/>
        </w:rPr>
        <w:br/>
      </w:r>
      <w:r w:rsidRPr="00FA08C8">
        <w:rPr>
          <w:rFonts w:ascii="Times New Roman" w:hAnsi="Times New Roman" w:cs="Times New Roman"/>
          <w:sz w:val="24"/>
          <w:szCs w:val="28"/>
        </w:rPr>
        <w:t xml:space="preserve">Утверждено приказом Министерства культуры Республики Дагестан </w:t>
      </w:r>
      <w:r w:rsidRPr="00FA08C8">
        <w:rPr>
          <w:rFonts w:ascii="Times New Roman" w:hAnsi="Times New Roman" w:cs="Times New Roman"/>
          <w:sz w:val="24"/>
          <w:szCs w:val="28"/>
        </w:rPr>
        <w:br/>
        <w:t>от «__» ________ 202</w:t>
      </w:r>
      <w:r w:rsidR="00A743C1" w:rsidRPr="00FA08C8">
        <w:rPr>
          <w:rFonts w:ascii="Times New Roman" w:hAnsi="Times New Roman" w:cs="Times New Roman"/>
          <w:sz w:val="24"/>
          <w:szCs w:val="28"/>
        </w:rPr>
        <w:t>6</w:t>
      </w:r>
      <w:r w:rsidRPr="00FA08C8">
        <w:rPr>
          <w:rFonts w:ascii="Times New Roman" w:hAnsi="Times New Roman" w:cs="Times New Roman"/>
          <w:sz w:val="24"/>
          <w:szCs w:val="28"/>
        </w:rPr>
        <w:t xml:space="preserve"> г. № ___</w:t>
      </w:r>
    </w:p>
    <w:p w:rsidR="00837E51" w:rsidRPr="00FA08C8" w:rsidRDefault="00837E51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5269C" w:rsidRPr="00FA08C8" w:rsidRDefault="00823E92" w:rsidP="00837E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Положение о комиссии по проведению отбора претендентов на право получения единовременной компенсационной выплаты работникам отрасли культуры, прибывшим (переехавшим) на работу в сельские поселения, либо поселки городского типа, либо города с числом жителей до 50 тыс. человек</w:t>
      </w:r>
    </w:p>
    <w:p w:rsidR="00950233" w:rsidRPr="00FA08C8" w:rsidRDefault="0095023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FA08C8" w:rsidRDefault="00516C93" w:rsidP="00516C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262C" w:rsidRPr="00FA08C8">
        <w:rPr>
          <w:rFonts w:ascii="Times New Roman" w:hAnsi="Times New Roman" w:cs="Times New Roman"/>
          <w:sz w:val="28"/>
          <w:szCs w:val="28"/>
        </w:rPr>
        <w:t>.</w:t>
      </w:r>
      <w:r w:rsidRPr="00FA08C8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516C93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E92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1.</w:t>
      </w:r>
      <w:r w:rsidR="00EE294C" w:rsidRPr="00FA08C8">
        <w:rPr>
          <w:rFonts w:ascii="Times New Roman" w:hAnsi="Times New Roman" w:cs="Times New Roman"/>
          <w:sz w:val="28"/>
          <w:szCs w:val="28"/>
        </w:rPr>
        <w:t xml:space="preserve">1. </w:t>
      </w:r>
      <w:r w:rsidR="00A743C1" w:rsidRPr="00FA08C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полномочия и порядок работы комиссии Министерства культуры Республики Дагестан </w:t>
      </w:r>
      <w:r w:rsidR="00823E92" w:rsidRPr="00FA08C8">
        <w:rPr>
          <w:rFonts w:ascii="Times New Roman" w:hAnsi="Times New Roman" w:cs="Times New Roman"/>
          <w:sz w:val="28"/>
          <w:szCs w:val="28"/>
        </w:rPr>
        <w:t>по проведению отбора претендентов на право получения единовременной компенсационной выплаты работникам отрасли культуры, прибывшим (переехавшим) на работу в сельские поселения, либо поселки городского типа, либо города с числом жителей до 50 тыс. человек</w:t>
      </w:r>
      <w:r w:rsidR="00A743C1" w:rsidRPr="00FA08C8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для работы в организациях культуры (далее соответственно - Министерство, Комиссия, единовременная компенсационная выплата).</w:t>
      </w:r>
    </w:p>
    <w:p w:rsidR="00A743C1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1.</w:t>
      </w:r>
      <w:r w:rsidR="00EE294C" w:rsidRPr="00FA08C8">
        <w:rPr>
          <w:rFonts w:ascii="Times New Roman" w:hAnsi="Times New Roman" w:cs="Times New Roman"/>
          <w:sz w:val="28"/>
          <w:szCs w:val="28"/>
        </w:rPr>
        <w:t xml:space="preserve">2. В своей работе Комиссия руководствуется </w:t>
      </w:r>
      <w:r w:rsidR="00883D64" w:rsidRPr="00FA08C8">
        <w:rPr>
          <w:rFonts w:ascii="Times New Roman" w:hAnsi="Times New Roman" w:cs="Times New Roman"/>
          <w:sz w:val="28"/>
          <w:szCs w:val="28"/>
        </w:rPr>
        <w:t xml:space="preserve">Порядком предоставления единовременных компенсационных выплат работникам отрасли культуры, прибывшим (переехавшим) на работу в сельские поселения, либо поселки городского типа, либо города с числом жителей до 50 тысяч человек, утвержденным </w:t>
      </w:r>
      <w:r w:rsidR="00EE294C" w:rsidRPr="00FA08C8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</w:t>
      </w:r>
      <w:r w:rsidR="00A743C1" w:rsidRPr="00FA08C8">
        <w:rPr>
          <w:rFonts w:ascii="Times New Roman" w:hAnsi="Times New Roman" w:cs="Times New Roman"/>
          <w:sz w:val="28"/>
          <w:szCs w:val="28"/>
        </w:rPr>
        <w:t xml:space="preserve">н от 17 февраля 2025 года № 23 </w:t>
      </w:r>
      <w:r w:rsidR="00EE294C" w:rsidRPr="00FA08C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83D64" w:rsidRPr="00FA08C8">
        <w:rPr>
          <w:rFonts w:ascii="Times New Roman" w:hAnsi="Times New Roman" w:cs="Times New Roman"/>
          <w:sz w:val="28"/>
          <w:szCs w:val="28"/>
        </w:rPr>
        <w:t>Порядок</w:t>
      </w:r>
      <w:r w:rsidR="00EE294C" w:rsidRPr="00FA08C8">
        <w:rPr>
          <w:rFonts w:ascii="Times New Roman" w:hAnsi="Times New Roman" w:cs="Times New Roman"/>
          <w:sz w:val="28"/>
          <w:szCs w:val="28"/>
        </w:rPr>
        <w:t>)</w:t>
      </w:r>
      <w:r w:rsidR="00A743C1" w:rsidRPr="00FA08C8">
        <w:t xml:space="preserve">, </w:t>
      </w:r>
      <w:r w:rsidR="00A743C1" w:rsidRPr="00FA08C8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актами, </w:t>
      </w:r>
      <w:r w:rsidR="00205A86" w:rsidRPr="00FA08C8">
        <w:rPr>
          <w:rFonts w:ascii="Times New Roman" w:hAnsi="Times New Roman" w:cs="Times New Roman"/>
          <w:sz w:val="28"/>
          <w:szCs w:val="28"/>
        </w:rPr>
        <w:br/>
      </w:r>
      <w:r w:rsidR="00A743C1" w:rsidRPr="00FA08C8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6B6843" w:rsidRPr="00FA08C8" w:rsidRDefault="006B6843" w:rsidP="006B68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 xml:space="preserve">1.3. В настоящем Положении используется те же понятия что и </w:t>
      </w:r>
      <w:r w:rsidR="00205A86" w:rsidRPr="00FA08C8">
        <w:rPr>
          <w:rFonts w:ascii="Times New Roman" w:hAnsi="Times New Roman" w:cs="Times New Roman"/>
          <w:sz w:val="28"/>
          <w:szCs w:val="28"/>
        </w:rPr>
        <w:t>Порядке</w:t>
      </w:r>
      <w:r w:rsidRPr="00FA08C8">
        <w:rPr>
          <w:rFonts w:ascii="Times New Roman" w:hAnsi="Times New Roman" w:cs="Times New Roman"/>
          <w:sz w:val="28"/>
          <w:szCs w:val="28"/>
        </w:rPr>
        <w:t>.</w:t>
      </w:r>
    </w:p>
    <w:p w:rsidR="0040642E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1.</w:t>
      </w:r>
      <w:r w:rsidR="006B6843" w:rsidRPr="00FA08C8">
        <w:rPr>
          <w:rFonts w:ascii="Times New Roman" w:hAnsi="Times New Roman" w:cs="Times New Roman"/>
          <w:sz w:val="28"/>
          <w:szCs w:val="28"/>
        </w:rPr>
        <w:t>4</w:t>
      </w:r>
      <w:r w:rsidR="00EE294C" w:rsidRPr="00FA08C8">
        <w:rPr>
          <w:rFonts w:ascii="Times New Roman" w:hAnsi="Times New Roman" w:cs="Times New Roman"/>
          <w:sz w:val="28"/>
          <w:szCs w:val="28"/>
        </w:rPr>
        <w:t xml:space="preserve">. Комиссия создается </w:t>
      </w:r>
      <w:r w:rsidRPr="00FA08C8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EE294C" w:rsidRPr="00FA08C8">
        <w:rPr>
          <w:rFonts w:ascii="Times New Roman" w:hAnsi="Times New Roman" w:cs="Times New Roman"/>
          <w:sz w:val="28"/>
          <w:szCs w:val="28"/>
        </w:rPr>
        <w:t xml:space="preserve">для рассмотрения поступивших в Министерство документов </w:t>
      </w:r>
      <w:r w:rsidR="00517F16" w:rsidRPr="00FA08C8">
        <w:rPr>
          <w:rFonts w:ascii="Times New Roman" w:hAnsi="Times New Roman" w:cs="Times New Roman"/>
          <w:sz w:val="28"/>
          <w:szCs w:val="28"/>
        </w:rPr>
        <w:t>претендент</w:t>
      </w:r>
      <w:r w:rsidR="00E57B19" w:rsidRPr="00FA08C8">
        <w:rPr>
          <w:rFonts w:ascii="Times New Roman" w:hAnsi="Times New Roman" w:cs="Times New Roman"/>
          <w:sz w:val="28"/>
          <w:szCs w:val="28"/>
        </w:rPr>
        <w:t>ов</w:t>
      </w:r>
      <w:r w:rsidR="00517F16" w:rsidRPr="00FA08C8">
        <w:rPr>
          <w:rFonts w:ascii="Times New Roman" w:hAnsi="Times New Roman" w:cs="Times New Roman"/>
          <w:sz w:val="28"/>
          <w:szCs w:val="28"/>
        </w:rPr>
        <w:t xml:space="preserve"> на участие в программе «Земский работник культуры»</w:t>
      </w:r>
      <w:r w:rsidR="00E57B19" w:rsidRPr="00FA08C8">
        <w:rPr>
          <w:rFonts w:ascii="Times New Roman" w:hAnsi="Times New Roman" w:cs="Times New Roman"/>
          <w:sz w:val="28"/>
          <w:szCs w:val="28"/>
        </w:rPr>
        <w:t>.</w:t>
      </w:r>
    </w:p>
    <w:p w:rsidR="00516C93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FA08C8" w:rsidRDefault="00516C93" w:rsidP="00516C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9262C" w:rsidRPr="00FA08C8">
        <w:rPr>
          <w:rFonts w:ascii="Times New Roman" w:hAnsi="Times New Roman" w:cs="Times New Roman"/>
          <w:sz w:val="28"/>
          <w:szCs w:val="28"/>
        </w:rPr>
        <w:t>.</w:t>
      </w:r>
      <w:r w:rsidRPr="00FA08C8">
        <w:rPr>
          <w:rFonts w:ascii="Times New Roman" w:hAnsi="Times New Roman" w:cs="Times New Roman"/>
          <w:sz w:val="28"/>
          <w:szCs w:val="28"/>
        </w:rPr>
        <w:t xml:space="preserve"> Основные функции</w:t>
      </w:r>
    </w:p>
    <w:p w:rsidR="00516C93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3" w:rsidRPr="00FA08C8" w:rsidRDefault="00516C9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6B6843" w:rsidRPr="00FA08C8" w:rsidRDefault="006B6843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представленные </w:t>
      </w:r>
      <w:r w:rsidR="009C56A4" w:rsidRPr="00FA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</w:t>
      </w:r>
      <w:r w:rsidRPr="00FA08C8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отборе;</w:t>
      </w:r>
    </w:p>
    <w:p w:rsidR="006B6843" w:rsidRPr="00FA08C8" w:rsidRDefault="006B6843" w:rsidP="006B68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формирует рейтинг претендентов (на основании подсчета общего количества баллов критериев оценки, установленных в пункте 8 Порядка);</w:t>
      </w:r>
    </w:p>
    <w:p w:rsidR="006B6843" w:rsidRPr="00FA08C8" w:rsidRDefault="006B6843" w:rsidP="006B68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утверждает список претендентов, прошедших отбор.</w:t>
      </w:r>
    </w:p>
    <w:p w:rsidR="00E9262C" w:rsidRPr="00FA08C8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A86" w:rsidRPr="00FA08C8" w:rsidRDefault="00205A86" w:rsidP="00E926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C93" w:rsidRPr="00FA08C8" w:rsidRDefault="00E9262C" w:rsidP="00E926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FA08C8">
        <w:rPr>
          <w:rFonts w:ascii="Times New Roman" w:hAnsi="Times New Roman" w:cs="Times New Roman"/>
          <w:sz w:val="28"/>
          <w:szCs w:val="28"/>
        </w:rPr>
        <w:t>. Состав комиссии</w:t>
      </w:r>
    </w:p>
    <w:p w:rsidR="00E9262C" w:rsidRPr="00FA08C8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3.1. Состав комиссии (не менее 7 человек) утверждается приказом Министерства.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В состав комиссии входят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участвует в голосовании;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участвует в голосовании (с правом голоса);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организует проведение заседаний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подготавливает материалы для рассмотрения на заседаниях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информирует членов комиссии об очередном заседании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формирует повестку дня очередного заседания комиссии;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ведет протоколы заседаний комиссии.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Секретарь комиссии выбирается председателем комиссии из числа членов комиссии.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3.5. Члены комиссии:</w:t>
      </w:r>
    </w:p>
    <w:p w:rsidR="00E9262C" w:rsidRPr="00FA08C8" w:rsidRDefault="009C56A4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рассматривают представленные документы</w:t>
      </w:r>
      <w:r w:rsidR="00E9262C" w:rsidRPr="00FA08C8">
        <w:rPr>
          <w:rFonts w:ascii="Times New Roman" w:hAnsi="Times New Roman" w:cs="Times New Roman"/>
          <w:sz w:val="28"/>
          <w:szCs w:val="28"/>
        </w:rPr>
        <w:t>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участвуют в заседании комиссии лично, без права замены, высказывают свои мнения, а также замечания и предложения;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участвуют в голосовании;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подписывают протокол заседания комиссии.</w:t>
      </w:r>
    </w:p>
    <w:p w:rsidR="00E9262C" w:rsidRPr="00FA08C8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2C" w:rsidRPr="00FA08C8" w:rsidRDefault="00E9262C" w:rsidP="00E926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A08C8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E9262C" w:rsidRPr="00FA08C8" w:rsidRDefault="00E9262C" w:rsidP="00726F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 xml:space="preserve">4.1. Заседание комиссии проводится </w:t>
      </w:r>
      <w:r w:rsidR="009C56A4" w:rsidRPr="00FA08C8">
        <w:rPr>
          <w:rFonts w:ascii="Times New Roman" w:hAnsi="Times New Roman" w:cs="Times New Roman"/>
          <w:sz w:val="28"/>
          <w:szCs w:val="28"/>
        </w:rPr>
        <w:t>в течение 15 рабочих дней со дня внесения Министерством документов на участие в отборе на рассмотрение комиссии</w:t>
      </w:r>
      <w:r w:rsidR="00692EEE" w:rsidRPr="00FA08C8">
        <w:rPr>
          <w:rFonts w:ascii="Times New Roman" w:hAnsi="Times New Roman" w:cs="Times New Roman"/>
          <w:sz w:val="28"/>
          <w:szCs w:val="28"/>
        </w:rPr>
        <w:t xml:space="preserve"> </w:t>
      </w:r>
      <w:r w:rsidRPr="00FA08C8">
        <w:rPr>
          <w:rFonts w:ascii="Times New Roman" w:hAnsi="Times New Roman" w:cs="Times New Roman"/>
          <w:sz w:val="28"/>
          <w:szCs w:val="28"/>
        </w:rPr>
        <w:t>и по мере необходимости.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lastRenderedPageBreak/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При несогласии с принятым решением, член комиссии вправе в письменной форме изложить свое особое мнение по рассмотренным вопросам, которое оглашается на заседании комиссии и приобщается к протоколу.</w:t>
      </w:r>
    </w:p>
    <w:p w:rsidR="00E9262C" w:rsidRPr="00FA08C8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 комиссии.</w:t>
      </w:r>
    </w:p>
    <w:p w:rsidR="00B41D54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C8">
        <w:rPr>
          <w:rFonts w:ascii="Times New Roman" w:hAnsi="Times New Roman" w:cs="Times New Roman"/>
          <w:sz w:val="28"/>
          <w:szCs w:val="28"/>
        </w:rPr>
        <w:t>4.5.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B41D54" w:rsidRDefault="00B41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1D54" w:rsidRPr="00B41D54" w:rsidRDefault="00B41D54" w:rsidP="00B41D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D54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B41D54" w:rsidRPr="00B41D54" w:rsidRDefault="00B41D54" w:rsidP="00B41D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D54">
        <w:rPr>
          <w:rFonts w:ascii="Times New Roman" w:hAnsi="Times New Roman" w:cs="Times New Roman"/>
          <w:b/>
          <w:sz w:val="28"/>
          <w:szCs w:val="28"/>
        </w:rPr>
        <w:t xml:space="preserve">к проекту приказа Министерства культуры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41D54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комиссии по проведению отбора претендентов на право получения единовременной компенсационной выплаты работникам отрасли культуры, прибывшим (переехавшим) на работу </w:t>
      </w:r>
      <w:bookmarkStart w:id="1" w:name="_GoBack"/>
      <w:bookmarkEnd w:id="1"/>
      <w:r w:rsidRPr="00B41D54">
        <w:rPr>
          <w:rFonts w:ascii="Times New Roman" w:hAnsi="Times New Roman" w:cs="Times New Roman"/>
          <w:b/>
          <w:sz w:val="28"/>
          <w:szCs w:val="28"/>
        </w:rPr>
        <w:t xml:space="preserve">в сельские поселения, либо поселки городского типа, </w:t>
      </w:r>
      <w:r w:rsidRPr="00B41D54">
        <w:rPr>
          <w:rFonts w:ascii="Times New Roman" w:hAnsi="Times New Roman" w:cs="Times New Roman"/>
          <w:b/>
          <w:sz w:val="28"/>
          <w:szCs w:val="28"/>
        </w:rPr>
        <w:br/>
        <w:t>либо города с числом жителей до 50 тыс. человек»</w:t>
      </w:r>
    </w:p>
    <w:p w:rsidR="00B41D54" w:rsidRPr="00B41D54" w:rsidRDefault="00B41D54" w:rsidP="00B41D5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M1"/>
      <w:bookmarkStart w:id="3" w:name="BM2"/>
      <w:bookmarkEnd w:id="2"/>
      <w:bookmarkEnd w:id="3"/>
    </w:p>
    <w:p w:rsidR="00B41D54" w:rsidRPr="00B41D54" w:rsidRDefault="00B41D54" w:rsidP="00B41D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54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культуры Республики Дагестан </w:t>
      </w:r>
      <w:r w:rsidRPr="00B41D54">
        <w:rPr>
          <w:rFonts w:ascii="Times New Roman" w:hAnsi="Times New Roman" w:cs="Times New Roman"/>
          <w:sz w:val="28"/>
          <w:szCs w:val="28"/>
        </w:rPr>
        <w:br/>
        <w:t xml:space="preserve">«Об утверждении Положения о комиссии по проведению отбора претендентов на право получения единовременной компенсационной выплаты работникам отрасли культуры, прибывшим (переехавшим) на работу в сельские поселения, либо поселки городского типа, либо города с числом жителей до 50 тыс. человек» (далее – проект) разработан в целях реализации программы «Земский работник культуры» и в соответствии с постановлением Правительства Республики Дагестан от 17 февраля 2025 года № 23 «О предоставлении единовременных компенсационных выплат работникам отрасли культуры, прибывшим (переехавшим) на работу в сельские поселения, либо поселки городского типа, либо города с числом жителей до 50 тысяч человек» с учетом изменений, внесенных постановлением Правительства Республики Дагестан от 10 апреля 2026 года № 73 «О внесении изменений в постановление Правительства Республики Дагестан от 17 февраля 2025 г. № 23». </w:t>
      </w:r>
    </w:p>
    <w:p w:rsidR="00B41D54" w:rsidRPr="00B41D54" w:rsidRDefault="00B41D54" w:rsidP="00B41D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54">
        <w:rPr>
          <w:rFonts w:ascii="Times New Roman" w:hAnsi="Times New Roman" w:cs="Times New Roman"/>
          <w:sz w:val="28"/>
          <w:szCs w:val="28"/>
        </w:rPr>
        <w:t xml:space="preserve">Согласование проекта Приказа с другими заинтересованными министерствами и ведомствами Республики Дагестан не требуется. </w:t>
      </w:r>
    </w:p>
    <w:p w:rsidR="00B41D54" w:rsidRPr="00B41D54" w:rsidRDefault="00B41D54" w:rsidP="00B41D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54">
        <w:rPr>
          <w:rFonts w:ascii="Times New Roman" w:hAnsi="Times New Roman" w:cs="Times New Roman"/>
          <w:sz w:val="28"/>
          <w:szCs w:val="28"/>
        </w:rPr>
        <w:t>Принятие настоящего Приказа не повлечет дополнительных расходов из республиканского бюджета Республики Дагестан.</w:t>
      </w:r>
    </w:p>
    <w:p w:rsidR="00B41D54" w:rsidRPr="00B41D54" w:rsidRDefault="00B41D54" w:rsidP="00B41D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D54">
        <w:rPr>
          <w:rFonts w:ascii="Times New Roman" w:hAnsi="Times New Roman" w:cs="Times New Roman"/>
          <w:sz w:val="28"/>
          <w:szCs w:val="28"/>
        </w:rPr>
        <w:t>С принятием настоящего Приказа не потребуется внесение изменений, отмена или принятие иных нормативных правовых актов.</w:t>
      </w:r>
    </w:p>
    <w:p w:rsidR="00E9262C" w:rsidRPr="00094ADE" w:rsidRDefault="00E9262C" w:rsidP="00E926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262C" w:rsidRPr="00094ADE" w:rsidSect="00094ADE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479D6"/>
    <w:rsid w:val="0005702C"/>
    <w:rsid w:val="0008268A"/>
    <w:rsid w:val="00094ADE"/>
    <w:rsid w:val="00096789"/>
    <w:rsid w:val="000A0537"/>
    <w:rsid w:val="00105C42"/>
    <w:rsid w:val="0015269C"/>
    <w:rsid w:val="00167A63"/>
    <w:rsid w:val="001B04B8"/>
    <w:rsid w:val="001B0DE4"/>
    <w:rsid w:val="001C3961"/>
    <w:rsid w:val="001D5EC6"/>
    <w:rsid w:val="00205A86"/>
    <w:rsid w:val="00225640"/>
    <w:rsid w:val="002369DD"/>
    <w:rsid w:val="00254318"/>
    <w:rsid w:val="00266D77"/>
    <w:rsid w:val="00274940"/>
    <w:rsid w:val="002823C7"/>
    <w:rsid w:val="002A1718"/>
    <w:rsid w:val="00340664"/>
    <w:rsid w:val="00343924"/>
    <w:rsid w:val="00345183"/>
    <w:rsid w:val="003530E7"/>
    <w:rsid w:val="00377A68"/>
    <w:rsid w:val="00393974"/>
    <w:rsid w:val="0040642E"/>
    <w:rsid w:val="00432B2C"/>
    <w:rsid w:val="0044037E"/>
    <w:rsid w:val="0044595D"/>
    <w:rsid w:val="00466BA1"/>
    <w:rsid w:val="00470A4B"/>
    <w:rsid w:val="00493214"/>
    <w:rsid w:val="004D5D2D"/>
    <w:rsid w:val="004E3735"/>
    <w:rsid w:val="00516C93"/>
    <w:rsid w:val="00517F16"/>
    <w:rsid w:val="005573AB"/>
    <w:rsid w:val="005621AF"/>
    <w:rsid w:val="005D2775"/>
    <w:rsid w:val="0060381B"/>
    <w:rsid w:val="00615495"/>
    <w:rsid w:val="00633946"/>
    <w:rsid w:val="00654B86"/>
    <w:rsid w:val="0066719D"/>
    <w:rsid w:val="00692EEE"/>
    <w:rsid w:val="0069525F"/>
    <w:rsid w:val="006A257F"/>
    <w:rsid w:val="006B0D6A"/>
    <w:rsid w:val="006B6843"/>
    <w:rsid w:val="006B752F"/>
    <w:rsid w:val="006E35D0"/>
    <w:rsid w:val="00702A04"/>
    <w:rsid w:val="00726FE2"/>
    <w:rsid w:val="00765D76"/>
    <w:rsid w:val="007F0DB0"/>
    <w:rsid w:val="008025D5"/>
    <w:rsid w:val="00804877"/>
    <w:rsid w:val="00823E92"/>
    <w:rsid w:val="008258AB"/>
    <w:rsid w:val="00831D96"/>
    <w:rsid w:val="00834C1F"/>
    <w:rsid w:val="00837E51"/>
    <w:rsid w:val="00883D64"/>
    <w:rsid w:val="00887E3E"/>
    <w:rsid w:val="00892D03"/>
    <w:rsid w:val="008A2A24"/>
    <w:rsid w:val="008A4C93"/>
    <w:rsid w:val="008B1AC4"/>
    <w:rsid w:val="008B38AD"/>
    <w:rsid w:val="0090058F"/>
    <w:rsid w:val="00901B36"/>
    <w:rsid w:val="00950233"/>
    <w:rsid w:val="00960577"/>
    <w:rsid w:val="00976ABC"/>
    <w:rsid w:val="00984ECA"/>
    <w:rsid w:val="009C56A4"/>
    <w:rsid w:val="009F613B"/>
    <w:rsid w:val="00A2077E"/>
    <w:rsid w:val="00A26945"/>
    <w:rsid w:val="00A7075C"/>
    <w:rsid w:val="00A70F4D"/>
    <w:rsid w:val="00A743C1"/>
    <w:rsid w:val="00A91CB6"/>
    <w:rsid w:val="00AB4635"/>
    <w:rsid w:val="00AB5667"/>
    <w:rsid w:val="00AD196E"/>
    <w:rsid w:val="00AF5F0F"/>
    <w:rsid w:val="00B05F49"/>
    <w:rsid w:val="00B13413"/>
    <w:rsid w:val="00B36334"/>
    <w:rsid w:val="00B400C5"/>
    <w:rsid w:val="00B41D54"/>
    <w:rsid w:val="00B4244D"/>
    <w:rsid w:val="00B55D7C"/>
    <w:rsid w:val="00B81223"/>
    <w:rsid w:val="00BE3FA4"/>
    <w:rsid w:val="00C04C4C"/>
    <w:rsid w:val="00C30B39"/>
    <w:rsid w:val="00C32AF5"/>
    <w:rsid w:val="00C416FD"/>
    <w:rsid w:val="00C71363"/>
    <w:rsid w:val="00C93AFE"/>
    <w:rsid w:val="00CC2936"/>
    <w:rsid w:val="00CD696F"/>
    <w:rsid w:val="00D378C7"/>
    <w:rsid w:val="00D418CB"/>
    <w:rsid w:val="00D9168E"/>
    <w:rsid w:val="00D9510F"/>
    <w:rsid w:val="00DD542A"/>
    <w:rsid w:val="00DE000D"/>
    <w:rsid w:val="00DE4159"/>
    <w:rsid w:val="00DE621F"/>
    <w:rsid w:val="00E47A45"/>
    <w:rsid w:val="00E57B19"/>
    <w:rsid w:val="00E9262C"/>
    <w:rsid w:val="00EA2F81"/>
    <w:rsid w:val="00EB589F"/>
    <w:rsid w:val="00ED169A"/>
    <w:rsid w:val="00EE294C"/>
    <w:rsid w:val="00EE5BA0"/>
    <w:rsid w:val="00F4334C"/>
    <w:rsid w:val="00FA08C8"/>
    <w:rsid w:val="00FB7D94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E6AA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4B"/>
  </w:style>
  <w:style w:type="paragraph" w:styleId="1">
    <w:name w:val="heading 1"/>
    <w:basedOn w:val="a"/>
    <w:next w:val="a"/>
    <w:link w:val="10"/>
    <w:uiPriority w:val="9"/>
    <w:qFormat/>
    <w:rsid w:val="00FE2F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2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7</cp:revision>
  <cp:lastPrinted>2026-04-14T07:19:00Z</cp:lastPrinted>
  <dcterms:created xsi:type="dcterms:W3CDTF">2026-04-13T14:53:00Z</dcterms:created>
  <dcterms:modified xsi:type="dcterms:W3CDTF">2026-04-14T13:44:00Z</dcterms:modified>
</cp:coreProperties>
</file>