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8BE" w:rsidRPr="00C41D3F" w:rsidRDefault="0006483E" w:rsidP="00C41D3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027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648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1D3F" w:rsidRDefault="00C41D3F" w:rsidP="0006483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D26A4" w:rsidRDefault="005D26A4" w:rsidP="00C41D3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15C51" w:rsidRPr="00C41D3F" w:rsidRDefault="0006483E" w:rsidP="00C41D3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ПРАВИТЕЛЬСТВО РЕСПУБЛИКИ ДАГЕСТАН</w:t>
      </w:r>
    </w:p>
    <w:p w:rsidR="0006483E" w:rsidRPr="00731F11" w:rsidRDefault="0006483E" w:rsidP="0006483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6483E" w:rsidRPr="0006483E" w:rsidRDefault="0006483E" w:rsidP="00064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от ____________ 20</w:t>
      </w:r>
      <w:r w:rsidR="00761FD5">
        <w:rPr>
          <w:rFonts w:ascii="Times New Roman" w:hAnsi="Times New Roman" w:cs="Times New Roman"/>
          <w:sz w:val="28"/>
          <w:szCs w:val="28"/>
        </w:rPr>
        <w:t>2</w:t>
      </w:r>
      <w:r w:rsidR="004E3E3E">
        <w:rPr>
          <w:rFonts w:ascii="Times New Roman" w:hAnsi="Times New Roman" w:cs="Times New Roman"/>
          <w:sz w:val="28"/>
          <w:szCs w:val="28"/>
        </w:rPr>
        <w:t>5</w:t>
      </w:r>
      <w:r w:rsidRPr="0006483E">
        <w:rPr>
          <w:rFonts w:ascii="Times New Roman" w:hAnsi="Times New Roman" w:cs="Times New Roman"/>
          <w:sz w:val="28"/>
          <w:szCs w:val="28"/>
        </w:rPr>
        <w:t xml:space="preserve"> г. № _______</w:t>
      </w:r>
      <w:r w:rsidR="00015C51">
        <w:rPr>
          <w:rFonts w:ascii="Times New Roman" w:hAnsi="Times New Roman" w:cs="Times New Roman"/>
          <w:sz w:val="28"/>
          <w:szCs w:val="28"/>
        </w:rPr>
        <w:t>__</w:t>
      </w:r>
    </w:p>
    <w:p w:rsidR="0006483E" w:rsidRDefault="0006483E" w:rsidP="00064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г. Махачкала</w:t>
      </w:r>
    </w:p>
    <w:p w:rsidR="00C41D3F" w:rsidRDefault="00C41D3F" w:rsidP="00C41D3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41D3F" w:rsidRDefault="0006483E" w:rsidP="009D30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C51">
        <w:rPr>
          <w:rFonts w:ascii="Times New Roman" w:hAnsi="Times New Roman" w:cs="Times New Roman"/>
          <w:sz w:val="28"/>
          <w:szCs w:val="28"/>
        </w:rPr>
        <w:t xml:space="preserve">О </w:t>
      </w:r>
      <w:r w:rsidR="009D30F4">
        <w:rPr>
          <w:rFonts w:ascii="Times New Roman" w:hAnsi="Times New Roman" w:cs="Times New Roman"/>
          <w:sz w:val="28"/>
          <w:szCs w:val="28"/>
        </w:rPr>
        <w:t>переименовании</w:t>
      </w:r>
      <w:r w:rsidR="00015C51">
        <w:rPr>
          <w:rFonts w:ascii="Times New Roman" w:hAnsi="Times New Roman" w:cs="Times New Roman"/>
          <w:sz w:val="28"/>
          <w:szCs w:val="28"/>
        </w:rPr>
        <w:t xml:space="preserve"> </w:t>
      </w:r>
      <w:r w:rsidR="00761FD5">
        <w:rPr>
          <w:rFonts w:ascii="Times New Roman" w:hAnsi="Times New Roman" w:cs="Times New Roman"/>
          <w:sz w:val="28"/>
          <w:szCs w:val="28"/>
        </w:rPr>
        <w:t>г</w:t>
      </w:r>
      <w:r w:rsidR="00761FD5" w:rsidRPr="00761FD5">
        <w:rPr>
          <w:rFonts w:ascii="Times New Roman" w:hAnsi="Times New Roman" w:cs="Times New Roman"/>
          <w:sz w:val="28"/>
          <w:szCs w:val="28"/>
        </w:rPr>
        <w:t>осударственн</w:t>
      </w:r>
      <w:r w:rsidR="00A77B71">
        <w:rPr>
          <w:rFonts w:ascii="Times New Roman" w:hAnsi="Times New Roman" w:cs="Times New Roman"/>
          <w:sz w:val="28"/>
          <w:szCs w:val="28"/>
        </w:rPr>
        <w:t>ого</w:t>
      </w:r>
      <w:r w:rsidR="00761FD5" w:rsidRPr="00761FD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77B71">
        <w:rPr>
          <w:rFonts w:ascii="Times New Roman" w:hAnsi="Times New Roman" w:cs="Times New Roman"/>
          <w:sz w:val="28"/>
          <w:szCs w:val="28"/>
        </w:rPr>
        <w:t>ого</w:t>
      </w:r>
      <w:r w:rsidR="00761FD5" w:rsidRPr="00761FD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77B71">
        <w:rPr>
          <w:rFonts w:ascii="Times New Roman" w:hAnsi="Times New Roman" w:cs="Times New Roman"/>
          <w:sz w:val="28"/>
          <w:szCs w:val="28"/>
        </w:rPr>
        <w:t>я</w:t>
      </w:r>
      <w:r w:rsidR="00761FD5" w:rsidRPr="00761FD5">
        <w:rPr>
          <w:rFonts w:ascii="Times New Roman" w:hAnsi="Times New Roman" w:cs="Times New Roman"/>
          <w:sz w:val="28"/>
          <w:szCs w:val="28"/>
        </w:rPr>
        <w:t xml:space="preserve"> </w:t>
      </w:r>
      <w:r w:rsidR="00CF74F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C79B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CF74F8">
        <w:rPr>
          <w:rFonts w:ascii="Times New Roman" w:hAnsi="Times New Roman" w:cs="Times New Roman"/>
          <w:sz w:val="28"/>
          <w:szCs w:val="28"/>
        </w:rPr>
        <w:t xml:space="preserve"> </w:t>
      </w:r>
      <w:r w:rsidR="00A77B71">
        <w:rPr>
          <w:rFonts w:ascii="Times New Roman" w:hAnsi="Times New Roman" w:cs="Times New Roman"/>
          <w:sz w:val="28"/>
          <w:szCs w:val="28"/>
        </w:rPr>
        <w:t>«Республиканская детская школа искусств М. Кажлаева для особо одаренных детей»</w:t>
      </w:r>
    </w:p>
    <w:p w:rsidR="00C41D3F" w:rsidRDefault="00C41D3F" w:rsidP="00C41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5C51" w:rsidRPr="00292EC7" w:rsidRDefault="00015C51" w:rsidP="00A77B7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905EAB" w:rsidRDefault="00905EAB" w:rsidP="00A77B7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C51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905EAB" w:rsidRDefault="00905EAB" w:rsidP="00A77B71">
      <w:pPr>
        <w:autoSpaceDE w:val="0"/>
        <w:autoSpaceDN w:val="0"/>
        <w:adjustRightInd w:val="0"/>
        <w:spacing w:after="12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93047D">
        <w:rPr>
          <w:sz w:val="28"/>
          <w:szCs w:val="28"/>
        </w:rPr>
        <w:t>П</w:t>
      </w:r>
      <w:r w:rsidR="00A77B71">
        <w:rPr>
          <w:rFonts w:eastAsiaTheme="minorHAnsi"/>
          <w:sz w:val="28"/>
          <w:szCs w:val="28"/>
          <w:lang w:eastAsia="en-US"/>
        </w:rPr>
        <w:t xml:space="preserve">ереименовать </w:t>
      </w:r>
      <w:r>
        <w:rPr>
          <w:rFonts w:eastAsiaTheme="minorHAnsi"/>
          <w:sz w:val="28"/>
          <w:szCs w:val="28"/>
          <w:lang w:eastAsia="en-US"/>
        </w:rPr>
        <w:t xml:space="preserve">государственное бюджетное учреждение дополнительного образования Республики Дагестан </w:t>
      </w:r>
      <w:r w:rsidR="001F1F78">
        <w:rPr>
          <w:rFonts w:eastAsiaTheme="minorHAnsi"/>
          <w:sz w:val="28"/>
          <w:szCs w:val="28"/>
          <w:lang w:eastAsia="en-US"/>
        </w:rPr>
        <w:t>«</w:t>
      </w:r>
      <w:r w:rsidR="00A33767">
        <w:rPr>
          <w:sz w:val="28"/>
          <w:szCs w:val="28"/>
        </w:rPr>
        <w:t xml:space="preserve">Республиканская </w:t>
      </w:r>
      <w:r w:rsidR="00A77B71">
        <w:rPr>
          <w:sz w:val="28"/>
          <w:szCs w:val="28"/>
        </w:rPr>
        <w:t xml:space="preserve">детская </w:t>
      </w:r>
      <w:r w:rsidR="00A33767">
        <w:rPr>
          <w:sz w:val="28"/>
          <w:szCs w:val="28"/>
        </w:rPr>
        <w:t xml:space="preserve">школа искусств </w:t>
      </w:r>
      <w:proofErr w:type="spellStart"/>
      <w:r w:rsidR="00A33767">
        <w:rPr>
          <w:sz w:val="28"/>
          <w:szCs w:val="28"/>
        </w:rPr>
        <w:t>М.Кажлаева</w:t>
      </w:r>
      <w:proofErr w:type="spellEnd"/>
      <w:r w:rsidR="00A33767">
        <w:rPr>
          <w:sz w:val="28"/>
          <w:szCs w:val="28"/>
        </w:rPr>
        <w:t xml:space="preserve"> для особо одаренных детей</w:t>
      </w:r>
      <w:r w:rsidR="001F1F7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государственное бюджетное учреждение дополнительного образования Республики Дагестан </w:t>
      </w:r>
      <w:r w:rsidR="001F1F78">
        <w:rPr>
          <w:rFonts w:eastAsiaTheme="minorHAnsi"/>
          <w:sz w:val="28"/>
          <w:szCs w:val="28"/>
          <w:lang w:eastAsia="en-US"/>
        </w:rPr>
        <w:t>«</w:t>
      </w:r>
      <w:r w:rsidR="00A33767">
        <w:rPr>
          <w:sz w:val="28"/>
          <w:szCs w:val="28"/>
        </w:rPr>
        <w:t>Республиканская детская школа искусств</w:t>
      </w:r>
      <w:r w:rsidR="00A77B71">
        <w:rPr>
          <w:sz w:val="28"/>
          <w:szCs w:val="28"/>
        </w:rPr>
        <w:t xml:space="preserve"> </w:t>
      </w:r>
      <w:r w:rsidR="00A33767">
        <w:rPr>
          <w:sz w:val="28"/>
          <w:szCs w:val="28"/>
        </w:rPr>
        <w:t>для особо одаренных детей</w:t>
      </w:r>
      <w:r w:rsidR="005B0C54" w:rsidRPr="005B0C54">
        <w:rPr>
          <w:sz w:val="28"/>
          <w:szCs w:val="28"/>
        </w:rPr>
        <w:t xml:space="preserve"> </w:t>
      </w:r>
      <w:r w:rsidR="005B0C54">
        <w:rPr>
          <w:sz w:val="28"/>
          <w:szCs w:val="28"/>
        </w:rPr>
        <w:t>имени М</w:t>
      </w:r>
      <w:r w:rsidR="00422AD8">
        <w:rPr>
          <w:sz w:val="28"/>
          <w:szCs w:val="28"/>
        </w:rPr>
        <w:t xml:space="preserve">урада </w:t>
      </w:r>
      <w:r w:rsidR="005B0C54">
        <w:rPr>
          <w:sz w:val="28"/>
          <w:szCs w:val="28"/>
        </w:rPr>
        <w:t>Кажлаева</w:t>
      </w:r>
      <w:r w:rsidR="001F1F78">
        <w:rPr>
          <w:rFonts w:eastAsiaTheme="minorHAnsi"/>
          <w:sz w:val="28"/>
          <w:szCs w:val="28"/>
          <w:lang w:eastAsia="en-US"/>
        </w:rPr>
        <w:t>»</w:t>
      </w:r>
      <w:r w:rsidR="00A77B71">
        <w:rPr>
          <w:rFonts w:eastAsiaTheme="minorHAnsi"/>
          <w:sz w:val="28"/>
          <w:szCs w:val="28"/>
          <w:lang w:eastAsia="en-US"/>
        </w:rPr>
        <w:t>.</w:t>
      </w:r>
    </w:p>
    <w:p w:rsidR="0006483E" w:rsidRDefault="00FD0A00" w:rsidP="00A77B7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483E" w:rsidRPr="0006483E">
        <w:rPr>
          <w:rFonts w:ascii="Times New Roman" w:hAnsi="Times New Roman" w:cs="Times New Roman"/>
          <w:sz w:val="28"/>
          <w:szCs w:val="28"/>
        </w:rPr>
        <w:t xml:space="preserve">. </w:t>
      </w:r>
      <w:r w:rsidRPr="00FD0A00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23105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FD0A00">
        <w:rPr>
          <w:rFonts w:ascii="Times New Roman" w:hAnsi="Times New Roman" w:cs="Times New Roman"/>
          <w:sz w:val="28"/>
          <w:szCs w:val="28"/>
        </w:rPr>
        <w:t xml:space="preserve">Республики Дагестан и </w:t>
      </w:r>
      <w:r w:rsidR="00231052">
        <w:rPr>
          <w:rFonts w:ascii="Times New Roman" w:hAnsi="Times New Roman" w:cs="Times New Roman"/>
          <w:sz w:val="28"/>
          <w:szCs w:val="28"/>
        </w:rPr>
        <w:t>Министерству</w:t>
      </w:r>
      <w:r w:rsidRPr="00FD0A00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Республики Дагестан обеспечить исполнение необходимых мероприятий для реализации пункта 1 настоящего постановления.</w:t>
      </w:r>
    </w:p>
    <w:p w:rsidR="00FD0A00" w:rsidRPr="00FD0A00" w:rsidRDefault="001D6C67" w:rsidP="00A77B71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5199">
        <w:rPr>
          <w:sz w:val="28"/>
          <w:szCs w:val="28"/>
        </w:rPr>
        <w:t>В</w:t>
      </w:r>
      <w:r w:rsidR="00FD0A00" w:rsidRPr="00FD0A00">
        <w:rPr>
          <w:sz w:val="28"/>
          <w:szCs w:val="28"/>
        </w:rPr>
        <w:t xml:space="preserve">нести в приложение </w:t>
      </w:r>
      <w:r w:rsidR="009D30F4">
        <w:rPr>
          <w:sz w:val="28"/>
          <w:szCs w:val="28"/>
        </w:rPr>
        <w:t>№</w:t>
      </w:r>
      <w:r w:rsidR="00FD0A00" w:rsidRPr="00FD0A00">
        <w:rPr>
          <w:sz w:val="28"/>
          <w:szCs w:val="28"/>
        </w:rPr>
        <w:t xml:space="preserve"> 1 к постановлению Правительства Республики Дагестан от 20 июня 2005 г</w:t>
      </w:r>
      <w:r w:rsidR="001F1F78">
        <w:rPr>
          <w:sz w:val="28"/>
          <w:szCs w:val="28"/>
        </w:rPr>
        <w:t>ода</w:t>
      </w:r>
      <w:r w:rsidR="00FD0A00" w:rsidRPr="00FD0A00">
        <w:rPr>
          <w:sz w:val="28"/>
          <w:szCs w:val="28"/>
        </w:rPr>
        <w:t xml:space="preserve"> </w:t>
      </w:r>
      <w:r w:rsidR="00252BEC">
        <w:rPr>
          <w:sz w:val="28"/>
          <w:szCs w:val="28"/>
        </w:rPr>
        <w:t>№</w:t>
      </w:r>
      <w:r w:rsidR="00FD0A00" w:rsidRPr="00FD0A00">
        <w:rPr>
          <w:sz w:val="28"/>
          <w:szCs w:val="28"/>
        </w:rPr>
        <w:t xml:space="preserve"> 106 </w:t>
      </w:r>
      <w:r w:rsidR="000168BE">
        <w:rPr>
          <w:sz w:val="28"/>
          <w:szCs w:val="28"/>
        </w:rPr>
        <w:t>«</w:t>
      </w:r>
      <w:r w:rsidR="00FD0A00" w:rsidRPr="00FD0A00">
        <w:rPr>
          <w:sz w:val="28"/>
          <w:szCs w:val="28"/>
        </w:rPr>
        <w:t>О подведомственности государственных унитарных предприятий, государственных учреждений и организаций министерствам,</w:t>
      </w:r>
      <w:r w:rsidR="000168BE">
        <w:rPr>
          <w:sz w:val="28"/>
          <w:szCs w:val="28"/>
        </w:rPr>
        <w:t xml:space="preserve"> ведомствам Республики Дагестан»</w:t>
      </w:r>
      <w:r w:rsidR="00FD0A00" w:rsidRPr="00FD0A00">
        <w:rPr>
          <w:sz w:val="28"/>
          <w:szCs w:val="28"/>
        </w:rPr>
        <w:t xml:space="preserve"> </w:t>
      </w:r>
      <w:r w:rsidR="001F1F78">
        <w:rPr>
          <w:rFonts w:eastAsiaTheme="minorHAnsi"/>
          <w:sz w:val="28"/>
          <w:szCs w:val="28"/>
          <w:lang w:eastAsia="en-US"/>
        </w:rPr>
        <w:t xml:space="preserve">(Собрание законодательства Республики Дагестан, 2005, </w:t>
      </w:r>
      <w:r w:rsidR="00E26EE1">
        <w:rPr>
          <w:rFonts w:eastAsiaTheme="minorHAnsi"/>
          <w:sz w:val="28"/>
          <w:szCs w:val="28"/>
          <w:lang w:eastAsia="en-US"/>
        </w:rPr>
        <w:t>№</w:t>
      </w:r>
      <w:r w:rsidR="001F1F78">
        <w:rPr>
          <w:rFonts w:eastAsiaTheme="minorHAnsi"/>
          <w:sz w:val="28"/>
          <w:szCs w:val="28"/>
          <w:lang w:eastAsia="en-US"/>
        </w:rPr>
        <w:t xml:space="preserve"> 6, ст. 454; интернет-портал правовой информации Республики Дагестан (www.pravo.e-dag.ru), </w:t>
      </w:r>
      <w:r w:rsidR="0093047D" w:rsidRPr="0093047D">
        <w:rPr>
          <w:rFonts w:eastAsiaTheme="minorHAnsi"/>
          <w:sz w:val="28"/>
          <w:szCs w:val="28"/>
          <w:lang w:eastAsia="en-US"/>
        </w:rPr>
        <w:t>2025, 8 августа, № 0500201625</w:t>
      </w:r>
      <w:r w:rsidR="00FD0A00" w:rsidRPr="00FD0A00">
        <w:rPr>
          <w:sz w:val="28"/>
          <w:szCs w:val="28"/>
        </w:rPr>
        <w:t xml:space="preserve"> изменени</w:t>
      </w:r>
      <w:r w:rsidR="001F1F78">
        <w:rPr>
          <w:sz w:val="28"/>
          <w:szCs w:val="28"/>
        </w:rPr>
        <w:t>я</w:t>
      </w:r>
      <w:r w:rsidR="00FD0A00" w:rsidRPr="00FD0A00">
        <w:rPr>
          <w:sz w:val="28"/>
          <w:szCs w:val="28"/>
        </w:rPr>
        <w:t xml:space="preserve">, заменив в подразделе </w:t>
      </w:r>
      <w:r w:rsidR="00A60104">
        <w:rPr>
          <w:sz w:val="28"/>
          <w:szCs w:val="28"/>
        </w:rPr>
        <w:t>«</w:t>
      </w:r>
      <w:r w:rsidR="00FD0A00" w:rsidRPr="00FD0A00">
        <w:rPr>
          <w:sz w:val="28"/>
          <w:szCs w:val="28"/>
        </w:rPr>
        <w:t>Учреждения</w:t>
      </w:r>
      <w:r w:rsidR="00A60104">
        <w:rPr>
          <w:sz w:val="28"/>
          <w:szCs w:val="28"/>
        </w:rPr>
        <w:t>»</w:t>
      </w:r>
      <w:r w:rsidR="00FD0A00" w:rsidRPr="00FD0A00">
        <w:rPr>
          <w:sz w:val="28"/>
          <w:szCs w:val="28"/>
        </w:rPr>
        <w:t xml:space="preserve"> раздела </w:t>
      </w:r>
      <w:r w:rsidR="00A60104">
        <w:rPr>
          <w:sz w:val="28"/>
          <w:szCs w:val="28"/>
        </w:rPr>
        <w:t>«</w:t>
      </w:r>
      <w:r w:rsidR="00FD0A00" w:rsidRPr="00FD0A00">
        <w:rPr>
          <w:sz w:val="28"/>
          <w:szCs w:val="28"/>
        </w:rPr>
        <w:t xml:space="preserve">Министерство </w:t>
      </w:r>
      <w:r w:rsidR="00231052">
        <w:rPr>
          <w:sz w:val="28"/>
          <w:szCs w:val="28"/>
        </w:rPr>
        <w:t>культуры</w:t>
      </w:r>
      <w:r w:rsidR="00FD0A00" w:rsidRPr="00FD0A00">
        <w:rPr>
          <w:sz w:val="28"/>
          <w:szCs w:val="28"/>
        </w:rPr>
        <w:t xml:space="preserve"> РД</w:t>
      </w:r>
      <w:r w:rsidR="00A60104">
        <w:rPr>
          <w:sz w:val="28"/>
          <w:szCs w:val="28"/>
        </w:rPr>
        <w:t>»</w:t>
      </w:r>
      <w:r w:rsidR="00FD0A00" w:rsidRPr="00FD0A00">
        <w:rPr>
          <w:sz w:val="28"/>
          <w:szCs w:val="28"/>
        </w:rPr>
        <w:t xml:space="preserve"> позици</w:t>
      </w:r>
      <w:r w:rsidR="007C79BF">
        <w:rPr>
          <w:sz w:val="28"/>
          <w:szCs w:val="28"/>
        </w:rPr>
        <w:t>и</w:t>
      </w:r>
      <w:r w:rsidR="00FD0A00" w:rsidRPr="00FD0A00">
        <w:rPr>
          <w:sz w:val="28"/>
          <w:szCs w:val="28"/>
        </w:rPr>
        <w:t>:</w:t>
      </w:r>
    </w:p>
    <w:p w:rsidR="0006483E" w:rsidRPr="00292EC7" w:rsidRDefault="0006483E" w:rsidP="00A77B71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0"/>
        <w:gridCol w:w="3236"/>
      </w:tblGrid>
      <w:tr w:rsidR="0006483E" w:rsidRPr="0006483E" w:rsidTr="00A60104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06483E" w:rsidRPr="0006483E" w:rsidRDefault="00F0270A" w:rsidP="003E7564">
            <w:pPr>
              <w:pStyle w:val="ConsPlusNormal"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79BF">
              <w:rPr>
                <w:rFonts w:ascii="Times New Roman" w:hAnsi="Times New Roman" w:cs="Times New Roman"/>
                <w:sz w:val="28"/>
                <w:szCs w:val="28"/>
              </w:rPr>
              <w:t xml:space="preserve">ГБУ ДО РД «Республиканская школа искусств </w:t>
            </w:r>
            <w:proofErr w:type="spellStart"/>
            <w:r w:rsidR="007C79BF">
              <w:rPr>
                <w:rFonts w:ascii="Times New Roman" w:hAnsi="Times New Roman" w:cs="Times New Roman"/>
                <w:sz w:val="28"/>
                <w:szCs w:val="28"/>
              </w:rPr>
              <w:t>М.Кажлаева</w:t>
            </w:r>
            <w:proofErr w:type="spellEnd"/>
            <w:r w:rsidR="007C79BF">
              <w:rPr>
                <w:rFonts w:ascii="Times New Roman" w:hAnsi="Times New Roman" w:cs="Times New Roman"/>
                <w:sz w:val="28"/>
                <w:szCs w:val="28"/>
              </w:rPr>
              <w:t xml:space="preserve"> для особо одаренных детей</w:t>
            </w:r>
            <w:r w:rsidR="00761F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06483E" w:rsidRPr="0006483E" w:rsidRDefault="00F0270A" w:rsidP="003E7564">
            <w:pPr>
              <w:pStyle w:val="ConsPlusNormal"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C79BF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</w:tbl>
    <w:p w:rsidR="00A77B71" w:rsidRDefault="00A77B71" w:rsidP="00A77B7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47D" w:rsidRDefault="0093047D" w:rsidP="00A77B7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47D" w:rsidRDefault="0093047D" w:rsidP="00A77B7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47D" w:rsidRDefault="0093047D" w:rsidP="00A77B7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83E" w:rsidRPr="0006483E" w:rsidRDefault="0006483E" w:rsidP="00A77B7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lastRenderedPageBreak/>
        <w:t>позици</w:t>
      </w:r>
      <w:r w:rsidR="007C79BF">
        <w:rPr>
          <w:rFonts w:ascii="Times New Roman" w:hAnsi="Times New Roman" w:cs="Times New Roman"/>
          <w:sz w:val="28"/>
          <w:szCs w:val="28"/>
        </w:rPr>
        <w:t>ями</w:t>
      </w:r>
      <w:r w:rsidRPr="000648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6"/>
        <w:gridCol w:w="3140"/>
      </w:tblGrid>
      <w:tr w:rsidR="0006483E" w:rsidRPr="0006483E" w:rsidTr="00A60104">
        <w:trPr>
          <w:trHeight w:val="573"/>
        </w:trPr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06483E" w:rsidRPr="0006483E" w:rsidRDefault="00F0270A" w:rsidP="003E7564">
            <w:pPr>
              <w:pStyle w:val="ConsPlusNormal"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79BF">
              <w:rPr>
                <w:rFonts w:ascii="Times New Roman" w:hAnsi="Times New Roman" w:cs="Times New Roman"/>
                <w:sz w:val="28"/>
                <w:szCs w:val="28"/>
              </w:rPr>
              <w:t>ГБУ ДО РД «Республиканская детская школа искусств</w:t>
            </w:r>
            <w:r w:rsidR="00A77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9BF">
              <w:rPr>
                <w:rFonts w:ascii="Times New Roman" w:hAnsi="Times New Roman" w:cs="Times New Roman"/>
                <w:sz w:val="28"/>
                <w:szCs w:val="28"/>
              </w:rPr>
              <w:t>для особо одаренных детей</w:t>
            </w:r>
            <w:r w:rsidR="005B0C54">
              <w:rPr>
                <w:rFonts w:ascii="Times New Roman" w:hAnsi="Times New Roman" w:cs="Times New Roman"/>
                <w:sz w:val="28"/>
                <w:szCs w:val="28"/>
              </w:rPr>
              <w:t xml:space="preserve"> имени М</w:t>
            </w:r>
            <w:r w:rsidR="00422AD8">
              <w:rPr>
                <w:rFonts w:ascii="Times New Roman" w:hAnsi="Times New Roman" w:cs="Times New Roman"/>
                <w:sz w:val="28"/>
                <w:szCs w:val="28"/>
              </w:rPr>
              <w:t xml:space="preserve">урада </w:t>
            </w:r>
            <w:r w:rsidR="005B0C54">
              <w:rPr>
                <w:rFonts w:ascii="Times New Roman" w:hAnsi="Times New Roman" w:cs="Times New Roman"/>
                <w:sz w:val="28"/>
                <w:szCs w:val="28"/>
              </w:rPr>
              <w:t>Кажлаева</w:t>
            </w:r>
            <w:r w:rsidR="007C79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06483E" w:rsidRPr="0006483E" w:rsidRDefault="00F0270A" w:rsidP="003E7564">
            <w:pPr>
              <w:pStyle w:val="ConsPlusNormal"/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C79BF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</w:tbl>
    <w:p w:rsidR="0006483E" w:rsidRPr="000168BE" w:rsidRDefault="0006483E" w:rsidP="00A77B71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4F3" w:rsidRPr="009571B0" w:rsidRDefault="00CF64F3" w:rsidP="00A77B71">
      <w:pPr>
        <w:autoSpaceDE w:val="0"/>
        <w:autoSpaceDN w:val="0"/>
        <w:adjustRightInd w:val="0"/>
        <w:spacing w:after="12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9571B0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5D26A4" w:rsidRDefault="005D26A4" w:rsidP="003C05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26A4" w:rsidRPr="001D6C67" w:rsidRDefault="005D26A4" w:rsidP="003C05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83E" w:rsidRPr="001D6C67" w:rsidRDefault="00292EC7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483E" w:rsidRPr="001D6C67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  <w:r w:rsidR="005563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А. </w:t>
      </w:r>
      <w:proofErr w:type="spellStart"/>
      <w:r w:rsidR="005563FD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5563FD" w:rsidRDefault="00A60104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2EC7" w:rsidRPr="001D6C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483E" w:rsidRPr="001D6C67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</w:t>
      </w:r>
    </w:p>
    <w:p w:rsidR="005563FD" w:rsidRDefault="005563FD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FD" w:rsidRDefault="005563FD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FD" w:rsidRDefault="005563FD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06483E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FC" w:rsidRDefault="008945FC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EAB" w:rsidRDefault="00905EAB" w:rsidP="00A601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77B71" w:rsidRDefault="00A77B71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77B71" w:rsidRDefault="00A77B71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77B71" w:rsidRDefault="00A77B71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77B71" w:rsidRDefault="00A77B71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77B71" w:rsidRDefault="00A77B71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3047D" w:rsidRDefault="0093047D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3047D" w:rsidRDefault="0093047D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3047D" w:rsidRDefault="0093047D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3047D" w:rsidRDefault="0093047D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77B71" w:rsidRDefault="00A77B71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77B71" w:rsidRDefault="00A77B71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945FC" w:rsidRDefault="008945FC" w:rsidP="004E3E3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4E3E3E" w:rsidRDefault="008945FC" w:rsidP="004E3E3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Республики Дагестан </w:t>
      </w:r>
    </w:p>
    <w:p w:rsidR="008945FC" w:rsidRDefault="004E3E3E" w:rsidP="004E3E3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5C5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переименовании г</w:t>
      </w:r>
      <w:r w:rsidRPr="00761FD5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FD5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FD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Республики Дагестан «Республиканская детская школа искусств М. Кажлаева для особо одаренных детей»</w:t>
      </w:r>
    </w:p>
    <w:p w:rsidR="008945FC" w:rsidRDefault="0006483E" w:rsidP="004E3E3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142D3" w:rsidRDefault="008945FC" w:rsidP="004E3E3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E3E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Республики Дагестан разработан в соответствии с </w:t>
      </w:r>
      <w:r w:rsidR="004E3E3E" w:rsidRPr="004E3E3E">
        <w:rPr>
          <w:rFonts w:ascii="Times New Roman" w:hAnsi="Times New Roman" w:cs="Times New Roman"/>
          <w:sz w:val="28"/>
          <w:szCs w:val="28"/>
        </w:rPr>
        <w:t xml:space="preserve">решением Комиссии при Главе Республики Дагестан по увековечению памяти выдающихся деятелей, заслуженных лиц, а также исторических событий №23-02/6 от 18 августа 2025 г., поручением заместителя Председателя Правительства Республики Дагестан М.П. </w:t>
      </w:r>
      <w:proofErr w:type="spellStart"/>
      <w:r w:rsidR="004E3E3E" w:rsidRPr="004E3E3E">
        <w:rPr>
          <w:rFonts w:ascii="Times New Roman" w:hAnsi="Times New Roman" w:cs="Times New Roman"/>
          <w:sz w:val="28"/>
          <w:szCs w:val="28"/>
        </w:rPr>
        <w:t>Телякавова</w:t>
      </w:r>
      <w:proofErr w:type="spellEnd"/>
      <w:r w:rsidR="0093047D">
        <w:rPr>
          <w:rFonts w:ascii="Times New Roman" w:hAnsi="Times New Roman" w:cs="Times New Roman"/>
          <w:sz w:val="28"/>
          <w:szCs w:val="28"/>
        </w:rPr>
        <w:t xml:space="preserve"> </w:t>
      </w:r>
      <w:r w:rsidR="004E3E3E" w:rsidRPr="004E3E3E">
        <w:rPr>
          <w:rFonts w:ascii="Times New Roman" w:hAnsi="Times New Roman" w:cs="Times New Roman"/>
          <w:sz w:val="28"/>
          <w:szCs w:val="28"/>
        </w:rPr>
        <w:t>№01-23-02-7800/25 от 18.08.2025 г. об увековечении памяти Кажлаева Мурада Магомедовича, народного артиста СССР, народного артиста РСФСР, заслуженного деятеля искусств РСФСР, Героя Труда Российской Федерации,</w:t>
      </w:r>
      <w:r w:rsidR="004E3E3E" w:rsidRPr="004E3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присвоения его имени государственному бюджетному учреждению дополнительного образования Республики Дагестан «</w:t>
      </w:r>
      <w:r w:rsidR="004E3E3E" w:rsidRPr="004E3E3E">
        <w:rPr>
          <w:rFonts w:ascii="Times New Roman" w:hAnsi="Times New Roman" w:cs="Times New Roman"/>
          <w:sz w:val="28"/>
          <w:szCs w:val="28"/>
        </w:rPr>
        <w:t xml:space="preserve">Республиканская детская школа искусств </w:t>
      </w:r>
      <w:proofErr w:type="spellStart"/>
      <w:r w:rsidR="004E3E3E" w:rsidRPr="004E3E3E">
        <w:rPr>
          <w:rFonts w:ascii="Times New Roman" w:hAnsi="Times New Roman" w:cs="Times New Roman"/>
          <w:sz w:val="28"/>
          <w:szCs w:val="28"/>
        </w:rPr>
        <w:t>М.Кажлаева</w:t>
      </w:r>
      <w:proofErr w:type="spellEnd"/>
      <w:r w:rsidR="004E3E3E" w:rsidRPr="004E3E3E">
        <w:rPr>
          <w:rFonts w:ascii="Times New Roman" w:hAnsi="Times New Roman" w:cs="Times New Roman"/>
          <w:sz w:val="28"/>
          <w:szCs w:val="28"/>
        </w:rPr>
        <w:t xml:space="preserve"> для особо одаренных детей</w:t>
      </w:r>
      <w:r w:rsidR="004E3E3E" w:rsidRPr="004E3E3E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4E3E3E" w:rsidRDefault="004E3E3E" w:rsidP="004E3E3E">
      <w:pPr>
        <w:jc w:val="center"/>
        <w:rPr>
          <w:b/>
          <w:sz w:val="28"/>
          <w:szCs w:val="28"/>
          <w:shd w:val="clear" w:color="auto" w:fill="FFFFFF"/>
        </w:rPr>
      </w:pPr>
    </w:p>
    <w:p w:rsidR="004E3E3E" w:rsidRDefault="004E3E3E" w:rsidP="004E3E3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Финансово-эконмическое обоснование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 </w:t>
      </w:r>
      <w:r w:rsidRPr="00522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Pr="00522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Республики Дагестан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015C5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переименовании г</w:t>
      </w:r>
      <w:r w:rsidRPr="00761FD5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FD5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FD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Республики Дагестан «Республиканская детская школа искусств М. Кажлаева для особо одаренных детей»</w:t>
      </w:r>
    </w:p>
    <w:p w:rsidR="003E7564" w:rsidRDefault="003E7564" w:rsidP="004E3E3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3E3E" w:rsidRDefault="004E3E3E" w:rsidP="004E3E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предлагаемого проекта постановления </w:t>
      </w:r>
      <w:r w:rsidRPr="000D060B">
        <w:rPr>
          <w:sz w:val="28"/>
          <w:szCs w:val="28"/>
        </w:rPr>
        <w:t>не повлечет дополнительные расходы республиканского бюджета Республики Дагестан.</w:t>
      </w:r>
    </w:p>
    <w:p w:rsidR="004E3E3E" w:rsidRPr="004E3E3E" w:rsidRDefault="004E3E3E" w:rsidP="004E3E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E3E" w:rsidRDefault="004E3E3E" w:rsidP="004E3E3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060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нормативных правовых актов Республики Дагестан, подлежащих признанию утративших силу, изменению, дополнению или принятию в связи с принятием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</w:t>
      </w:r>
      <w:r w:rsidRPr="000D0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Республики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5C5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переименовании г</w:t>
      </w:r>
      <w:r w:rsidRPr="00761FD5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FD5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FD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Республики Дагестан «Республиканская детская школа искусств М. Кажлаева для особо одаренных детей»</w:t>
      </w:r>
    </w:p>
    <w:p w:rsidR="003E7564" w:rsidRDefault="003E7564" w:rsidP="004E3E3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3E3E" w:rsidRDefault="004E3E3E" w:rsidP="004E3E3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Принятие предлагаемого проекта постановления Правительства Республики Дагестан </w:t>
      </w:r>
      <w:r w:rsidRPr="000D060B">
        <w:rPr>
          <w:sz w:val="28"/>
          <w:szCs w:val="28"/>
          <w:shd w:val="clear" w:color="auto" w:fill="FFFFFF"/>
        </w:rPr>
        <w:t>не повлечет необходимости внесения изменений, отмены или признания утратившим силу нормативно-правовых актов Республики Дагестан.</w:t>
      </w: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33767" w:rsidRDefault="00A33767" w:rsidP="003B3D4D">
      <w:pPr>
        <w:pStyle w:val="ConsPlusTitle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sectPr w:rsidR="00A33767" w:rsidSect="00A33767">
      <w:pgSz w:w="11905" w:h="16838"/>
      <w:pgMar w:top="851" w:right="850" w:bottom="993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704BD"/>
    <w:multiLevelType w:val="hybridMultilevel"/>
    <w:tmpl w:val="E7ECE97C"/>
    <w:lvl w:ilvl="0" w:tplc="095E9C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CA126FC"/>
    <w:multiLevelType w:val="hybridMultilevel"/>
    <w:tmpl w:val="3EC47158"/>
    <w:lvl w:ilvl="0" w:tplc="46D25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52479342">
    <w:abstractNumId w:val="1"/>
  </w:num>
  <w:num w:numId="2" w16cid:durableId="70911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3E"/>
    <w:rsid w:val="0000175F"/>
    <w:rsid w:val="00015C51"/>
    <w:rsid w:val="000168BE"/>
    <w:rsid w:val="00054F3A"/>
    <w:rsid w:val="00063EF1"/>
    <w:rsid w:val="0006483E"/>
    <w:rsid w:val="00075199"/>
    <w:rsid w:val="0009663D"/>
    <w:rsid w:val="001A2F97"/>
    <w:rsid w:val="001C431C"/>
    <w:rsid w:val="001C57D9"/>
    <w:rsid w:val="001D6C67"/>
    <w:rsid w:val="001F1F78"/>
    <w:rsid w:val="00204294"/>
    <w:rsid w:val="00231052"/>
    <w:rsid w:val="00252BEC"/>
    <w:rsid w:val="00292EC7"/>
    <w:rsid w:val="002F042A"/>
    <w:rsid w:val="003142D3"/>
    <w:rsid w:val="003B3D4D"/>
    <w:rsid w:val="003C0579"/>
    <w:rsid w:val="003E7564"/>
    <w:rsid w:val="00411F07"/>
    <w:rsid w:val="00422AD8"/>
    <w:rsid w:val="004A526D"/>
    <w:rsid w:val="004E3E3E"/>
    <w:rsid w:val="005563FD"/>
    <w:rsid w:val="00593803"/>
    <w:rsid w:val="005A3C91"/>
    <w:rsid w:val="005B0C54"/>
    <w:rsid w:val="005D26A4"/>
    <w:rsid w:val="00731F11"/>
    <w:rsid w:val="00761FD5"/>
    <w:rsid w:val="007C79BF"/>
    <w:rsid w:val="00835572"/>
    <w:rsid w:val="008945FC"/>
    <w:rsid w:val="00905EAB"/>
    <w:rsid w:val="0093047D"/>
    <w:rsid w:val="0094542B"/>
    <w:rsid w:val="009B08C7"/>
    <w:rsid w:val="009D30F4"/>
    <w:rsid w:val="00A33767"/>
    <w:rsid w:val="00A4768A"/>
    <w:rsid w:val="00A60104"/>
    <w:rsid w:val="00A60D0F"/>
    <w:rsid w:val="00A77B71"/>
    <w:rsid w:val="00A836D8"/>
    <w:rsid w:val="00B128AB"/>
    <w:rsid w:val="00B22A6F"/>
    <w:rsid w:val="00B95AE4"/>
    <w:rsid w:val="00C41D3F"/>
    <w:rsid w:val="00C559AF"/>
    <w:rsid w:val="00C75D5E"/>
    <w:rsid w:val="00CF64F3"/>
    <w:rsid w:val="00CF74F8"/>
    <w:rsid w:val="00E26EE1"/>
    <w:rsid w:val="00F0270A"/>
    <w:rsid w:val="00F175CE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020A"/>
  <w15:chartTrackingRefBased/>
  <w15:docId w15:val="{7C08C42E-FB48-48B7-83D5-D18D5757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563F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8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8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03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45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4542B"/>
    <w:rPr>
      <w:b/>
      <w:bCs/>
    </w:rPr>
  </w:style>
  <w:style w:type="paragraph" w:styleId="a7">
    <w:name w:val="Normal (Web)"/>
    <w:basedOn w:val="a"/>
    <w:uiPriority w:val="99"/>
    <w:unhideWhenUsed/>
    <w:rsid w:val="0094542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556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56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Шахрутдин</cp:lastModifiedBy>
  <cp:revision>4</cp:revision>
  <cp:lastPrinted>2025-08-20T06:17:00Z</cp:lastPrinted>
  <dcterms:created xsi:type="dcterms:W3CDTF">2025-08-20T06:52:00Z</dcterms:created>
  <dcterms:modified xsi:type="dcterms:W3CDTF">2025-08-20T08:15:00Z</dcterms:modified>
</cp:coreProperties>
</file>