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7A7A" w14:textId="1A80A2FF" w:rsidR="00B35768" w:rsidRDefault="00B951CC" w:rsidP="00B951CC">
      <w:pPr>
        <w:widowControl w:val="0"/>
        <w:autoSpaceDE w:val="0"/>
        <w:autoSpaceDN w:val="0"/>
        <w:jc w:val="right"/>
        <w:rPr>
          <w:color w:val="000000" w:themeColor="text1"/>
          <w:sz w:val="20"/>
          <w:szCs w:val="20"/>
        </w:rPr>
      </w:pPr>
      <w:r w:rsidRPr="00B951CC">
        <w:rPr>
          <w:color w:val="000000" w:themeColor="text1"/>
          <w:sz w:val="20"/>
          <w:szCs w:val="20"/>
        </w:rPr>
        <w:t>Проект</w:t>
      </w:r>
    </w:p>
    <w:p w14:paraId="53F9BF17" w14:textId="77777777" w:rsidR="00B951CC" w:rsidRPr="00B951CC" w:rsidRDefault="00B951CC" w:rsidP="00B951CC">
      <w:pPr>
        <w:widowControl w:val="0"/>
        <w:autoSpaceDE w:val="0"/>
        <w:autoSpaceDN w:val="0"/>
        <w:jc w:val="right"/>
        <w:rPr>
          <w:color w:val="000000" w:themeColor="text1"/>
          <w:sz w:val="20"/>
          <w:szCs w:val="20"/>
        </w:rPr>
      </w:pPr>
    </w:p>
    <w:p w14:paraId="7D2E58BB" w14:textId="77777777" w:rsidR="00B35768" w:rsidRPr="00A34AF4" w:rsidRDefault="00B35768" w:rsidP="00E83B99">
      <w:pPr>
        <w:widowControl w:val="0"/>
        <w:autoSpaceDE w:val="0"/>
        <w:autoSpaceDN w:val="0"/>
        <w:jc w:val="center"/>
        <w:rPr>
          <w:color w:val="000000" w:themeColor="text1"/>
          <w:sz w:val="32"/>
          <w:szCs w:val="32"/>
        </w:rPr>
      </w:pPr>
      <w:r w:rsidRPr="00A34AF4">
        <w:rPr>
          <w:b/>
          <w:color w:val="000000" w:themeColor="text1"/>
          <w:sz w:val="32"/>
          <w:szCs w:val="32"/>
        </w:rPr>
        <w:t>МИНИСТЕРСТВО КУЛЬТУРЫ РЕСПУБЛИКИ ДАГЕСТАН</w:t>
      </w:r>
    </w:p>
    <w:p w14:paraId="39FBA215" w14:textId="77777777" w:rsidR="00B35768" w:rsidRPr="00A34AF4" w:rsidRDefault="00B35768" w:rsidP="00E83B99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14:paraId="0585DE44" w14:textId="77777777" w:rsidR="00B35768" w:rsidRPr="00A34AF4" w:rsidRDefault="00B35768" w:rsidP="00E83B99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bookmarkStart w:id="0" w:name="P835"/>
      <w:bookmarkEnd w:id="0"/>
      <w:r w:rsidRPr="00A34AF4">
        <w:rPr>
          <w:b/>
          <w:color w:val="000000" w:themeColor="text1"/>
          <w:sz w:val="28"/>
          <w:szCs w:val="28"/>
        </w:rPr>
        <w:t>ПРИКАЗ</w:t>
      </w:r>
    </w:p>
    <w:p w14:paraId="279C5D19" w14:textId="1FCAC997" w:rsidR="00B35768" w:rsidRPr="00A34AF4" w:rsidRDefault="00006483" w:rsidP="00E83B99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A34AF4">
        <w:rPr>
          <w:b/>
          <w:color w:val="000000" w:themeColor="text1"/>
          <w:sz w:val="28"/>
          <w:szCs w:val="28"/>
        </w:rPr>
        <w:t>«</w:t>
      </w:r>
      <w:r w:rsidR="00B35768" w:rsidRPr="00A34AF4">
        <w:rPr>
          <w:b/>
          <w:color w:val="000000" w:themeColor="text1"/>
          <w:sz w:val="28"/>
          <w:szCs w:val="28"/>
        </w:rPr>
        <w:t>____</w:t>
      </w:r>
      <w:r w:rsidRPr="00A34AF4">
        <w:rPr>
          <w:b/>
          <w:color w:val="000000" w:themeColor="text1"/>
          <w:sz w:val="28"/>
          <w:szCs w:val="28"/>
        </w:rPr>
        <w:t>»</w:t>
      </w:r>
      <w:r w:rsidR="00B35768" w:rsidRPr="00A34AF4">
        <w:rPr>
          <w:b/>
          <w:color w:val="000000" w:themeColor="text1"/>
          <w:sz w:val="28"/>
          <w:szCs w:val="28"/>
        </w:rPr>
        <w:t xml:space="preserve"> __________202</w:t>
      </w:r>
      <w:r w:rsidR="003B16F5" w:rsidRPr="00A34AF4">
        <w:rPr>
          <w:b/>
          <w:color w:val="000000" w:themeColor="text1"/>
          <w:sz w:val="28"/>
          <w:szCs w:val="28"/>
        </w:rPr>
        <w:t>5</w:t>
      </w:r>
      <w:r w:rsidR="00B35768" w:rsidRPr="00A34AF4">
        <w:rPr>
          <w:b/>
          <w:color w:val="000000" w:themeColor="text1"/>
          <w:sz w:val="28"/>
          <w:szCs w:val="28"/>
        </w:rPr>
        <w:t xml:space="preserve"> г.    № __________</w:t>
      </w:r>
    </w:p>
    <w:p w14:paraId="34AC47FF" w14:textId="77777777" w:rsidR="00B35768" w:rsidRPr="00A34AF4" w:rsidRDefault="00B35768" w:rsidP="00E83B99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14:paraId="19C7C531" w14:textId="1767530C" w:rsidR="00B016C1" w:rsidRDefault="00B016C1" w:rsidP="00AB1EFE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Pr="00B016C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культуры Республики Дагестан</w:t>
      </w:r>
    </w:p>
    <w:p w14:paraId="51F3BECD" w14:textId="77777777" w:rsidR="00B016C1" w:rsidRDefault="00B016C1" w:rsidP="00196CF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733A74A" w14:textId="6ECCABBB" w:rsidR="005E41D3" w:rsidRPr="00A34AF4" w:rsidRDefault="005E41D3" w:rsidP="00196CF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со статьей 47.2 Бюджетного кодекса Российской Федерации (Собрание законодательства Российской Федерации, 1998, 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31, ст. 3823; </w:t>
      </w:r>
      <w:r w:rsidR="00EC45D9">
        <w:rPr>
          <w:rFonts w:eastAsiaTheme="minorHAnsi"/>
          <w:color w:val="000000" w:themeColor="text1"/>
          <w:sz w:val="28"/>
          <w:szCs w:val="28"/>
          <w:lang w:eastAsia="en-US"/>
        </w:rPr>
        <w:t>2025, №</w:t>
      </w:r>
      <w:r w:rsidR="00EC45D9"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26, ст. 3488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постановлением Правительства Российской Федерации от 6 мая 2016 года 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393 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общих требованиях к порядку принятия решений </w:t>
      </w:r>
      <w:r w:rsidR="0042102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о признании безнадежной к взысканию задолженности по платежам в бюджеты бюджетной системы Российской Федерации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(Собрание законодательства Российской Федерации, 2016, 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20, ст. 2833;</w:t>
      </w:r>
      <w:r w:rsidR="00EC45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C45D9" w:rsidRPr="005E41D3">
        <w:rPr>
          <w:rFonts w:eastAsiaTheme="minorHAnsi"/>
          <w:sz w:val="28"/>
          <w:szCs w:val="28"/>
          <w:lang w:eastAsia="en-US"/>
        </w:rPr>
        <w:t xml:space="preserve">2020, N 28, ст. 4427; 2024, N 42, </w:t>
      </w:r>
      <w:r w:rsidR="00421027">
        <w:rPr>
          <w:rFonts w:eastAsiaTheme="minorHAnsi"/>
          <w:sz w:val="28"/>
          <w:szCs w:val="28"/>
          <w:lang w:eastAsia="en-US"/>
        </w:rPr>
        <w:br/>
      </w:r>
      <w:r w:rsidR="00EC45D9" w:rsidRPr="005E41D3">
        <w:rPr>
          <w:rFonts w:eastAsiaTheme="minorHAnsi"/>
          <w:sz w:val="28"/>
          <w:szCs w:val="28"/>
          <w:lang w:eastAsia="en-US"/>
        </w:rPr>
        <w:t>ст. 6253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) приказываю:</w:t>
      </w:r>
    </w:p>
    <w:p w14:paraId="13A5C4A3" w14:textId="3B39CA60" w:rsidR="005E41D3" w:rsidRPr="00A34AF4" w:rsidRDefault="005E41D3" w:rsidP="00196C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1. Утвердить</w:t>
      </w:r>
      <w:r w:rsidR="00B016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изменения, вносимые в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Порядок принятия решений </w:t>
      </w:r>
      <w:r w:rsidR="0042102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признании безнадежной к взысканию задолженности по платежам </w:t>
      </w:r>
      <w:r w:rsidR="0042102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в республиканский бюджет Республики Дагестан, администрируемым Министерств</w:t>
      </w:r>
      <w:r w:rsidR="00B016C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ом культуры Республики Дагестан, утвержденный </w:t>
      </w:r>
      <w:r w:rsidR="00B016C1" w:rsidRPr="00B016C1">
        <w:rPr>
          <w:rFonts w:eastAsiaTheme="minorHAnsi"/>
          <w:color w:val="000000" w:themeColor="text1"/>
          <w:sz w:val="28"/>
          <w:szCs w:val="28"/>
          <w:lang w:eastAsia="en-US"/>
        </w:rPr>
        <w:t>приказ</w:t>
      </w:r>
      <w:r w:rsidR="00B016C1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="00B016C1" w:rsidRPr="00B016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Министерства культуры Республики Дагестан от 21 июня 2025 года № 203-од</w:t>
      </w:r>
      <w:r w:rsidR="00B016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r w:rsidR="00B951CC" w:rsidRPr="00B951C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интернет-портал правовой информации Республики Дагестан </w:t>
      </w:r>
      <w:r w:rsidR="0042102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B951CC" w:rsidRPr="00B951CC">
        <w:rPr>
          <w:rFonts w:eastAsiaTheme="minorHAnsi"/>
          <w:color w:val="000000" w:themeColor="text1"/>
          <w:sz w:val="28"/>
          <w:szCs w:val="28"/>
          <w:lang w:eastAsia="en-US"/>
        </w:rPr>
        <w:t>(www.pravo.e-dag.ru), 202</w:t>
      </w:r>
      <w:r w:rsidR="00B951CC">
        <w:rPr>
          <w:rFonts w:eastAsiaTheme="minorHAnsi"/>
          <w:color w:val="000000" w:themeColor="text1"/>
          <w:sz w:val="28"/>
          <w:szCs w:val="28"/>
          <w:lang w:eastAsia="en-US"/>
        </w:rPr>
        <w:t>5, 13</w:t>
      </w:r>
      <w:r w:rsidR="00B951CC" w:rsidRPr="00B951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951CC">
        <w:rPr>
          <w:rFonts w:eastAsiaTheme="minorHAnsi"/>
          <w:color w:val="000000" w:themeColor="text1"/>
          <w:sz w:val="28"/>
          <w:szCs w:val="28"/>
          <w:lang w:eastAsia="en-US"/>
        </w:rPr>
        <w:t>августа</w:t>
      </w:r>
      <w:r w:rsidR="00B951CC" w:rsidRPr="00B951CC">
        <w:rPr>
          <w:rFonts w:eastAsiaTheme="minorHAnsi"/>
          <w:color w:val="000000" w:themeColor="text1"/>
          <w:sz w:val="28"/>
          <w:szCs w:val="28"/>
          <w:lang w:eastAsia="en-US"/>
        </w:rPr>
        <w:t>, № 050150</w:t>
      </w:r>
      <w:r w:rsidR="00B951CC">
        <w:rPr>
          <w:rFonts w:eastAsiaTheme="minorHAnsi"/>
          <w:color w:val="000000" w:themeColor="text1"/>
          <w:sz w:val="28"/>
          <w:szCs w:val="28"/>
          <w:lang w:eastAsia="en-US"/>
        </w:rPr>
        <w:t>16257</w:t>
      </w:r>
      <w:r w:rsidR="00B951CC" w:rsidRPr="00B951C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зарегистрированный </w:t>
      </w:r>
      <w:r w:rsidR="0042102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B951CC" w:rsidRPr="00B951C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Министерстве юстиции Республики Дагестан от </w:t>
      </w:r>
      <w:r w:rsidR="00B951CC">
        <w:rPr>
          <w:rFonts w:eastAsiaTheme="minorHAnsi"/>
          <w:color w:val="000000" w:themeColor="text1"/>
          <w:sz w:val="28"/>
          <w:szCs w:val="28"/>
          <w:lang w:eastAsia="en-US"/>
        </w:rPr>
        <w:t>13</w:t>
      </w:r>
      <w:r w:rsidR="00B951CC" w:rsidRPr="00B951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951CC">
        <w:rPr>
          <w:rFonts w:eastAsiaTheme="minorHAnsi"/>
          <w:color w:val="000000" w:themeColor="text1"/>
          <w:sz w:val="28"/>
          <w:szCs w:val="28"/>
          <w:lang w:eastAsia="en-US"/>
        </w:rPr>
        <w:t>августа 2025</w:t>
      </w:r>
      <w:r w:rsidR="00B951CC" w:rsidRPr="00B951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</w:t>
      </w:r>
      <w:r w:rsidR="00B951CC">
        <w:rPr>
          <w:rFonts w:eastAsiaTheme="minorHAnsi"/>
          <w:color w:val="000000" w:themeColor="text1"/>
          <w:sz w:val="28"/>
          <w:szCs w:val="28"/>
          <w:lang w:eastAsia="en-US"/>
        </w:rPr>
        <w:t>ода, регистрационный номер № 8207</w:t>
      </w:r>
      <w:r w:rsidR="00B016C1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согласно приложению к настоящему приказу.</w:t>
      </w:r>
    </w:p>
    <w:p w14:paraId="050B1E4E" w14:textId="51F33617" w:rsidR="005E41D3" w:rsidRPr="00A34AF4" w:rsidRDefault="00F627E1" w:rsidP="00196C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5E41D3" w:rsidRPr="00A34AF4">
        <w:rPr>
          <w:rFonts w:eastAsiaTheme="minorHAnsi"/>
          <w:color w:val="000000" w:themeColor="text1"/>
          <w:sz w:val="28"/>
          <w:szCs w:val="28"/>
          <w:lang w:eastAsia="en-US"/>
        </w:rPr>
        <w:t>. Разместить настоящий приказ на официальном сайте Министерства культуры Республики Дагестан в информационно-телек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оммуникационной сети 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Интернет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69646D1" w14:textId="27872200" w:rsidR="005E41D3" w:rsidRPr="00A34AF4" w:rsidRDefault="00F627E1" w:rsidP="00196C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5E41D3" w:rsidRPr="00A34AF4">
        <w:rPr>
          <w:rFonts w:eastAsiaTheme="minorHAnsi"/>
          <w:color w:val="000000" w:themeColor="text1"/>
          <w:sz w:val="28"/>
          <w:szCs w:val="28"/>
          <w:lang w:eastAsia="en-US"/>
        </w:rPr>
        <w:t>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1E278769" w14:textId="7F843054" w:rsidR="005E41D3" w:rsidRPr="00A34AF4" w:rsidRDefault="00F627E1" w:rsidP="00196C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5E41D3" w:rsidRPr="00A34AF4">
        <w:rPr>
          <w:rFonts w:eastAsiaTheme="minorHAnsi"/>
          <w:color w:val="000000" w:themeColor="text1"/>
          <w:sz w:val="28"/>
          <w:szCs w:val="28"/>
          <w:lang w:eastAsia="en-US"/>
        </w:rPr>
        <w:t>. Настоящий приказ вступает в силу в установленном законодательством порядке.</w:t>
      </w:r>
    </w:p>
    <w:p w14:paraId="6D82858F" w14:textId="4716C566" w:rsidR="005E41D3" w:rsidRPr="00A34AF4" w:rsidRDefault="00F627E1" w:rsidP="00196C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5</w:t>
      </w:r>
      <w:r w:rsidR="005E41D3" w:rsidRPr="00A34AF4">
        <w:rPr>
          <w:rFonts w:eastAsiaTheme="minorHAnsi"/>
          <w:color w:val="000000" w:themeColor="text1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14:paraId="42C4F72A" w14:textId="1C729DA5" w:rsidR="00CA4A5F" w:rsidRPr="00A34AF4" w:rsidRDefault="00CA4A5F" w:rsidP="00196CF8">
      <w:pPr>
        <w:pStyle w:val="a4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741696B5" w14:textId="074C4738" w:rsidR="005E41D3" w:rsidRPr="00A34AF4" w:rsidRDefault="005E41D3" w:rsidP="00196CF8">
      <w:pPr>
        <w:pStyle w:val="a4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1454EF69" w14:textId="77777777" w:rsidR="00196CF8" w:rsidRPr="00A34AF4" w:rsidRDefault="00196CF8" w:rsidP="00196CF8">
      <w:pPr>
        <w:pStyle w:val="a4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409"/>
      </w:tblGrid>
      <w:tr w:rsidR="00196CF8" w:rsidRPr="00A34AF4" w14:paraId="3794E5F8" w14:textId="77777777" w:rsidTr="00196CF8">
        <w:tc>
          <w:tcPr>
            <w:tcW w:w="3115" w:type="dxa"/>
          </w:tcPr>
          <w:p w14:paraId="194AEFC2" w14:textId="77777777" w:rsidR="00EB2917" w:rsidRPr="00A34AF4" w:rsidRDefault="00421628" w:rsidP="009851E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34AF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Министр</w:t>
            </w:r>
          </w:p>
        </w:tc>
        <w:tc>
          <w:tcPr>
            <w:tcW w:w="3115" w:type="dxa"/>
          </w:tcPr>
          <w:p w14:paraId="6ADCB5B9" w14:textId="77777777" w:rsidR="00EB2917" w:rsidRPr="00A34AF4" w:rsidRDefault="00EB2917" w:rsidP="00E83B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409" w:type="dxa"/>
          </w:tcPr>
          <w:p w14:paraId="303468A7" w14:textId="77777777" w:rsidR="00EB2917" w:rsidRPr="00A34AF4" w:rsidRDefault="00421628" w:rsidP="00E83B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34AF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</w:t>
            </w:r>
            <w:r w:rsidR="001F4418" w:rsidRPr="00A34AF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A34AF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А. Бутаева</w:t>
            </w:r>
          </w:p>
          <w:p w14:paraId="659F9E9D" w14:textId="77777777" w:rsidR="00EB2917" w:rsidRPr="00A34AF4" w:rsidRDefault="00EB2917" w:rsidP="00E83B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</w:tbl>
    <w:p w14:paraId="66473B60" w14:textId="21A0A0CE" w:rsidR="00EC0311" w:rsidRPr="00A34AF4" w:rsidRDefault="00EC0311" w:rsidP="0010501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A45CCD7" w14:textId="52D00AF4" w:rsidR="005E41D3" w:rsidRPr="00A34AF4" w:rsidRDefault="005E41D3" w:rsidP="0010501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E321608" w14:textId="428421AC" w:rsidR="005E41D3" w:rsidRPr="00A34AF4" w:rsidRDefault="005E41D3" w:rsidP="0010501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20CAB7C" w14:textId="1B1B9262" w:rsidR="005E41D3" w:rsidRPr="00A34AF4" w:rsidRDefault="005E41D3" w:rsidP="0010501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BCB8761" w14:textId="1A155C8C" w:rsidR="005E41D3" w:rsidRPr="00A34AF4" w:rsidRDefault="005E41D3" w:rsidP="0010501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8E74BD9" w14:textId="5C55B8F2" w:rsidR="005E41D3" w:rsidRPr="00A34AF4" w:rsidRDefault="005E41D3" w:rsidP="0010501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A8228D0" w14:textId="2885A659" w:rsidR="00006483" w:rsidRPr="00A34AF4" w:rsidRDefault="00006483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br w:type="page"/>
      </w:r>
    </w:p>
    <w:p w14:paraId="19E72AAB" w14:textId="77777777" w:rsidR="000E0C24" w:rsidRPr="00A34AF4" w:rsidRDefault="000E0C24" w:rsidP="000E0C24">
      <w:pPr>
        <w:tabs>
          <w:tab w:val="left" w:pos="1400"/>
        </w:tabs>
        <w:rPr>
          <w:color w:val="000000" w:themeColor="text1"/>
          <w:sz w:val="28"/>
          <w:szCs w:val="28"/>
        </w:rPr>
      </w:pPr>
      <w:r w:rsidRPr="00A34AF4">
        <w:rPr>
          <w:color w:val="000000" w:themeColor="text1"/>
          <w:sz w:val="28"/>
          <w:szCs w:val="28"/>
        </w:rPr>
        <w:lastRenderedPageBreak/>
        <w:t xml:space="preserve">экз. приказа в </w:t>
      </w:r>
      <w:proofErr w:type="spellStart"/>
      <w:r w:rsidRPr="00A34AF4">
        <w:rPr>
          <w:color w:val="000000" w:themeColor="text1"/>
          <w:sz w:val="28"/>
          <w:szCs w:val="28"/>
        </w:rPr>
        <w:t>ОГСКРиД</w:t>
      </w:r>
      <w:proofErr w:type="spellEnd"/>
    </w:p>
    <w:p w14:paraId="545CAFAC" w14:textId="77777777" w:rsidR="000E0C24" w:rsidRPr="00A34AF4" w:rsidRDefault="000E0C24" w:rsidP="000E0C24">
      <w:pPr>
        <w:tabs>
          <w:tab w:val="left" w:pos="1400"/>
        </w:tabs>
        <w:rPr>
          <w:color w:val="000000" w:themeColor="text1"/>
          <w:sz w:val="28"/>
          <w:szCs w:val="28"/>
        </w:rPr>
      </w:pPr>
      <w:r w:rsidRPr="00A34AF4">
        <w:rPr>
          <w:color w:val="000000" w:themeColor="text1"/>
          <w:sz w:val="28"/>
          <w:szCs w:val="28"/>
        </w:rPr>
        <w:t>копия приказа в ФХО</w:t>
      </w:r>
    </w:p>
    <w:p w14:paraId="02CC3341" w14:textId="77777777" w:rsidR="000E0C24" w:rsidRPr="00A34AF4" w:rsidRDefault="000E0C24" w:rsidP="000E0C24">
      <w:pPr>
        <w:tabs>
          <w:tab w:val="left" w:pos="1400"/>
        </w:tabs>
        <w:rPr>
          <w:b/>
          <w:color w:val="000000" w:themeColor="text1"/>
          <w:sz w:val="28"/>
          <w:szCs w:val="28"/>
        </w:rPr>
      </w:pPr>
    </w:p>
    <w:p w14:paraId="6ED6E8F3" w14:textId="77777777" w:rsidR="000E0C24" w:rsidRPr="00A34AF4" w:rsidRDefault="000E0C24" w:rsidP="000E0C24">
      <w:pPr>
        <w:tabs>
          <w:tab w:val="left" w:pos="1400"/>
        </w:tabs>
        <w:rPr>
          <w:b/>
          <w:color w:val="000000" w:themeColor="text1"/>
          <w:sz w:val="28"/>
          <w:szCs w:val="28"/>
        </w:rPr>
      </w:pPr>
      <w:r w:rsidRPr="00A34AF4">
        <w:rPr>
          <w:b/>
          <w:color w:val="000000" w:themeColor="text1"/>
          <w:sz w:val="28"/>
          <w:szCs w:val="28"/>
        </w:rPr>
        <w:t xml:space="preserve">Исполнитель: </w:t>
      </w:r>
    </w:p>
    <w:p w14:paraId="45B3B627" w14:textId="77777777" w:rsidR="000E0C24" w:rsidRPr="00A34AF4" w:rsidRDefault="000E0C24" w:rsidP="000E0C24">
      <w:pPr>
        <w:tabs>
          <w:tab w:val="left" w:pos="1400"/>
        </w:tabs>
        <w:rPr>
          <w:color w:val="000000" w:themeColor="text1"/>
          <w:sz w:val="28"/>
          <w:szCs w:val="28"/>
        </w:rPr>
      </w:pPr>
      <w:r w:rsidRPr="00A34AF4">
        <w:rPr>
          <w:color w:val="000000" w:themeColor="text1"/>
          <w:sz w:val="28"/>
          <w:szCs w:val="28"/>
        </w:rPr>
        <w:t xml:space="preserve">Заместитель начальника </w:t>
      </w:r>
      <w:proofErr w:type="spellStart"/>
      <w:r w:rsidRPr="00A34AF4">
        <w:rPr>
          <w:color w:val="000000" w:themeColor="text1"/>
          <w:sz w:val="28"/>
          <w:szCs w:val="28"/>
        </w:rPr>
        <w:t>фхо</w:t>
      </w:r>
      <w:proofErr w:type="spellEnd"/>
      <w:r w:rsidRPr="00A34AF4">
        <w:rPr>
          <w:b/>
          <w:color w:val="000000" w:themeColor="text1"/>
          <w:sz w:val="28"/>
          <w:szCs w:val="28"/>
        </w:rPr>
        <w:t xml:space="preserve">                                           </w:t>
      </w:r>
      <w:r w:rsidRPr="00A34AF4">
        <w:rPr>
          <w:color w:val="000000" w:themeColor="text1"/>
          <w:sz w:val="28"/>
          <w:szCs w:val="28"/>
        </w:rPr>
        <w:t xml:space="preserve">Х. </w:t>
      </w:r>
      <w:proofErr w:type="spellStart"/>
      <w:r w:rsidRPr="00A34AF4">
        <w:rPr>
          <w:color w:val="000000" w:themeColor="text1"/>
          <w:sz w:val="28"/>
          <w:szCs w:val="28"/>
        </w:rPr>
        <w:t>Абдулкадирова</w:t>
      </w:r>
      <w:proofErr w:type="spellEnd"/>
      <w:r w:rsidRPr="00A34AF4">
        <w:rPr>
          <w:color w:val="000000" w:themeColor="text1"/>
          <w:sz w:val="28"/>
          <w:szCs w:val="28"/>
        </w:rPr>
        <w:t xml:space="preserve"> </w:t>
      </w:r>
    </w:p>
    <w:p w14:paraId="1A5FDB19" w14:textId="77777777" w:rsidR="000E0C24" w:rsidRPr="00A34AF4" w:rsidRDefault="000E0C24" w:rsidP="000E0C24">
      <w:pPr>
        <w:tabs>
          <w:tab w:val="left" w:pos="1400"/>
        </w:tabs>
        <w:rPr>
          <w:color w:val="000000" w:themeColor="text1"/>
          <w:sz w:val="28"/>
          <w:szCs w:val="28"/>
        </w:rPr>
      </w:pPr>
    </w:p>
    <w:p w14:paraId="6A651B42" w14:textId="77777777" w:rsidR="000E0C24" w:rsidRPr="00A34AF4" w:rsidRDefault="000E0C24" w:rsidP="000E0C24">
      <w:pPr>
        <w:tabs>
          <w:tab w:val="left" w:pos="1400"/>
        </w:tabs>
        <w:rPr>
          <w:b/>
          <w:color w:val="000000" w:themeColor="text1"/>
          <w:sz w:val="28"/>
          <w:szCs w:val="28"/>
        </w:rPr>
      </w:pPr>
      <w:r w:rsidRPr="00A34AF4">
        <w:rPr>
          <w:b/>
          <w:color w:val="000000" w:themeColor="text1"/>
          <w:sz w:val="28"/>
          <w:szCs w:val="28"/>
        </w:rPr>
        <w:t>Согласовано:</w:t>
      </w:r>
    </w:p>
    <w:p w14:paraId="43D39043" w14:textId="77777777" w:rsidR="000E0C24" w:rsidRPr="00A34AF4" w:rsidRDefault="000E0C24" w:rsidP="000E0C24">
      <w:pPr>
        <w:tabs>
          <w:tab w:val="left" w:pos="1400"/>
        </w:tabs>
        <w:rPr>
          <w:color w:val="000000" w:themeColor="text1"/>
          <w:sz w:val="28"/>
          <w:szCs w:val="28"/>
        </w:rPr>
      </w:pPr>
      <w:r w:rsidRPr="00A34AF4">
        <w:rPr>
          <w:color w:val="000000" w:themeColor="text1"/>
          <w:sz w:val="28"/>
          <w:szCs w:val="28"/>
        </w:rPr>
        <w:t xml:space="preserve">Начальник </w:t>
      </w:r>
      <w:proofErr w:type="spellStart"/>
      <w:r w:rsidRPr="00A34AF4">
        <w:rPr>
          <w:color w:val="000000" w:themeColor="text1"/>
          <w:sz w:val="28"/>
          <w:szCs w:val="28"/>
        </w:rPr>
        <w:t>фхо</w:t>
      </w:r>
      <w:proofErr w:type="spellEnd"/>
      <w:r w:rsidRPr="00A34AF4">
        <w:rPr>
          <w:color w:val="000000" w:themeColor="text1"/>
          <w:sz w:val="28"/>
          <w:szCs w:val="28"/>
        </w:rPr>
        <w:t xml:space="preserve">                                                                   Г. Камилов</w:t>
      </w:r>
    </w:p>
    <w:p w14:paraId="265239A7" w14:textId="77777777" w:rsidR="000E0C24" w:rsidRPr="00A34AF4" w:rsidRDefault="000E0C24" w:rsidP="000E0C24">
      <w:pPr>
        <w:tabs>
          <w:tab w:val="left" w:pos="1400"/>
        </w:tabs>
        <w:rPr>
          <w:color w:val="000000" w:themeColor="text1"/>
          <w:sz w:val="28"/>
          <w:szCs w:val="28"/>
        </w:rPr>
      </w:pPr>
    </w:p>
    <w:p w14:paraId="3B7A70F1" w14:textId="77777777" w:rsidR="000E0C24" w:rsidRPr="00A34AF4" w:rsidRDefault="000E0C24" w:rsidP="000E0C24">
      <w:pPr>
        <w:tabs>
          <w:tab w:val="left" w:pos="1400"/>
        </w:tabs>
        <w:rPr>
          <w:b/>
          <w:color w:val="000000" w:themeColor="text1"/>
          <w:sz w:val="28"/>
          <w:szCs w:val="28"/>
        </w:rPr>
      </w:pPr>
      <w:r w:rsidRPr="00A34AF4">
        <w:rPr>
          <w:b/>
          <w:color w:val="000000" w:themeColor="text1"/>
          <w:sz w:val="28"/>
          <w:szCs w:val="28"/>
        </w:rPr>
        <w:t xml:space="preserve">Ознакомлено: </w:t>
      </w:r>
    </w:p>
    <w:p w14:paraId="634BAD02" w14:textId="713C1F1E" w:rsidR="000E0C24" w:rsidRPr="00A34AF4" w:rsidRDefault="000E0C24" w:rsidP="000E0C24">
      <w:pPr>
        <w:tabs>
          <w:tab w:val="left" w:pos="1400"/>
        </w:tabs>
        <w:rPr>
          <w:color w:val="000000" w:themeColor="text1"/>
          <w:sz w:val="28"/>
          <w:szCs w:val="28"/>
        </w:rPr>
      </w:pPr>
      <w:r w:rsidRPr="00A34AF4">
        <w:rPr>
          <w:color w:val="000000" w:themeColor="text1"/>
          <w:sz w:val="28"/>
          <w:szCs w:val="28"/>
        </w:rPr>
        <w:t>Заместитель министра                                                      М. Джаватханова</w:t>
      </w:r>
    </w:p>
    <w:p w14:paraId="69390F4C" w14:textId="77777777" w:rsidR="000E0C24" w:rsidRPr="00A34AF4" w:rsidRDefault="000E0C24" w:rsidP="000E0C24">
      <w:pPr>
        <w:tabs>
          <w:tab w:val="left" w:pos="1400"/>
        </w:tabs>
        <w:rPr>
          <w:color w:val="000000" w:themeColor="text1"/>
          <w:sz w:val="28"/>
          <w:szCs w:val="28"/>
        </w:rPr>
      </w:pPr>
    </w:p>
    <w:p w14:paraId="429ABFBF" w14:textId="45BAE91D" w:rsidR="000E0C24" w:rsidRPr="00A34AF4" w:rsidRDefault="000E0C24" w:rsidP="0010501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59BF2E7" w14:textId="286E869F" w:rsidR="00006483" w:rsidRPr="00A34AF4" w:rsidRDefault="00006483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br w:type="page"/>
      </w:r>
    </w:p>
    <w:p w14:paraId="7AA7B6E2" w14:textId="76ED3375" w:rsidR="005E41D3" w:rsidRPr="00A34AF4" w:rsidRDefault="005E41D3" w:rsidP="00196CF8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</w:p>
    <w:p w14:paraId="254932C7" w14:textId="77777777" w:rsidR="005E41D3" w:rsidRPr="00A34AF4" w:rsidRDefault="005E41D3" w:rsidP="00196CF8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приказу Министерства культуры </w:t>
      </w:r>
    </w:p>
    <w:p w14:paraId="557BB7FC" w14:textId="61020365" w:rsidR="005E41D3" w:rsidRPr="00A34AF4" w:rsidRDefault="005E41D3" w:rsidP="00196CF8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Республики Дагестан</w:t>
      </w:r>
    </w:p>
    <w:p w14:paraId="064E176A" w14:textId="759FB5DC" w:rsidR="005E41D3" w:rsidRPr="00A34AF4" w:rsidRDefault="005E41D3" w:rsidP="00196CF8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>___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</w:t>
      </w:r>
      <w:r w:rsidR="00196CF8" w:rsidRPr="00A34AF4">
        <w:rPr>
          <w:rFonts w:eastAsiaTheme="minorHAnsi"/>
          <w:color w:val="000000" w:themeColor="text1"/>
          <w:sz w:val="28"/>
          <w:szCs w:val="28"/>
          <w:lang w:eastAsia="en-US"/>
        </w:rPr>
        <w:t>___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_ 2025 г. </w:t>
      </w:r>
      <w:r w:rsidR="00006483" w:rsidRPr="00A34AF4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A34A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</w:t>
      </w:r>
    </w:p>
    <w:p w14:paraId="7E2B08B3" w14:textId="77777777" w:rsidR="007036BC" w:rsidRPr="00A34AF4" w:rsidRDefault="007036BC" w:rsidP="00196CF8">
      <w:pPr>
        <w:spacing w:line="259" w:lineRule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591B2199" w14:textId="77777777" w:rsidR="00B016C1" w:rsidRDefault="00B016C1" w:rsidP="00196C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016C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ИЗМЕНЕНИЯ, </w:t>
      </w:r>
    </w:p>
    <w:p w14:paraId="337FBD8C" w14:textId="079E25C1" w:rsidR="001B129C" w:rsidRPr="00A34AF4" w:rsidRDefault="00B016C1" w:rsidP="00196CF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016C1">
        <w:rPr>
          <w:rFonts w:eastAsiaTheme="minorHAnsi"/>
          <w:b/>
          <w:color w:val="000000" w:themeColor="text1"/>
          <w:sz w:val="28"/>
          <w:szCs w:val="28"/>
          <w:lang w:eastAsia="en-US"/>
        </w:rPr>
        <w:t>ВНОСИМЫЕ В ПОРЯДОК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КУЛЬТУРЫ РЕСПУБЛИКИ ДАГЕСТАН, УТВЕРЖДЕННЫЙ ПРИКАЗОМ МИНИСТЕРСТВА КУЛЬТУРЫ РЕСПУБЛИКИ ДАГЕСТАН ОТ 21 ИЮНЯ 2025 ГОДА № 203-ОД</w:t>
      </w:r>
    </w:p>
    <w:p w14:paraId="46976BDE" w14:textId="77777777" w:rsidR="00105011" w:rsidRPr="00A34AF4" w:rsidRDefault="00105011" w:rsidP="00196CF8">
      <w:pPr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614F00AE" w14:textId="03BD0209" w:rsidR="00B016C1" w:rsidRDefault="00B016C1" w:rsidP="00196CF8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 В пункте 2 Поряд</w:t>
      </w:r>
      <w:r w:rsidRPr="00B016C1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B016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культуры Республики Дагестан, утвержденный приказом Министерства культуры Республики Дагестан от 21 июня 2025 года № 203-од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Порядок):</w:t>
      </w:r>
    </w:p>
    <w:p w14:paraId="3B464EFC" w14:textId="77777777" w:rsidR="00B016C1" w:rsidRDefault="00B016C1" w:rsidP="00B016C1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а) в подпункте «г» слова «о помиловании» заменить словом «помиловании»;</w:t>
      </w:r>
    </w:p>
    <w:p w14:paraId="610D93CA" w14:textId="7C19C64E" w:rsidR="00B016C1" w:rsidRDefault="00B016C1" w:rsidP="00B016C1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б) подпункт «д» изложить в следующей редакции:</w:t>
      </w:r>
    </w:p>
    <w:p w14:paraId="609B6D20" w14:textId="4EECBFC3" w:rsidR="00B016C1" w:rsidRDefault="00B016C1" w:rsidP="00B016C1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B016C1">
        <w:rPr>
          <w:rFonts w:eastAsiaTheme="minorHAnsi"/>
          <w:color w:val="000000" w:themeColor="text1"/>
          <w:sz w:val="28"/>
          <w:szCs w:val="28"/>
          <w:lang w:eastAsia="en-US"/>
        </w:rPr>
        <w:t>д)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</w:t>
      </w:r>
      <w:bookmarkStart w:id="1" w:name="_GoBack"/>
      <w:bookmarkEnd w:id="1"/>
      <w:r w:rsidRPr="00B016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производства по делу о банкротстве, прошло более пяти лет;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14:paraId="6B857946" w14:textId="60AA2933" w:rsidR="00B016C1" w:rsidRDefault="00B016C1" w:rsidP="00B016C1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в) в абзаце втором подпункта «з» слово «ЕГРЮЛ» заменить словами «</w:t>
      </w:r>
      <w:r w:rsidRPr="00B016C1">
        <w:rPr>
          <w:rFonts w:eastAsiaTheme="minorHAnsi"/>
          <w:color w:val="000000" w:themeColor="text1"/>
          <w:sz w:val="28"/>
          <w:szCs w:val="28"/>
          <w:lang w:eastAsia="en-US"/>
        </w:rPr>
        <w:t>единого государственного реестра юридических лиц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14:paraId="7AFB65C3" w14:textId="75C4522B" w:rsidR="00B016C1" w:rsidRDefault="00B016C1" w:rsidP="00B016C1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 в пункте 6 Правил слова «пункта 3» заменить словами «пункта 4».</w:t>
      </w:r>
    </w:p>
    <w:sectPr w:rsidR="00B016C1" w:rsidSect="005E41D3">
      <w:headerReference w:type="default" r:id="rId8"/>
      <w:pgSz w:w="11906" w:h="16838"/>
      <w:pgMar w:top="1134" w:right="991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D8084" w14:textId="77777777" w:rsidR="00296415" w:rsidRDefault="00296415" w:rsidP="00AD7B3E">
      <w:r>
        <w:separator/>
      </w:r>
    </w:p>
  </w:endnote>
  <w:endnote w:type="continuationSeparator" w:id="0">
    <w:p w14:paraId="08032C20" w14:textId="77777777" w:rsidR="00296415" w:rsidRDefault="00296415" w:rsidP="00AD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49F0" w14:textId="77777777" w:rsidR="00296415" w:rsidRDefault="00296415" w:rsidP="00AD7B3E">
      <w:r>
        <w:separator/>
      </w:r>
    </w:p>
  </w:footnote>
  <w:footnote w:type="continuationSeparator" w:id="0">
    <w:p w14:paraId="4A4DDCFE" w14:textId="77777777" w:rsidR="00296415" w:rsidRDefault="00296415" w:rsidP="00AD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8B5D" w14:textId="77777777" w:rsidR="00EB52D2" w:rsidRDefault="00EB52D2" w:rsidP="00AD7B3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14D4"/>
    <w:multiLevelType w:val="hybridMultilevel"/>
    <w:tmpl w:val="D3BC81A8"/>
    <w:lvl w:ilvl="0" w:tplc="F4366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6599F"/>
    <w:multiLevelType w:val="hybridMultilevel"/>
    <w:tmpl w:val="E2AEE920"/>
    <w:lvl w:ilvl="0" w:tplc="20B40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06483"/>
    <w:rsid w:val="000546F6"/>
    <w:rsid w:val="000828DC"/>
    <w:rsid w:val="000857CD"/>
    <w:rsid w:val="0009174E"/>
    <w:rsid w:val="000A1C6E"/>
    <w:rsid w:val="000B0FCB"/>
    <w:rsid w:val="000C10BF"/>
    <w:rsid w:val="000C4D07"/>
    <w:rsid w:val="000E0C24"/>
    <w:rsid w:val="000E34D5"/>
    <w:rsid w:val="00102D7A"/>
    <w:rsid w:val="00105011"/>
    <w:rsid w:val="0011062A"/>
    <w:rsid w:val="0012119D"/>
    <w:rsid w:val="00126911"/>
    <w:rsid w:val="00142D53"/>
    <w:rsid w:val="00166409"/>
    <w:rsid w:val="001718BB"/>
    <w:rsid w:val="00196CF8"/>
    <w:rsid w:val="001A17B9"/>
    <w:rsid w:val="001B129C"/>
    <w:rsid w:val="001B60B4"/>
    <w:rsid w:val="001C105B"/>
    <w:rsid w:val="001F4418"/>
    <w:rsid w:val="00207001"/>
    <w:rsid w:val="00207F1B"/>
    <w:rsid w:val="00207F91"/>
    <w:rsid w:val="00233636"/>
    <w:rsid w:val="00253121"/>
    <w:rsid w:val="002808E5"/>
    <w:rsid w:val="00280ECE"/>
    <w:rsid w:val="00281B70"/>
    <w:rsid w:val="00287EA4"/>
    <w:rsid w:val="00290A5F"/>
    <w:rsid w:val="00296415"/>
    <w:rsid w:val="002A42A1"/>
    <w:rsid w:val="002C3991"/>
    <w:rsid w:val="002C59A7"/>
    <w:rsid w:val="002D6D50"/>
    <w:rsid w:val="002D73BD"/>
    <w:rsid w:val="002E4208"/>
    <w:rsid w:val="002E46D7"/>
    <w:rsid w:val="003318AA"/>
    <w:rsid w:val="00341FEC"/>
    <w:rsid w:val="00346AAA"/>
    <w:rsid w:val="00381DBE"/>
    <w:rsid w:val="00397B16"/>
    <w:rsid w:val="003A7310"/>
    <w:rsid w:val="003B16F5"/>
    <w:rsid w:val="003B6D3B"/>
    <w:rsid w:val="003D16DC"/>
    <w:rsid w:val="003E3597"/>
    <w:rsid w:val="003E39B7"/>
    <w:rsid w:val="003F2460"/>
    <w:rsid w:val="003F32D1"/>
    <w:rsid w:val="003F38EE"/>
    <w:rsid w:val="00402273"/>
    <w:rsid w:val="00405263"/>
    <w:rsid w:val="00414EEF"/>
    <w:rsid w:val="004168F1"/>
    <w:rsid w:val="00421027"/>
    <w:rsid w:val="00421628"/>
    <w:rsid w:val="004262D6"/>
    <w:rsid w:val="004771ED"/>
    <w:rsid w:val="004779A8"/>
    <w:rsid w:val="0048687E"/>
    <w:rsid w:val="00492AC2"/>
    <w:rsid w:val="0049403D"/>
    <w:rsid w:val="004974B5"/>
    <w:rsid w:val="004B6261"/>
    <w:rsid w:val="004D34B7"/>
    <w:rsid w:val="004E2CCB"/>
    <w:rsid w:val="0050622F"/>
    <w:rsid w:val="005077AB"/>
    <w:rsid w:val="00510032"/>
    <w:rsid w:val="00521C9A"/>
    <w:rsid w:val="0055409E"/>
    <w:rsid w:val="00592A7C"/>
    <w:rsid w:val="005931D3"/>
    <w:rsid w:val="005A080E"/>
    <w:rsid w:val="005A2AFA"/>
    <w:rsid w:val="005E41D3"/>
    <w:rsid w:val="005F4B34"/>
    <w:rsid w:val="005F52D5"/>
    <w:rsid w:val="005F7083"/>
    <w:rsid w:val="00601DCC"/>
    <w:rsid w:val="00604935"/>
    <w:rsid w:val="006203EB"/>
    <w:rsid w:val="006452F6"/>
    <w:rsid w:val="00667EA5"/>
    <w:rsid w:val="00672F76"/>
    <w:rsid w:val="00676585"/>
    <w:rsid w:val="00694703"/>
    <w:rsid w:val="006A2F55"/>
    <w:rsid w:val="006B355E"/>
    <w:rsid w:val="006B5802"/>
    <w:rsid w:val="006E58DB"/>
    <w:rsid w:val="006F3519"/>
    <w:rsid w:val="007036BC"/>
    <w:rsid w:val="007075C8"/>
    <w:rsid w:val="00727672"/>
    <w:rsid w:val="0073297D"/>
    <w:rsid w:val="007351E4"/>
    <w:rsid w:val="0075659D"/>
    <w:rsid w:val="007570C6"/>
    <w:rsid w:val="00757956"/>
    <w:rsid w:val="00760D39"/>
    <w:rsid w:val="007639D7"/>
    <w:rsid w:val="007728B1"/>
    <w:rsid w:val="00775AEC"/>
    <w:rsid w:val="007A6EDA"/>
    <w:rsid w:val="007B518B"/>
    <w:rsid w:val="007D5503"/>
    <w:rsid w:val="007D7202"/>
    <w:rsid w:val="007F6E80"/>
    <w:rsid w:val="008148FC"/>
    <w:rsid w:val="008176D1"/>
    <w:rsid w:val="00830EBF"/>
    <w:rsid w:val="00843BBF"/>
    <w:rsid w:val="00844EC5"/>
    <w:rsid w:val="008601FF"/>
    <w:rsid w:val="0087351B"/>
    <w:rsid w:val="00876877"/>
    <w:rsid w:val="00893160"/>
    <w:rsid w:val="008946DE"/>
    <w:rsid w:val="008A12CC"/>
    <w:rsid w:val="008A18DC"/>
    <w:rsid w:val="008A51CB"/>
    <w:rsid w:val="008B3311"/>
    <w:rsid w:val="008B3819"/>
    <w:rsid w:val="008C1BFB"/>
    <w:rsid w:val="008D1EEE"/>
    <w:rsid w:val="008E317F"/>
    <w:rsid w:val="008F50B3"/>
    <w:rsid w:val="00911B8F"/>
    <w:rsid w:val="00927F79"/>
    <w:rsid w:val="00937139"/>
    <w:rsid w:val="00945A95"/>
    <w:rsid w:val="00957BDC"/>
    <w:rsid w:val="009707F1"/>
    <w:rsid w:val="00971522"/>
    <w:rsid w:val="009851EF"/>
    <w:rsid w:val="00985DE2"/>
    <w:rsid w:val="009A0172"/>
    <w:rsid w:val="009B5C25"/>
    <w:rsid w:val="009C2CEB"/>
    <w:rsid w:val="009C5F57"/>
    <w:rsid w:val="009D1A7B"/>
    <w:rsid w:val="009E17A1"/>
    <w:rsid w:val="00A055D4"/>
    <w:rsid w:val="00A05A0C"/>
    <w:rsid w:val="00A07522"/>
    <w:rsid w:val="00A07D72"/>
    <w:rsid w:val="00A34AF4"/>
    <w:rsid w:val="00A4190A"/>
    <w:rsid w:val="00A623DA"/>
    <w:rsid w:val="00A7175A"/>
    <w:rsid w:val="00A7182B"/>
    <w:rsid w:val="00A9662E"/>
    <w:rsid w:val="00AB1EFE"/>
    <w:rsid w:val="00AC06D5"/>
    <w:rsid w:val="00AC57A7"/>
    <w:rsid w:val="00AD7B3E"/>
    <w:rsid w:val="00AE3B20"/>
    <w:rsid w:val="00B016C1"/>
    <w:rsid w:val="00B03CE1"/>
    <w:rsid w:val="00B05679"/>
    <w:rsid w:val="00B07BF5"/>
    <w:rsid w:val="00B160CD"/>
    <w:rsid w:val="00B33CC8"/>
    <w:rsid w:val="00B35768"/>
    <w:rsid w:val="00B743EB"/>
    <w:rsid w:val="00B74E80"/>
    <w:rsid w:val="00B951CC"/>
    <w:rsid w:val="00BB10CD"/>
    <w:rsid w:val="00BB7296"/>
    <w:rsid w:val="00BC44EE"/>
    <w:rsid w:val="00BC589A"/>
    <w:rsid w:val="00BC636D"/>
    <w:rsid w:val="00BD5A8A"/>
    <w:rsid w:val="00BE2467"/>
    <w:rsid w:val="00BF5539"/>
    <w:rsid w:val="00C21EDD"/>
    <w:rsid w:val="00C52A0B"/>
    <w:rsid w:val="00C734B5"/>
    <w:rsid w:val="00C85888"/>
    <w:rsid w:val="00C9072D"/>
    <w:rsid w:val="00C93F4D"/>
    <w:rsid w:val="00CA4A5F"/>
    <w:rsid w:val="00CA6B59"/>
    <w:rsid w:val="00CE32C5"/>
    <w:rsid w:val="00CF39AA"/>
    <w:rsid w:val="00CF3C75"/>
    <w:rsid w:val="00D13000"/>
    <w:rsid w:val="00D132C9"/>
    <w:rsid w:val="00D26610"/>
    <w:rsid w:val="00D47422"/>
    <w:rsid w:val="00D62632"/>
    <w:rsid w:val="00DA605B"/>
    <w:rsid w:val="00DC5C29"/>
    <w:rsid w:val="00DD0944"/>
    <w:rsid w:val="00DE580B"/>
    <w:rsid w:val="00DF0AA7"/>
    <w:rsid w:val="00E01395"/>
    <w:rsid w:val="00E1105E"/>
    <w:rsid w:val="00E321AD"/>
    <w:rsid w:val="00E34983"/>
    <w:rsid w:val="00E461F0"/>
    <w:rsid w:val="00E479EF"/>
    <w:rsid w:val="00E47FD4"/>
    <w:rsid w:val="00E519C4"/>
    <w:rsid w:val="00E60D60"/>
    <w:rsid w:val="00E839B5"/>
    <w:rsid w:val="00E83B99"/>
    <w:rsid w:val="00EA65EF"/>
    <w:rsid w:val="00EA69FB"/>
    <w:rsid w:val="00EB2917"/>
    <w:rsid w:val="00EB52D2"/>
    <w:rsid w:val="00EC0311"/>
    <w:rsid w:val="00EC06BE"/>
    <w:rsid w:val="00EC3E1B"/>
    <w:rsid w:val="00EC45D9"/>
    <w:rsid w:val="00EE6A28"/>
    <w:rsid w:val="00F03180"/>
    <w:rsid w:val="00F051A8"/>
    <w:rsid w:val="00F06AC4"/>
    <w:rsid w:val="00F22994"/>
    <w:rsid w:val="00F333A8"/>
    <w:rsid w:val="00F601D4"/>
    <w:rsid w:val="00F60FD7"/>
    <w:rsid w:val="00F627E1"/>
    <w:rsid w:val="00F678EB"/>
    <w:rsid w:val="00F875F7"/>
    <w:rsid w:val="00F9116A"/>
    <w:rsid w:val="00F94301"/>
    <w:rsid w:val="00FA1591"/>
    <w:rsid w:val="00FC63B1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7A05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16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7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7E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7E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0C4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EB29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F7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BE15-1955-4061-91C1-1941F8B4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26</cp:revision>
  <cp:lastPrinted>2025-07-17T12:15:00Z</cp:lastPrinted>
  <dcterms:created xsi:type="dcterms:W3CDTF">2025-04-10T09:40:00Z</dcterms:created>
  <dcterms:modified xsi:type="dcterms:W3CDTF">2025-10-07T14:55:00Z</dcterms:modified>
</cp:coreProperties>
</file>