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47" w:rsidRPr="00457D79" w:rsidRDefault="00705747" w:rsidP="00705747">
      <w:pPr>
        <w:spacing w:after="0" w:line="240" w:lineRule="auto"/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05747" w:rsidRPr="00457D79" w:rsidRDefault="006532EF" w:rsidP="00705747">
      <w:pPr>
        <w:spacing w:after="0" w:line="240" w:lineRule="auto"/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>М</w:t>
      </w:r>
      <w:r w:rsidR="00705747" w:rsidRPr="00457D79">
        <w:rPr>
          <w:rFonts w:ascii="Times New Roman" w:hAnsi="Times New Roman" w:cs="Times New Roman"/>
          <w:b/>
          <w:sz w:val="24"/>
          <w:szCs w:val="24"/>
        </w:rPr>
        <w:t>инистр по национальной политике</w:t>
      </w:r>
    </w:p>
    <w:p w:rsidR="00705747" w:rsidRPr="00457D79" w:rsidRDefault="00705747" w:rsidP="00705747">
      <w:pPr>
        <w:spacing w:after="0" w:line="240" w:lineRule="auto"/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>и делам религий Республики Дагестан</w:t>
      </w:r>
    </w:p>
    <w:p w:rsidR="00705747" w:rsidRPr="00457D79" w:rsidRDefault="00705747" w:rsidP="00705747">
      <w:pPr>
        <w:spacing w:after="0" w:line="240" w:lineRule="auto"/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6532EF" w:rsidRPr="00457D79">
        <w:rPr>
          <w:rFonts w:ascii="Times New Roman" w:hAnsi="Times New Roman" w:cs="Times New Roman"/>
          <w:b/>
          <w:sz w:val="24"/>
          <w:szCs w:val="24"/>
        </w:rPr>
        <w:t>Э. Муслимов</w:t>
      </w:r>
    </w:p>
    <w:p w:rsidR="00705747" w:rsidRPr="00457D79" w:rsidRDefault="006532EF" w:rsidP="00705747">
      <w:pPr>
        <w:spacing w:after="0" w:line="240" w:lineRule="auto"/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05747" w:rsidRPr="00457D79">
        <w:rPr>
          <w:rFonts w:ascii="Times New Roman" w:hAnsi="Times New Roman" w:cs="Times New Roman"/>
          <w:sz w:val="24"/>
          <w:szCs w:val="24"/>
        </w:rPr>
        <w:t>«</w:t>
      </w:r>
      <w:r w:rsidRPr="00457D7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705747" w:rsidRPr="00457D79">
        <w:rPr>
          <w:rFonts w:ascii="Times New Roman" w:hAnsi="Times New Roman" w:cs="Times New Roman"/>
          <w:sz w:val="24"/>
          <w:szCs w:val="24"/>
        </w:rPr>
        <w:t>»</w:t>
      </w:r>
      <w:r w:rsidRPr="00457D79">
        <w:rPr>
          <w:rFonts w:ascii="Times New Roman" w:hAnsi="Times New Roman" w:cs="Times New Roman"/>
          <w:sz w:val="24"/>
          <w:szCs w:val="24"/>
        </w:rPr>
        <w:t xml:space="preserve"> </w:t>
      </w:r>
      <w:r w:rsidRPr="00457D79">
        <w:rPr>
          <w:rFonts w:ascii="Times New Roman" w:hAnsi="Times New Roman" w:cs="Times New Roman"/>
          <w:sz w:val="24"/>
          <w:szCs w:val="24"/>
          <w:u w:val="single"/>
        </w:rPr>
        <w:t xml:space="preserve">_________  </w:t>
      </w:r>
      <w:r w:rsidRPr="00457D79">
        <w:rPr>
          <w:rFonts w:ascii="Times New Roman" w:hAnsi="Times New Roman" w:cs="Times New Roman"/>
          <w:sz w:val="24"/>
          <w:szCs w:val="24"/>
        </w:rPr>
        <w:t>2020</w:t>
      </w:r>
      <w:r w:rsidR="00705747" w:rsidRPr="00457D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05747" w:rsidRPr="00457D79" w:rsidRDefault="00705747" w:rsidP="00705747">
      <w:pPr>
        <w:rPr>
          <w:rFonts w:ascii="Times New Roman" w:hAnsi="Times New Roman" w:cs="Times New Roman"/>
        </w:rPr>
      </w:pPr>
    </w:p>
    <w:p w:rsidR="00693A14" w:rsidRPr="00457D79" w:rsidRDefault="00693A14" w:rsidP="00A5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93A14" w:rsidRPr="00457D79" w:rsidSect="00693A14">
          <w:footerReference w:type="default" r:id="rId8"/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867"/>
        <w:gridCol w:w="71"/>
        <w:gridCol w:w="65"/>
        <w:gridCol w:w="6"/>
        <w:gridCol w:w="2046"/>
        <w:gridCol w:w="10"/>
        <w:gridCol w:w="2549"/>
        <w:gridCol w:w="1987"/>
      </w:tblGrid>
      <w:tr w:rsidR="00705747" w:rsidRPr="00457D79" w:rsidTr="00A54816">
        <w:trPr>
          <w:trHeight w:val="688"/>
        </w:trPr>
        <w:tc>
          <w:tcPr>
            <w:tcW w:w="15230" w:type="dxa"/>
            <w:gridSpan w:val="9"/>
            <w:tcBorders>
              <w:top w:val="nil"/>
              <w:left w:val="nil"/>
              <w:right w:val="nil"/>
            </w:tcBorders>
          </w:tcPr>
          <w:p w:rsidR="00705747" w:rsidRPr="00457D79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="006100A8" w:rsidRPr="00457D79">
              <w:rPr>
                <w:rStyle w:val="af4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705747" w:rsidRPr="00457D79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работы Министерства по национальной политике и делам религий Республики Дагестан на 202</w:t>
            </w:r>
            <w:r w:rsidR="00693A14"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705747" w:rsidRPr="00457D79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747" w:rsidRPr="00457D79" w:rsidTr="00314DB0">
        <w:trPr>
          <w:trHeight w:val="688"/>
        </w:trPr>
        <w:tc>
          <w:tcPr>
            <w:tcW w:w="629" w:type="dxa"/>
          </w:tcPr>
          <w:p w:rsidR="00705747" w:rsidRPr="00457D79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5747" w:rsidRPr="00457D79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03" w:type="dxa"/>
            <w:gridSpan w:val="3"/>
          </w:tcPr>
          <w:p w:rsidR="00705747" w:rsidRPr="00457D79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2" w:type="dxa"/>
            <w:gridSpan w:val="2"/>
          </w:tcPr>
          <w:p w:rsidR="00705747" w:rsidRPr="00457D79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705747" w:rsidRPr="00457D79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559" w:type="dxa"/>
            <w:gridSpan w:val="2"/>
          </w:tcPr>
          <w:p w:rsidR="00705747" w:rsidRPr="00457D79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1987" w:type="dxa"/>
          </w:tcPr>
          <w:p w:rsidR="00705747" w:rsidRPr="00457D79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05747" w:rsidRPr="00457D79" w:rsidTr="00314DB0">
        <w:trPr>
          <w:trHeight w:val="360"/>
        </w:trPr>
        <w:tc>
          <w:tcPr>
            <w:tcW w:w="629" w:type="dxa"/>
          </w:tcPr>
          <w:p w:rsidR="00705747" w:rsidRPr="00457D79" w:rsidRDefault="00705747" w:rsidP="00A5481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03" w:type="dxa"/>
            <w:gridSpan w:val="3"/>
          </w:tcPr>
          <w:p w:rsidR="00705747" w:rsidRPr="00457D79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2" w:type="dxa"/>
            <w:gridSpan w:val="2"/>
          </w:tcPr>
          <w:p w:rsidR="00705747" w:rsidRPr="00457D79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9" w:type="dxa"/>
            <w:gridSpan w:val="2"/>
          </w:tcPr>
          <w:p w:rsidR="00705747" w:rsidRPr="00457D79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705747" w:rsidRPr="00457D79" w:rsidRDefault="00705747" w:rsidP="00A5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2563C" w:rsidRPr="00457D79" w:rsidTr="00C179CE">
        <w:trPr>
          <w:trHeight w:val="688"/>
        </w:trPr>
        <w:tc>
          <w:tcPr>
            <w:tcW w:w="15230" w:type="dxa"/>
            <w:gridSpan w:val="9"/>
          </w:tcPr>
          <w:p w:rsidR="00F2563C" w:rsidRPr="00457D79" w:rsidRDefault="00896A1C" w:rsidP="00F25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ПРИ ГЛАВЕ РЕСПУБЛИКИ ДАГЕСТАН ПО МЕЖНАЦИОНАЛЬНЫМ ОТНОШЕНИЯМ</w:t>
            </w:r>
          </w:p>
        </w:tc>
      </w:tr>
      <w:tr w:rsidR="003512EC" w:rsidRPr="00457D79" w:rsidTr="00314DB0">
        <w:trPr>
          <w:trHeight w:val="688"/>
        </w:trPr>
        <w:tc>
          <w:tcPr>
            <w:tcW w:w="629" w:type="dxa"/>
          </w:tcPr>
          <w:p w:rsidR="003512EC" w:rsidRPr="00457D79" w:rsidRDefault="003512EC" w:rsidP="006F2AD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3512EC" w:rsidRPr="00457D79" w:rsidRDefault="003512EC" w:rsidP="003512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предложений и участие в заседаниях Совета по вопросам реализации государственной политики в сфере национальных и государственно-конфессиональных отношений</w:t>
            </w:r>
          </w:p>
          <w:p w:rsidR="003512EC" w:rsidRPr="00457D79" w:rsidRDefault="003512EC" w:rsidP="003512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2" w:type="dxa"/>
            <w:gridSpan w:val="2"/>
          </w:tcPr>
          <w:p w:rsidR="003512EC" w:rsidRPr="00457D79" w:rsidRDefault="0044258F" w:rsidP="0035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в сроки, </w:t>
            </w:r>
            <w:r w:rsidR="003512EC" w:rsidRPr="00457D79">
              <w:rPr>
                <w:rFonts w:ascii="Times New Roman" w:hAnsi="Times New Roman" w:cs="Times New Roman"/>
                <w:sz w:val="24"/>
                <w:szCs w:val="24"/>
              </w:rPr>
              <w:t>определенные</w:t>
            </w:r>
          </w:p>
          <w:p w:rsidR="003512EC" w:rsidRPr="00457D79" w:rsidRDefault="003512EC" w:rsidP="0035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3512EC" w:rsidRPr="002E04E2" w:rsidRDefault="002E04E2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E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512EC" w:rsidRPr="00457D79" w:rsidTr="00A54816">
        <w:trPr>
          <w:trHeight w:val="660"/>
        </w:trPr>
        <w:tc>
          <w:tcPr>
            <w:tcW w:w="15230" w:type="dxa"/>
            <w:gridSpan w:val="9"/>
          </w:tcPr>
          <w:p w:rsidR="003512EC" w:rsidRPr="00457D79" w:rsidRDefault="00896A1C" w:rsidP="0031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</w:t>
            </w:r>
            <w:r w:rsidR="00314DB0"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 ПО ВЗАИМОДЕЙСТВИЮ С РЕЛИГИОЗНЫМИ ОБЪЕДИНЕНИЯМИ ПРИ ГЛАВЕ РЕСПУБЛИКИ ДАГЕСТАН</w:t>
            </w:r>
          </w:p>
        </w:tc>
      </w:tr>
      <w:tr w:rsidR="003512EC" w:rsidRPr="00457D79" w:rsidTr="00314DB0">
        <w:trPr>
          <w:trHeight w:val="688"/>
        </w:trPr>
        <w:tc>
          <w:tcPr>
            <w:tcW w:w="629" w:type="dxa"/>
          </w:tcPr>
          <w:p w:rsidR="003512EC" w:rsidRPr="00457D79" w:rsidRDefault="003512EC" w:rsidP="006F2AD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3512EC" w:rsidRPr="00457D79" w:rsidRDefault="003512EC" w:rsidP="00351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«Обсуждение вопросов антитеррористической защищенности объектов (территорий) религиозных организаций»</w:t>
            </w:r>
          </w:p>
        </w:tc>
        <w:tc>
          <w:tcPr>
            <w:tcW w:w="2052" w:type="dxa"/>
            <w:gridSpan w:val="2"/>
          </w:tcPr>
          <w:p w:rsidR="003512EC" w:rsidRPr="00457D79" w:rsidRDefault="003512EC" w:rsidP="0035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2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EC" w:rsidRPr="00457D79" w:rsidTr="00314DB0">
        <w:trPr>
          <w:trHeight w:val="688"/>
        </w:trPr>
        <w:tc>
          <w:tcPr>
            <w:tcW w:w="629" w:type="dxa"/>
          </w:tcPr>
          <w:p w:rsidR="003512EC" w:rsidRPr="00457D79" w:rsidRDefault="003512EC" w:rsidP="006F2AD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3512EC" w:rsidRPr="00457D79" w:rsidRDefault="003512EC" w:rsidP="00351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«О подготовке VIII  Международного межрелигиозного молодежного форума»</w:t>
            </w:r>
          </w:p>
        </w:tc>
        <w:tc>
          <w:tcPr>
            <w:tcW w:w="2052" w:type="dxa"/>
            <w:gridSpan w:val="2"/>
          </w:tcPr>
          <w:p w:rsidR="003512EC" w:rsidRPr="00457D79" w:rsidRDefault="00961708" w:rsidP="0035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9" w:type="dxa"/>
            <w:gridSpan w:val="2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EC" w:rsidRPr="00457D79" w:rsidTr="00314DB0">
        <w:trPr>
          <w:trHeight w:val="688"/>
        </w:trPr>
        <w:tc>
          <w:tcPr>
            <w:tcW w:w="629" w:type="dxa"/>
          </w:tcPr>
          <w:p w:rsidR="003512EC" w:rsidRPr="00457D79" w:rsidRDefault="003512EC" w:rsidP="006F2AD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3512EC" w:rsidRPr="00457D79" w:rsidRDefault="003512EC" w:rsidP="00351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«Подведение итогов хаджа»</w:t>
            </w:r>
          </w:p>
        </w:tc>
        <w:tc>
          <w:tcPr>
            <w:tcW w:w="2052" w:type="dxa"/>
            <w:gridSpan w:val="2"/>
          </w:tcPr>
          <w:p w:rsidR="003512EC" w:rsidRPr="00457D79" w:rsidRDefault="003512EC" w:rsidP="0035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  <w:gridSpan w:val="2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EC" w:rsidRPr="00457D79" w:rsidTr="00314DB0">
        <w:trPr>
          <w:trHeight w:val="937"/>
        </w:trPr>
        <w:tc>
          <w:tcPr>
            <w:tcW w:w="629" w:type="dxa"/>
          </w:tcPr>
          <w:p w:rsidR="003512EC" w:rsidRPr="00457D79" w:rsidRDefault="003512EC" w:rsidP="006F2AD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3512EC" w:rsidRPr="00457D79" w:rsidRDefault="003512EC" w:rsidP="00351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«О реализации государственной программы Республики Дагестан «Взаимодействие с религиозными организациями в Республике Дагестан и их государственная поддержка».</w:t>
            </w:r>
          </w:p>
        </w:tc>
        <w:tc>
          <w:tcPr>
            <w:tcW w:w="2052" w:type="dxa"/>
            <w:gridSpan w:val="2"/>
          </w:tcPr>
          <w:p w:rsidR="003512EC" w:rsidRPr="00457D79" w:rsidRDefault="003512EC" w:rsidP="0035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  <w:gridSpan w:val="2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EC" w:rsidRPr="00457D79" w:rsidTr="00A54816">
        <w:trPr>
          <w:trHeight w:val="496"/>
        </w:trPr>
        <w:tc>
          <w:tcPr>
            <w:tcW w:w="15230" w:type="dxa"/>
            <w:gridSpan w:val="9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«ПРАВИТЕЛЬСТВЕННЫЙ ЧАС» НА СЕССИИ НАРОДНОГО СОБРАНИЯ РЕСПУБЛИКИ ДАГЕСТАН</w:t>
            </w:r>
          </w:p>
        </w:tc>
      </w:tr>
      <w:tr w:rsidR="003512EC" w:rsidRPr="00457D79" w:rsidTr="00F322CB">
        <w:trPr>
          <w:trHeight w:val="2302"/>
        </w:trPr>
        <w:tc>
          <w:tcPr>
            <w:tcW w:w="629" w:type="dxa"/>
          </w:tcPr>
          <w:p w:rsidR="003512EC" w:rsidRPr="00457D79" w:rsidRDefault="003512EC" w:rsidP="006F2AD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3512EC" w:rsidRPr="00457D79" w:rsidRDefault="003512EC" w:rsidP="0035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рассмотрения и участие в заседаниях комитетов Народного Собрания РД по вопросам реализации государственной политики в сфере национальных и государств</w:t>
            </w:r>
            <w:r w:rsidR="008747C4" w:rsidRPr="00457D79">
              <w:rPr>
                <w:rFonts w:ascii="Times New Roman" w:hAnsi="Times New Roman" w:cs="Times New Roman"/>
                <w:sz w:val="24"/>
                <w:szCs w:val="24"/>
              </w:rPr>
              <w:t>енно-конфессиональных отношений</w:t>
            </w:r>
          </w:p>
        </w:tc>
        <w:tc>
          <w:tcPr>
            <w:tcW w:w="2052" w:type="dxa"/>
            <w:gridSpan w:val="2"/>
          </w:tcPr>
          <w:p w:rsidR="003512EC" w:rsidRPr="00457D79" w:rsidRDefault="003512EC" w:rsidP="00351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сроки, определенные Народным Собранием РД</w:t>
            </w:r>
          </w:p>
        </w:tc>
        <w:tc>
          <w:tcPr>
            <w:tcW w:w="2559" w:type="dxa"/>
            <w:gridSpan w:val="2"/>
          </w:tcPr>
          <w:p w:rsidR="003512EC" w:rsidRPr="00457D79" w:rsidRDefault="003512EC" w:rsidP="001A5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="001A5272"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по делам религий</w:t>
            </w:r>
          </w:p>
        </w:tc>
        <w:tc>
          <w:tcPr>
            <w:tcW w:w="1987" w:type="dxa"/>
          </w:tcPr>
          <w:p w:rsidR="003512EC" w:rsidRPr="00457D79" w:rsidRDefault="003512EC" w:rsidP="00351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2EC" w:rsidRPr="00457D79" w:rsidTr="009D5CCB">
        <w:trPr>
          <w:trHeight w:val="413"/>
        </w:trPr>
        <w:tc>
          <w:tcPr>
            <w:tcW w:w="13243" w:type="dxa"/>
            <w:gridSpan w:val="8"/>
          </w:tcPr>
          <w:p w:rsidR="003512EC" w:rsidRPr="00457D79" w:rsidRDefault="003512EC" w:rsidP="0089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ПРАВИТЕЛЬСТВА РЕСПУБЛИКИ ДАГЕСТАН</w:t>
            </w:r>
          </w:p>
        </w:tc>
        <w:tc>
          <w:tcPr>
            <w:tcW w:w="1987" w:type="dxa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2EC" w:rsidRPr="00457D79" w:rsidTr="00F322CB">
        <w:trPr>
          <w:trHeight w:val="1327"/>
        </w:trPr>
        <w:tc>
          <w:tcPr>
            <w:tcW w:w="629" w:type="dxa"/>
          </w:tcPr>
          <w:p w:rsidR="003512EC" w:rsidRPr="00457D79" w:rsidRDefault="003512EC" w:rsidP="006F2AD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3512EC" w:rsidRPr="00F322CB" w:rsidRDefault="003512EC" w:rsidP="00F32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заседания Правительства Республики Дагестан «О ходе выполнения государственной программы Республики Дагестан «Взаимодействие с религиозными организациями в Республике Дагестан и их государственная поддержка на 2020-2023 годы».</w:t>
            </w:r>
          </w:p>
        </w:tc>
        <w:tc>
          <w:tcPr>
            <w:tcW w:w="2052" w:type="dxa"/>
            <w:gridSpan w:val="2"/>
          </w:tcPr>
          <w:p w:rsidR="003512EC" w:rsidRPr="00457D79" w:rsidRDefault="005507B1" w:rsidP="0035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9" w:type="dxa"/>
            <w:gridSpan w:val="2"/>
          </w:tcPr>
          <w:p w:rsidR="003512EC" w:rsidRPr="00457D79" w:rsidRDefault="003512EC" w:rsidP="00351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512EC" w:rsidRPr="00457D79" w:rsidRDefault="003512EC" w:rsidP="003512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24893" w:rsidRPr="00457D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лану работы Правительства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</w:tr>
      <w:tr w:rsidR="003512EC" w:rsidRPr="00457D79" w:rsidTr="00A54816">
        <w:trPr>
          <w:trHeight w:val="351"/>
        </w:trPr>
        <w:tc>
          <w:tcPr>
            <w:tcW w:w="15230" w:type="dxa"/>
            <w:gridSpan w:val="9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КОМИССИИ НАЦИОНАЛЬНОГО АНТИТЕРРОРИСТИЧЕСКОГО КОМИТЕТА ПО РД</w:t>
            </w:r>
          </w:p>
        </w:tc>
      </w:tr>
      <w:tr w:rsidR="003512EC" w:rsidRPr="00457D79" w:rsidTr="00314DB0">
        <w:trPr>
          <w:trHeight w:val="688"/>
        </w:trPr>
        <w:tc>
          <w:tcPr>
            <w:tcW w:w="629" w:type="dxa"/>
          </w:tcPr>
          <w:p w:rsidR="003512EC" w:rsidRPr="00457D79" w:rsidRDefault="003512EC" w:rsidP="006F2AD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 заседаниям АТК в РД, Совета безопасности РД о ходе реализации протоколов заседаний НАК, АТК в РД, Совета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РД в части, касающейся Миннаца РД, по вопросам профилактики идеологии терроризма и экстремизма, антитеррористической защищенности объектов (территорий) религиозных организаций в Республике Дагестан.</w:t>
            </w:r>
          </w:p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</w:tcPr>
          <w:p w:rsidR="003512EC" w:rsidRPr="00457D79" w:rsidRDefault="003512EC" w:rsidP="0035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</w:tc>
        <w:tc>
          <w:tcPr>
            <w:tcW w:w="2559" w:type="dxa"/>
            <w:gridSpan w:val="2"/>
          </w:tcPr>
          <w:p w:rsidR="003512EC" w:rsidRDefault="003512EC" w:rsidP="0035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  <w:r w:rsidR="009617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1708" w:rsidRPr="00457D79" w:rsidRDefault="00961708" w:rsidP="0035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  <w:tc>
          <w:tcPr>
            <w:tcW w:w="1987" w:type="dxa"/>
          </w:tcPr>
          <w:p w:rsidR="003512EC" w:rsidRPr="00457D79" w:rsidRDefault="003512EC" w:rsidP="0035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EC" w:rsidRPr="00457D79" w:rsidTr="00A54816">
        <w:trPr>
          <w:trHeight w:val="445"/>
        </w:trPr>
        <w:tc>
          <w:tcPr>
            <w:tcW w:w="15230" w:type="dxa"/>
            <w:gridSpan w:val="9"/>
          </w:tcPr>
          <w:p w:rsidR="003512EC" w:rsidRPr="00457D79" w:rsidRDefault="003512EC" w:rsidP="0031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</w:t>
            </w:r>
            <w:r w:rsidR="00314DB0"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КОЛЛЕГИИ МИННАЦ РД</w:t>
            </w:r>
          </w:p>
        </w:tc>
      </w:tr>
      <w:tr w:rsidR="003512EC" w:rsidRPr="00457D79" w:rsidTr="00314DB0">
        <w:trPr>
          <w:trHeight w:val="688"/>
        </w:trPr>
        <w:tc>
          <w:tcPr>
            <w:tcW w:w="629" w:type="dxa"/>
          </w:tcPr>
          <w:p w:rsidR="003512EC" w:rsidRPr="00457D79" w:rsidRDefault="003512EC" w:rsidP="006F2AD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3512EC" w:rsidRPr="00457D79" w:rsidRDefault="003512EC" w:rsidP="00351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«Об итогах </w:t>
            </w:r>
            <w:r w:rsidR="00096D1E" w:rsidRPr="00457D79">
              <w:rPr>
                <w:rFonts w:ascii="Times New Roman" w:hAnsi="Times New Roman" w:cs="Times New Roman"/>
                <w:sz w:val="24"/>
                <w:szCs w:val="24"/>
              </w:rPr>
              <w:t>деятельности министерства в 2020 году и задачах на 2021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052" w:type="dxa"/>
            <w:gridSpan w:val="2"/>
          </w:tcPr>
          <w:p w:rsidR="003512EC" w:rsidRPr="00457D79" w:rsidRDefault="003512EC" w:rsidP="00351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9" w:type="dxa"/>
            <w:gridSpan w:val="2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EC" w:rsidRPr="00457D79" w:rsidTr="00314DB0">
        <w:trPr>
          <w:trHeight w:val="688"/>
        </w:trPr>
        <w:tc>
          <w:tcPr>
            <w:tcW w:w="629" w:type="dxa"/>
          </w:tcPr>
          <w:p w:rsidR="003512EC" w:rsidRPr="00457D79" w:rsidRDefault="003512EC" w:rsidP="006F2AD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3512EC" w:rsidRPr="00457D79" w:rsidRDefault="003512EC" w:rsidP="00351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«О подведении итогов деятельности Министерства по национальной политике и делам религий Республики Дагестан за 1 полугодие»</w:t>
            </w:r>
          </w:p>
        </w:tc>
        <w:tc>
          <w:tcPr>
            <w:tcW w:w="2052" w:type="dxa"/>
            <w:gridSpan w:val="2"/>
          </w:tcPr>
          <w:p w:rsidR="003512EC" w:rsidRPr="00457D79" w:rsidRDefault="003512EC" w:rsidP="0035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9" w:type="dxa"/>
            <w:gridSpan w:val="2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EC" w:rsidRPr="00457D79" w:rsidRDefault="003512EC" w:rsidP="0035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C2" w:rsidRPr="00457D79" w:rsidTr="00314DB0">
        <w:trPr>
          <w:trHeight w:val="688"/>
        </w:trPr>
        <w:tc>
          <w:tcPr>
            <w:tcW w:w="629" w:type="dxa"/>
          </w:tcPr>
          <w:p w:rsidR="000475C2" w:rsidRPr="00457D79" w:rsidRDefault="000475C2" w:rsidP="006F2AD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0475C2" w:rsidRPr="00457D79" w:rsidRDefault="00D040E0" w:rsidP="00D0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«О задачах и проделанной работе Министерства по национальной политике и делам религий Республики Дагестан в части социальной и культурной адаптации и интеграции иностранных граждан в рамках реализации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2052" w:type="dxa"/>
            <w:gridSpan w:val="2"/>
          </w:tcPr>
          <w:p w:rsidR="000475C2" w:rsidRPr="00457D79" w:rsidRDefault="001C7585" w:rsidP="0035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9" w:type="dxa"/>
            <w:gridSpan w:val="2"/>
          </w:tcPr>
          <w:p w:rsidR="000475C2" w:rsidRPr="00457D79" w:rsidRDefault="00BC5FAB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  <w:tc>
          <w:tcPr>
            <w:tcW w:w="1987" w:type="dxa"/>
          </w:tcPr>
          <w:p w:rsidR="000475C2" w:rsidRPr="00457D79" w:rsidRDefault="000475C2" w:rsidP="0035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C70029" w:rsidRP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029">
              <w:rPr>
                <w:rFonts w:ascii="Times New Roman" w:hAnsi="Times New Roman" w:cs="Times New Roman"/>
                <w:sz w:val="24"/>
                <w:szCs w:val="24"/>
              </w:rPr>
              <w:t>«О реализации государственной программы Республики Дагестан «Взаимодействие с религиозными организациями в Республике Дагестан и их государственная поддержка».</w:t>
            </w:r>
          </w:p>
        </w:tc>
        <w:tc>
          <w:tcPr>
            <w:tcW w:w="2052" w:type="dxa"/>
            <w:gridSpan w:val="2"/>
          </w:tcPr>
          <w:p w:rsidR="00C70029" w:rsidRPr="00C7002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  <w:gridSpan w:val="2"/>
          </w:tcPr>
          <w:p w:rsidR="00C70029" w:rsidRPr="00C7002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2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C70029" w:rsidRPr="00C7002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C179CE">
        <w:trPr>
          <w:trHeight w:val="688"/>
        </w:trPr>
        <w:tc>
          <w:tcPr>
            <w:tcW w:w="15230" w:type="dxa"/>
            <w:gridSpan w:val="9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ЭКСПЕРТНОГО СОВЕТА МИННАЦ РД</w:t>
            </w: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Экспертного совета </w:t>
            </w:r>
            <w:r w:rsidRPr="00457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Министерстве по национальной политике и делам религий Республики Дагестан</w:t>
            </w:r>
          </w:p>
        </w:tc>
        <w:tc>
          <w:tcPr>
            <w:tcW w:w="2052" w:type="dxa"/>
            <w:gridSpan w:val="2"/>
          </w:tcPr>
          <w:p w:rsidR="00366A26" w:rsidRPr="00457D79" w:rsidRDefault="00366A26" w:rsidP="0036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C179CE">
        <w:trPr>
          <w:trHeight w:val="688"/>
        </w:trPr>
        <w:tc>
          <w:tcPr>
            <w:tcW w:w="15230" w:type="dxa"/>
            <w:gridSpan w:val="9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ОБЩЕСТВЕННОГО СОВЕТА МИННАЦ РД</w:t>
            </w: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при Министерстве по национальной политике и делам религий РД</w:t>
            </w:r>
          </w:p>
        </w:tc>
        <w:tc>
          <w:tcPr>
            <w:tcW w:w="2052" w:type="dxa"/>
            <w:gridSpan w:val="2"/>
          </w:tcPr>
          <w:p w:rsidR="00366A26" w:rsidRPr="00457D79" w:rsidRDefault="00366A26" w:rsidP="0036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70029" w:rsidRPr="00457D79" w:rsidRDefault="00C70029" w:rsidP="0036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4052C8" w:rsidRPr="00457D79" w:rsidRDefault="004052C8" w:rsidP="0040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C70029" w:rsidRPr="00457D79" w:rsidRDefault="004052C8" w:rsidP="0040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15230" w:type="dxa"/>
            <w:gridSpan w:val="9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МЕЖВЕДОМСТВЕННОГО   СОВЕТА  ПО ВЗАИМОДЕЙСТВИЮ С  СООТЕЧЕСТВЕННИКАМИ ПРИ МИННАЦ РД</w:t>
            </w: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t>З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аседание Межведомственного Совета   с участием общественных организаций  по вопросу   выработки мероприятий воспитательного характера с  молодежью призывного  возраста  в период весеннего и осеннего призыва</w:t>
            </w:r>
          </w:p>
        </w:tc>
        <w:tc>
          <w:tcPr>
            <w:tcW w:w="2052" w:type="dxa"/>
            <w:gridSpan w:val="2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9" w:type="dxa"/>
            <w:gridSpan w:val="2"/>
          </w:tcPr>
          <w:p w:rsidR="004052C8" w:rsidRPr="00457D79" w:rsidRDefault="004052C8" w:rsidP="0040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C70029" w:rsidRPr="00457D79" w:rsidRDefault="004052C8" w:rsidP="0040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 совещании с  главами муниципальных районов и городских округов Республики Дагестан с командованием воинских частей, дислоцирующихся на территории Республики Дагестан по вопросу взаимодействия в работе с призывной молодежью</w:t>
            </w:r>
          </w:p>
        </w:tc>
        <w:tc>
          <w:tcPr>
            <w:tcW w:w="2052" w:type="dxa"/>
            <w:gridSpan w:val="2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59" w:type="dxa"/>
            <w:gridSpan w:val="2"/>
          </w:tcPr>
          <w:p w:rsidR="004052C8" w:rsidRPr="00457D79" w:rsidRDefault="004052C8" w:rsidP="0040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C70029" w:rsidRPr="00457D79" w:rsidRDefault="004052C8" w:rsidP="0040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Выезды членов Совета  для проведения  мероприятий в  субъектах РФ посвященных священному месяцу Рабиуль-Авваль — месяц рождения Пророка </w:t>
            </w:r>
            <w:r w:rsidRPr="00457D79">
              <w:rPr>
                <w:rFonts w:ascii="Times New Roman" w:hAnsi="Times New Roman" w:cs="Times New Roman" w:hint="cs"/>
                <w:sz w:val="24"/>
                <w:szCs w:val="24"/>
              </w:rPr>
              <w:t>ﷺ</w:t>
            </w:r>
          </w:p>
        </w:tc>
        <w:tc>
          <w:tcPr>
            <w:tcW w:w="2052" w:type="dxa"/>
            <w:gridSpan w:val="2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9" w:type="dxa"/>
            <w:gridSpan w:val="2"/>
          </w:tcPr>
          <w:p w:rsidR="004052C8" w:rsidRPr="00457D79" w:rsidRDefault="004052C8" w:rsidP="0040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C70029" w:rsidRPr="00457D79" w:rsidRDefault="004052C8" w:rsidP="0040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воспитательно-профилактического характера с  военнослужащими-дагестанцами, проходящими срочную службу в рядах Российской Армии,  с участием представителей РД   и общественных объединений дагестанцев в субъектах РФ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029" w:rsidRPr="0075549D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052" w:type="dxa"/>
            <w:gridSpan w:val="2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4052C8" w:rsidRPr="00457D79" w:rsidRDefault="004052C8" w:rsidP="0040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C70029" w:rsidRPr="00457D79" w:rsidRDefault="004052C8" w:rsidP="0040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 и участие в мероприятиях воспитательно-профилактического характера направленных на предупреждение распространения наркотический зависимости среди   молодежи как в Республике Дагестан,  так и в субъектах РФ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052" w:type="dxa"/>
            <w:gridSpan w:val="2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4052C8" w:rsidRPr="00457D79" w:rsidRDefault="004052C8" w:rsidP="0040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C70029" w:rsidRPr="00457D79" w:rsidRDefault="004052C8" w:rsidP="0040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Выезды членов Совета, в составе делегаций представителей духовенства, наставников, поручителей и других заинтересованных лиц  в воинские части в случае недостойного поведения военнослужащих, призванных из Республики Дагестан, для проведения  воспитательной работы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052" w:type="dxa"/>
            <w:gridSpan w:val="2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4052C8" w:rsidRPr="00457D79" w:rsidRDefault="004052C8" w:rsidP="0040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C70029" w:rsidRPr="00457D79" w:rsidRDefault="004052C8" w:rsidP="0040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совместно с представителями органов исполнительной власти республики, Военного комиссариата РД, Комитетом солдатских матерей, муниципальных образований, общественных и религиозных организаций   в встречах с призывной молодежью в муниципальных образованиях Республики Дагестан, по вопросам морально-психологической подготовки юношей к военной службе, с целью популяризации воинской службы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052" w:type="dxa"/>
            <w:gridSpan w:val="2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4052C8" w:rsidRPr="00457D79" w:rsidRDefault="004052C8" w:rsidP="0040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C70029" w:rsidRPr="00457D79" w:rsidRDefault="004052C8" w:rsidP="0040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торжественных мероприятиях,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100-летию образования ДАССР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052" w:type="dxa"/>
            <w:gridSpan w:val="2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4052C8" w:rsidRPr="00457D79" w:rsidRDefault="004052C8" w:rsidP="0040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C70029" w:rsidRPr="00457D79" w:rsidRDefault="004052C8" w:rsidP="0040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3"/>
          </w:tcPr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Выезды  членов Совета в составе  делегации Республики Дагестан  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субъекты РФ в  целях противодействия идеологии экстремизма  среди  военнослужащих  и этнических дагестанцев,  проживающих в регионах РФ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052" w:type="dxa"/>
            <w:gridSpan w:val="2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4052C8" w:rsidRPr="00457D79" w:rsidRDefault="004052C8" w:rsidP="0040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C70029" w:rsidRPr="00457D79" w:rsidRDefault="004052C8" w:rsidP="0040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A54816">
        <w:trPr>
          <w:trHeight w:val="455"/>
        </w:trPr>
        <w:tc>
          <w:tcPr>
            <w:tcW w:w="15230" w:type="dxa"/>
            <w:gridSpan w:val="9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МИНИСТЕРСТВА ПО ГАРМОНИЗАЦИИ МЕЖНАЦИОНАЛЬНЫХ</w:t>
            </w:r>
          </w:p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И МЕЖКОНФЕССИОНАЛЬНЫХ ОТНОШЕНИЙ</w:t>
            </w:r>
          </w:p>
        </w:tc>
      </w:tr>
      <w:tr w:rsidR="00C70029" w:rsidRPr="00457D79" w:rsidTr="00A54816">
        <w:trPr>
          <w:trHeight w:val="518"/>
        </w:trPr>
        <w:tc>
          <w:tcPr>
            <w:tcW w:w="15230" w:type="dxa"/>
            <w:gridSpan w:val="9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МУНИЦИПАЛЬНЫМИ ОБРАЗОВАНИЯМИ</w:t>
            </w:r>
          </w:p>
        </w:tc>
      </w:tr>
      <w:tr w:rsidR="00C70029" w:rsidRPr="00457D79" w:rsidTr="00314DB0">
        <w:trPr>
          <w:trHeight w:val="2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состояния этноконтактной ситуации в муниципальных образованиях, определение степени конфликтности и выработка рекомендаций для органов исполнительной власти Республики Дагестан (социологическое исследование)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оперативного мониторинга общественно-политической ситуации в муниципальных образованиях Республики Дагестан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1559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Выезды сотрудников в муниципальные образования с наиболее сложной общественно-политической ситуацией с подготовкой аналитических материалов по каждому МР и ГО РД</w:t>
            </w:r>
          </w:p>
          <w:p w:rsidR="00C70029" w:rsidRPr="00961708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  <w:r w:rsidRPr="00457D79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customMarkFollows="1" w:id="2"/>
              <w:sym w:font="Symbol" w:char="F02A"/>
            </w:r>
          </w:p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в территориальных округах РД республиканских семинаров-совещаний по актуальным вопросам реализации государственной национальной, конфессиональной, миграционной политики и развития гражданского общества</w:t>
            </w:r>
          </w:p>
          <w:p w:rsidR="00C7002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Style w:val="af5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по итогам</w:t>
            </w:r>
            <w:r w:rsidRPr="00457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составляется протокол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направленных на укрепление межнационального и межконфессионального мира и согласия в муниципальных образованиях Республики Дагестан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«Народов много – страна одна»,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проекта «Вахта Героев»)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муниципальных служащих по вопросам реализации государственной национальной политики</w:t>
            </w:r>
          </w:p>
          <w:p w:rsidR="00C70029" w:rsidRPr="00961708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029" w:rsidRPr="00EF68AA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о</w:t>
            </w: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тчет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– IV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общественностью со сложной общественно-политической ситуацией и в муниципальных образованиях, 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 с субъектами СКФО и ЮФО РФ</w:t>
            </w:r>
          </w:p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C7002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Оказывать консультативную и методическую помощь администрациям муниципальных районов и городских округов Республики Дагестан при разработке и реализации программ, направленных на гармонизацию межнациональных отношений</w:t>
            </w:r>
          </w:p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образований РД во Всероссийском конкурсе «Лучший муниципалитет в области реализации Стратегии государственной национальной политики в Российской Федерации»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конкурс</w:t>
            </w:r>
          </w:p>
        </w:tc>
      </w:tr>
      <w:tr w:rsidR="00C70029" w:rsidRPr="00457D79" w:rsidTr="00A54816">
        <w:trPr>
          <w:trHeight w:val="453"/>
        </w:trPr>
        <w:tc>
          <w:tcPr>
            <w:tcW w:w="15230" w:type="dxa"/>
            <w:gridSpan w:val="9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ГАРМОНИЗАЦИИ МЕЖНАЦИОНАЛЬНЫХ ОТНОШЕНИЙ</w:t>
            </w: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Круглый стол, посвящённый снятию блокады Ленинграда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круглого стола, посвященного Международному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дню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родного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языка (на площадке РГВК «Дагестан»)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457D7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круглого стола в Общественной палате РД по обсуждению современной ситуации в сфере реализации государственной политики по вопросам сохранения и развития языков народов Республики Дагестан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457D7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совещания с участием глав муниципальных районов и городских округов Республики Дагестан с командованием воинских частей, дислоцирующихся на территории Республики Дагестан, по вопросу подготовки молодежи к весеннему призыву 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457D7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 Республике Дагестан всероссийской акции «Парад дружбы народов России»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559" w:type="dxa"/>
            <w:gridSpan w:val="2"/>
            <w:vAlign w:val="center"/>
          </w:tcPr>
          <w:p w:rsidR="00C70029" w:rsidRPr="00457D79" w:rsidRDefault="00C70029" w:rsidP="00C7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  <w:vAlign w:val="center"/>
          </w:tcPr>
          <w:p w:rsidR="00C70029" w:rsidRPr="00457D79" w:rsidRDefault="00C70029" w:rsidP="00C7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Дня единства народов Дагестана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457D7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Гусаевских чтений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457D7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Управление национальной политики и информационного </w:t>
            </w:r>
            <w:r w:rsidRPr="00457D7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лучшую публикацию в СМИ по вопросам сохранения межнационального мира и согласия и этнокультурного развития народов Дагестана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мероприятий, посвященных празднованию Дня дагестанской культуры и языков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Тотального диктанта на языках народов Дагестана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Республике Дагестан Всероссийской акции «Большой этнографический </w:t>
            </w: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30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«Народов много – страна одна»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«Вахта Героев»</w:t>
            </w: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политики и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встреч с призывной и допризывной молодежью РД с участием общественных и религиозных деятелей по вопросам укрепления этноконфессионального мира и согласия, формирования общероссийской гражданской идентичности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7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457D79">
              <w:rPr>
                <w:rStyle w:val="af5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встреч</w:t>
            </w:r>
            <w:r w:rsidRPr="00457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субэтносами (</w:t>
            </w:r>
            <w:r w:rsidRPr="00457D79">
              <w:rPr>
                <w:rStyle w:val="af5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бесписьменные</w:t>
            </w:r>
            <w:r w:rsidRPr="00457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малочисленные </w:t>
            </w:r>
            <w:r w:rsidRPr="00457D79">
              <w:rPr>
                <w:rStyle w:val="af5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народы</w:t>
            </w:r>
            <w:r w:rsidRPr="00457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празднованию 100-летия со дня образования Дагестанской Автономной Советской Социалистической Республики (ДАССР)</w:t>
            </w:r>
          </w:p>
          <w:p w:rsidR="00C7002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приуроченных к памятным датам в истории народов России (Дагестана)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457D7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688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4"/>
          </w:tcPr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общественным организациям в организации и проведении мероприятий, направленных на укрепление межнационального мира и согласия, формирование общероссийской гражданской идентичности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046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457D7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A54816">
        <w:trPr>
          <w:trHeight w:val="491"/>
        </w:trPr>
        <w:tc>
          <w:tcPr>
            <w:tcW w:w="15230" w:type="dxa"/>
            <w:gridSpan w:val="9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ПАТРИОТИЧЕСКОМУ ВОСПИТАНИЮ И СОХРАНЕНИЮ САМОБЫТНОЙ КУЛЬТУРЫ КАЗАКОВ РЕСПУБЛИКИ ДАГЕСТАН</w:t>
            </w:r>
          </w:p>
        </w:tc>
      </w:tr>
      <w:tr w:rsidR="00C70029" w:rsidRPr="00457D79" w:rsidTr="00314DB0">
        <w:trPr>
          <w:trHeight w:val="557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конкурса среди казачьих обществ по традиционным видам казачьих состязаний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о</w:t>
            </w: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тчет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2188" w:type="dxa"/>
            <w:gridSpan w:val="4"/>
          </w:tcPr>
          <w:p w:rsidR="00C70029" w:rsidRPr="00457D79" w:rsidRDefault="00C70029" w:rsidP="00C7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– IV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557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по охране общественного порядка казачьими дружинами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о</w:t>
            </w: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тчет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2188" w:type="dxa"/>
            <w:gridSpan w:val="4"/>
          </w:tcPr>
          <w:p w:rsidR="00C70029" w:rsidRPr="00457D79" w:rsidRDefault="00C70029" w:rsidP="00C7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– IV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557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окружных детских казачьих состязаний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о</w:t>
            </w: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тчет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C70029" w:rsidRPr="00457D79" w:rsidRDefault="00C70029" w:rsidP="00C7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– IV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450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плана мероприятий на 2021-2023 годы по реализации Стратегии государственной политики РФ в отношении российского казачества на 2021-2030 годы (Указ Президента РФ от 9 августа 2020 года № 505)</w:t>
            </w:r>
          </w:p>
          <w:p w:rsidR="00C7002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0029" w:rsidRPr="00457D79" w:rsidRDefault="00C70029" w:rsidP="00C7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C70029" w:rsidRPr="00457D79" w:rsidRDefault="00C70029" w:rsidP="00C7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70029" w:rsidRPr="00457D79" w:rsidRDefault="00C70029" w:rsidP="00C7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29" w:rsidRPr="00457D79" w:rsidTr="00A54816">
        <w:trPr>
          <w:trHeight w:val="333"/>
        </w:trPr>
        <w:tc>
          <w:tcPr>
            <w:tcW w:w="15230" w:type="dxa"/>
            <w:gridSpan w:val="9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ОРГАНАМИ ИСПОЛНИТЕЛЬНОЙ ВЛАСТИ, МЕСТНОГО САМОУПРАВЛЕНИЯ И С РЕЛИГИОЗНЫМИ ОРГАНИЗАЦИЯМИ ВСЕХ КОНФЕССИЙ В ВОПРОСАХ ДУХОВНО-НРАВСТВЕННОГО ВОСПИТАНИЯ НАСЕЛЕНИЯ, РЕЛИГИОЗНОГО ОБРАЗОВАНИЯ, ПРОФИЛАКТИКИ ИДЕОЛОГИИ ЭКСТРЕМИЗМА И ТЕРРОРИЗМА</w:t>
            </w:r>
          </w:p>
        </w:tc>
      </w:tr>
      <w:tr w:rsidR="00C70029" w:rsidRPr="00457D79" w:rsidTr="00314DB0">
        <w:trPr>
          <w:trHeight w:val="761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C70029" w:rsidRPr="00457D79" w:rsidRDefault="00C70029" w:rsidP="00C7002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праздничных мероприятий, посвященных Рождеству Христову</w:t>
            </w:r>
          </w:p>
          <w:p w:rsidR="00C70029" w:rsidRPr="00457D79" w:rsidRDefault="00C70029" w:rsidP="00C7002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761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C70029" w:rsidRPr="00424B40" w:rsidRDefault="00424B40" w:rsidP="00424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40">
              <w:rPr>
                <w:rFonts w:ascii="Times New Roman" w:hAnsi="Times New Roman" w:cs="Times New Roman"/>
                <w:sz w:val="24"/>
                <w:szCs w:val="24"/>
              </w:rPr>
              <w:t>Содействие в п</w:t>
            </w:r>
            <w:r w:rsidR="00C70029" w:rsidRPr="00424B40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424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0029" w:rsidRPr="00424B4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конкурса «</w:t>
            </w:r>
            <w:r w:rsidRPr="00424B40">
              <w:rPr>
                <w:rFonts w:ascii="Times New Roman" w:hAnsi="Times New Roman" w:cs="Times New Roman"/>
                <w:sz w:val="24"/>
                <w:szCs w:val="24"/>
              </w:rPr>
              <w:t>Золотые правила нравственности»</w:t>
            </w:r>
          </w:p>
        </w:tc>
        <w:tc>
          <w:tcPr>
            <w:tcW w:w="2188" w:type="dxa"/>
            <w:gridSpan w:val="4"/>
          </w:tcPr>
          <w:p w:rsidR="00C70029" w:rsidRPr="00424B40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40">
              <w:rPr>
                <w:rFonts w:ascii="Times New Roman" w:hAnsi="Times New Roman" w:cs="Times New Roman"/>
                <w:sz w:val="24"/>
                <w:szCs w:val="24"/>
              </w:rPr>
              <w:t>январь - ноябрь</w:t>
            </w:r>
          </w:p>
        </w:tc>
        <w:tc>
          <w:tcPr>
            <w:tcW w:w="2559" w:type="dxa"/>
            <w:gridSpan w:val="2"/>
          </w:tcPr>
          <w:p w:rsidR="00C70029" w:rsidRPr="00424B40" w:rsidRDefault="00C70029" w:rsidP="00C7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B4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C70029" w:rsidRPr="00424B40" w:rsidRDefault="00424B40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B40">
              <w:rPr>
                <w:rFonts w:ascii="Times New Roman" w:hAnsi="Times New Roman" w:cs="Times New Roman"/>
                <w:sz w:val="24"/>
                <w:szCs w:val="24"/>
              </w:rPr>
              <w:t>Совместно с Муфтиятом РД</w:t>
            </w:r>
          </w:p>
        </w:tc>
      </w:tr>
      <w:tr w:rsidR="00C70029" w:rsidRPr="00457D79" w:rsidTr="00314DB0">
        <w:trPr>
          <w:trHeight w:val="1414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C70029" w:rsidRPr="00457D79" w:rsidRDefault="00C70029" w:rsidP="00C7002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республиканских мероприятий в рамках </w:t>
            </w:r>
            <w:r w:rsidRPr="00457D79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Всемирной недели гармоничных межконфессиональных отношений</w:t>
            </w:r>
          </w:p>
        </w:tc>
        <w:tc>
          <w:tcPr>
            <w:tcW w:w="2188" w:type="dxa"/>
            <w:gridSpan w:val="4"/>
          </w:tcPr>
          <w:p w:rsidR="00C70029" w:rsidRPr="00457D79" w:rsidRDefault="00C70029" w:rsidP="00C7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0029" w:rsidRPr="00457D79" w:rsidTr="00314DB0">
        <w:trPr>
          <w:trHeight w:val="1414"/>
        </w:trPr>
        <w:tc>
          <w:tcPr>
            <w:tcW w:w="629" w:type="dxa"/>
          </w:tcPr>
          <w:p w:rsidR="00C70029" w:rsidRPr="00457D79" w:rsidRDefault="00C70029" w:rsidP="00C7002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C70029" w:rsidRPr="00457D79" w:rsidRDefault="00C70029" w:rsidP="00C7002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совещания для руководителей духовных образовательных учреждений республики и председателей Совета имамов по вопросу функционирования РО и ДОУ с участием представителей контрольно-надзорных органов.</w:t>
            </w:r>
          </w:p>
          <w:p w:rsidR="00C70029" w:rsidRPr="00457D79" w:rsidRDefault="00C70029" w:rsidP="00C7002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C70029" w:rsidRPr="00457D79" w:rsidRDefault="00C70029" w:rsidP="00C70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9" w:type="dxa"/>
            <w:gridSpan w:val="2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C70029" w:rsidRPr="00457D79" w:rsidRDefault="00C70029" w:rsidP="00C7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414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 с участием лиц, получивших религиозное образование за рубежом и имеющих намерение заниматься религиозной деятельностью на территории Республики Дагестан, в целях разъяснения им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Республике Дагестан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февраль-октябрь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335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праздничных мероприятий, посвященных Песаху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680AD7">
        <w:trPr>
          <w:trHeight w:val="449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 территориальных округах РД республиканских семинаров-совещаний по актуальным вопросам реализации государственной национальной, конфессиональной, миграционной политики и развития гражданского общества:</w:t>
            </w:r>
          </w:p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ТО </w:t>
            </w:r>
          </w:p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Северный ТО </w:t>
            </w:r>
          </w:p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Южный ТО </w:t>
            </w:r>
          </w:p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Горный ТО </w:t>
            </w:r>
          </w:p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взаимодействию с институтами гражданского общества,</w:t>
            </w:r>
          </w:p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  <w:r w:rsidRPr="00126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65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819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праздничных мероприятий, посвященных Пасхе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704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819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Празднование Победы в Великой Отечественной войне:</w:t>
            </w:r>
          </w:p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- проведение проповедей в религиозных культовых объектах республики, посвященных Победе в Великой Отечественной войне.</w:t>
            </w:r>
          </w:p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17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2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торжественного мероприятия, посвященного мусульманскому празднику Ураза-байрам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73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мероприятий, посвященных мусульманскому празднику Курбан-байрам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335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пресс-конференции с участием министра по итогам хаджа 2021 г.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335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на тему «О проведении работы в рамках постановления Правительства Российской Федерации от 5 сентября 2019 года №1165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 с участием представителей духовенства республики, администраций всех муниципальных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округов республики по территориальным округам РД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2E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335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Мавлида Ан-Наби, посвященного рождению пророка Мухаммада, мир ему и благословение Аллаха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335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мероприятий, посвященных иудейскому празднику Ханука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духовных образовательных организациях занятий по воспитанию патриотизма, культуры поведения, межнациональной и межконфессиональной </w:t>
            </w:r>
            <w:r w:rsidRPr="003D52E8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 графику</w:t>
            </w:r>
          </w:p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4"/>
          </w:tcPr>
          <w:p w:rsidR="00331FB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в 2021 году мероприятий государственной программы Республики Дагестан «Взаимодействие с религиозными организациями в РД и их государственная поддержка».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836A63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A63">
              <w:rPr>
                <w:rFonts w:ascii="Times New Roman" w:hAnsi="Times New Roman" w:cs="Times New Roman"/>
                <w:sz w:val="24"/>
                <w:szCs w:val="24"/>
              </w:rPr>
              <w:t>аз в полугодие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освещении в республиканских СМИ актуальных вопросов государственно-конфессиональных отношений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 для участия руководства министерства в аналитических программах, посвященных государственно-конфессиональным отношениям и религиозной обстановке в республике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работе международных, всероссийских, региональных и республиканских научно-практических, богословских конференциях и иных форумов по вопросам, отнесенным к сфере деятельности Управления</w:t>
            </w:r>
          </w:p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представителями Муфтията РД просветительской и консультативной работы в учреждениях образования, культуры и спорта с целью духовно-нравственного просвещения и патриотического воспитания (по плану совместных мероприятий по участию представителей духовенства в информационно-пропагандистской деятельности, направленной на недопущение распространения среди верующих, в первую очередь среди молодежи, идеологии терроризма, утвержденному министром)</w:t>
            </w:r>
          </w:p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руководителями духовных образовательных учреждений республики по вопросам приведения их деятельности в соответствие с действующим законодательством, совершенствованию учебного процесса, повышению качества обучения, методах воспитательной работы с молодежью и т.д</w:t>
            </w:r>
            <w:r w:rsidRPr="00FF6B23">
              <w:rPr>
                <w:rFonts w:ascii="Times New Roman" w:hAnsi="Times New Roman" w:cs="Times New Roman"/>
                <w:sz w:val="24"/>
                <w:szCs w:val="24"/>
              </w:rPr>
              <w:t>.  (по графику, утвержденному министром)</w:t>
            </w:r>
          </w:p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Отчет – ежеквартально, до 10 числа месяца, следующего за отчетным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студентов духовных образовательных учреждений к мероприятиям гражданской направленности (гражданско-патриотические, экологические, краеведческие, волонтерские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акции)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 заседанию </w:t>
            </w:r>
            <w:r w:rsidRPr="00FF6B23">
              <w:rPr>
                <w:rFonts w:ascii="Times New Roman" w:hAnsi="Times New Roman" w:cs="Times New Roman"/>
                <w:sz w:val="24"/>
                <w:szCs w:val="24"/>
              </w:rPr>
              <w:t>Совета при Главе Республики Дагестан по межнациональным отношениям «О расширении сферы участия представителей традиционных конфессий, этнических землячеств и диаспор в реализации мероприятий по профилактике экстремистских проявлений, гармонизации межэтнических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, межнациональных и межконфессиональный отношений»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взаимодействию с институтами гражданского общества,</w:t>
            </w:r>
          </w:p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  <w:r w:rsidRPr="00126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65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Конкурсной комиссии по отбору проектов для предоставления субсидий в рамках реализации государственной программы Республики Дагестан</w:t>
            </w:r>
          </w:p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министерств, ведомств, турфирм, религиозных организаций, задействованных в вопросах проведения хаджа-2021 г.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период хадж -кампании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«Горячей линии» и дежурства сотрудников Управления в период проведения основных мероприятий хаджа.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период хадж-кампании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Обзор, свод, систематизация поступающих сведений по вопросам хаджа. Подготовка справки по итогам хаджа 2021 г.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период хадж-кампании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Приглашение в Республику Дагестан авторитетных богословов с целью их участия в конференциях по вопросам сохранения мира и стабильности, неприятия идеологии экстремизма и терроризма, участия в мероприятиях по налаживанию меж- и внутриконфессионального диалога.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авторитетных богословов и представителей молодежи в мероприятиях Миннаца РД, направленных на гармонизацию межнациональных и межконфессиональных отношений, противодействие распространению идеологии экстремизма.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(подпрограмма «Профилактика и противодействие проявлениям экстремизма в РД»)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(полугодовой отчет)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организованных соответствующими органами проверках духовных образовательных учреждений республики на предмет соответствия их деятельности законодательству РФ и РД, оказание консультативного и практического содействия духовным образовательным учреждениям в решении имеющихся проблем.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руководства республики по вопросам организации и проведения хаджа.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консультативной помощи государственным органам, администрациям муниципальных образований РД в сфере реализации  государственно-конфессиональной политики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консультативной помощи религиозным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духовным образовательным организациям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и населению по вопросам государственно-конфессиональных отношений 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Привлечение духовенства республики к участию в культурно-массовых, общественно и социально значимых мероприятиях республиканского, районного, городского значения.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с авторитетными религиозными деятелями республики в целях обсуждения актуальных вопросов в сфере государственно-конфессиональных отношений в РД  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встречах с населением, проводимых в муниципальных образованиях РД, с привлечением ученых, авторитетных представителей духовенства, старейшин с целью пропаганды  общечеловеческих ценностей.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антитеррористической защищенности объектов (территорий) религиозных организаций, расположенных в пределах Республики Дагестан и подлежащих антитеррористической защите (по плану мероприятий рабочей группы Миннац РД по формированию перечня объектов (территорий) религиозных организаций,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ложенных в пределах территории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РД и подлежащих АТЗ, утвержденному 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тром </w:t>
            </w:r>
            <w:r w:rsidRPr="00FF6B23">
              <w:rPr>
                <w:rFonts w:ascii="Times New Roman" w:hAnsi="Times New Roman" w:cs="Times New Roman"/>
                <w:sz w:val="24"/>
                <w:szCs w:val="24"/>
              </w:rPr>
              <w:t>02.03.2021 г.)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FB9" w:rsidRPr="00457D79" w:rsidTr="00A54816">
        <w:trPr>
          <w:trHeight w:val="493"/>
        </w:trPr>
        <w:tc>
          <w:tcPr>
            <w:tcW w:w="15230" w:type="dxa"/>
            <w:gridSpan w:val="9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МОНИТОРИНГА И АНАЛИЗА РЕЛИГИОЗНОЙ СИТУАЦИИ И ПРОФИЛАКТИКИ КОНФЛИКТОВ НА РЕЛИГИОЗНОЙ ПОЧВЕ</w:t>
            </w:r>
          </w:p>
        </w:tc>
      </w:tr>
      <w:tr w:rsidR="00331FB9" w:rsidRPr="00457D79" w:rsidTr="00314DB0">
        <w:trPr>
          <w:trHeight w:val="493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вузах и ссузах республики с участием представителей  общественных и религиозных организаций, правоохранительных органов, научной и творческой интеллигенции по профилактике различных форм радикализма и экстремизма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802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Поддержка проектов и программ религиозных и общественных организаций, духовных образовательных учреждений, направленных на профилактику экстремизма, воспитание  молодежи в духе патриотизма и гармонизацию межконфессиональных отношений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802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круглого стола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D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450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Оказание поддержки работающим в области противодействии идеологии  терроризма, в том числе в сети Интернет (социальные сети, блоги и т.д.)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июль - октябрь</w:t>
            </w:r>
          </w:p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15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цикла передач на республиканских теле- и радиоканалах с участием представителей институтов гражданского общества и духовенства в целях профилактики идеологии терроризма в Республике Дагестан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июль-ноябрь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450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Мониторинг и анализ развития религиозной ситуации в Республике Дагестан. Подготовка предложений по принятию упреждающих мер с целью недопущения раскола и конфликтов в религиозной среде (на основании информации из муниципальных образований городов и районов и результатов социологических исследований)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август, декабрь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281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пресс-конференци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по Международному межрелигиозному молодежному форуму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68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Международного межрелигиозного молодежного форума по вопросам (проблемам) противодействия распространения идеологии терроризма, с изданием по итогам форума сборника материалов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68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солидарности в борьбе с терроризмом.</w:t>
            </w:r>
          </w:p>
          <w:p w:rsidR="00331FB9" w:rsidRPr="00457D79" w:rsidRDefault="00331FB9" w:rsidP="0033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68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конкурса среди обучающихся в духовных образовательных учреждениях на лучшее знание законодательства в области противодействия терроризму и норм законодательства Российской Федерации, устанавливающих ответственность за участие и содействие террористической деятельности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68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Подготовка ежемесячных обзоров и анализа религиозных СМИ по вопросам государственно-конфессиональных отношений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68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справок о состоянии государственно-конфессиональных отношений в Республике Дагестан с предложениями для руководства Министерства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68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состояния, проблем и тенденций развития религиозного образования в Республике Дагестан. Подготовка аналитической справки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68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отчетов реализации 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РД «Комплексная программа противодействия идеологии терроризма в Республике Дагестан».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68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РД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1730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заседании комиссии АТК по РД  «Об исполнении Протоколов АТК в РД»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сроки, определенные АТК в РД</w:t>
            </w:r>
          </w:p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68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Содействие религиозным объединениям республики в организации и проведении конференций, круглых столов и других мероприятий, направленных на профилактику преступности, идеологическое противодействие  экстремизму в обществе, духовно-нравственное и патриотическое воспитание молодежи и т.д.</w:t>
            </w:r>
          </w:p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68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Default="00331FB9" w:rsidP="0033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по активизации участия представителей духовенства в информационно-пропагандистской деятельности, направленной на недопущение распространения среди верующих, в первую очередь среди молодежи, идеологии экстремизма и терроризма на 2021 год</w:t>
            </w:r>
          </w:p>
          <w:p w:rsidR="00331FB9" w:rsidRDefault="00331FB9" w:rsidP="0033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1FB9" w:rsidRPr="00457D79" w:rsidRDefault="00331FB9" w:rsidP="0033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68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Default="00331FB9" w:rsidP="0033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профилактических мероприятий с участием представителей республиканского духовенства в учреждениях уголовно-исполнительной системы РД совместно с УФСИН по РД</w:t>
            </w:r>
          </w:p>
          <w:p w:rsidR="00331FB9" w:rsidRDefault="00331FB9" w:rsidP="0033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1FB9" w:rsidRPr="00457D79" w:rsidRDefault="00331FB9" w:rsidP="0033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68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Default="00331FB9" w:rsidP="0033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в привлечении представителей республиканского духовенства к работе по социализации детей, вернувшихся в Республику Дагестан  из зон вооруженного конфликта в Сирии и Ираке</w:t>
            </w:r>
          </w:p>
          <w:p w:rsidR="00331FB9" w:rsidRDefault="00331FB9" w:rsidP="0033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1FB9" w:rsidRPr="00457D79" w:rsidRDefault="00331FB9" w:rsidP="0033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314DB0">
        <w:trPr>
          <w:trHeight w:val="688"/>
        </w:trPr>
        <w:tc>
          <w:tcPr>
            <w:tcW w:w="629" w:type="dxa"/>
          </w:tcPr>
          <w:p w:rsidR="00331FB9" w:rsidRPr="00457D79" w:rsidRDefault="00331FB9" w:rsidP="00331FB9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 по недопущению конфликтов на религиозной почве</w:t>
            </w:r>
          </w:p>
          <w:p w:rsidR="00331FB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B9" w:rsidRPr="00457D79" w:rsidRDefault="00331FB9" w:rsidP="00331F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331FB9" w:rsidRPr="00457D79" w:rsidRDefault="00331FB9" w:rsidP="0033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331FB9" w:rsidRPr="00457D79" w:rsidRDefault="00331FB9" w:rsidP="00331F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331FB9" w:rsidRPr="00457D79" w:rsidRDefault="00331FB9" w:rsidP="0033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FB9" w:rsidRPr="00457D79" w:rsidTr="00A54816">
        <w:trPr>
          <w:trHeight w:val="449"/>
        </w:trPr>
        <w:tc>
          <w:tcPr>
            <w:tcW w:w="15230" w:type="dxa"/>
            <w:gridSpan w:val="9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МИНИСТЕРСТВА ПО РАЗВИТИЮ ГРАЖДАНСКОГО ОБЩЕСТВА В РЕСПУБЛИКЕ ДАГЕСТАН</w:t>
            </w:r>
          </w:p>
        </w:tc>
      </w:tr>
      <w:tr w:rsidR="00331FB9" w:rsidRPr="00457D79" w:rsidTr="00A54816">
        <w:trPr>
          <w:trHeight w:val="343"/>
        </w:trPr>
        <w:tc>
          <w:tcPr>
            <w:tcW w:w="15230" w:type="dxa"/>
            <w:gridSpan w:val="9"/>
          </w:tcPr>
          <w:p w:rsidR="00331FB9" w:rsidRPr="00457D79" w:rsidRDefault="00331FB9" w:rsidP="0033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ИНСТИТУТАМИ ГРАЖДАНСКОГО ОБЩЕСТВА</w:t>
            </w:r>
          </w:p>
        </w:tc>
      </w:tr>
      <w:tr w:rsidR="00ED62B8" w:rsidRPr="00457D79" w:rsidTr="00314DB0">
        <w:trPr>
          <w:trHeight w:val="30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Семинар-совещание с участием студентов ссузов г. Дербента об общественно-полезной деятельности некоммерческих организаций,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популяризация лучших практик НКО среди молодежи.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взаимодействию с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30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Оказание поддержки на конкурсной основе общественным организациям в МО РД на реализацию социально значимых проектов в сфере противодействия идеологии терроризма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январь-октябрь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Оказание на конкурсной основе помощи деятельности социально ориентированным общественным организациям (объединениям), созданным в целях противодействия коррупции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январь-октябрь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грантовой поддержки деятельности общественно-политических, некоммерческих организаций и движений, занимающихся проблемами противодействия идеологии терроризма и последовательно выступающих за укрепление российской государственно-стимулирование разработок проектов и программ институтов гражданского общества и религиозных организаций, направленных на духовно-нравственное и патриотическое воспитание, формирование здорового образа жизни детей и молодежи.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январь-октябрь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представителей некоммерческих организаций РД в мероприятиях, посвященных актуальным проблемам формирования и развития гражданского общества за пределами РД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январь-октябрь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Администрирование портала НКО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январь-декабрь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Актуализация банка данных НКО РД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январь-декабрь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серии встреч с учащимися ссузов и вузов городов РД в рамках профилактики экстремизма и терроризма.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отдельному плану. Срок подготовки плана: январь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ежемесячной телевизионной программы «Развитие институтов гражданского общества Республики Дагестан»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январь-декабрь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55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патриотической акции «Ленточка памяти»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22 февраля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Управления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«Обсуждение реализации национальной стратегии - действий в интересах женщин на 2017 - 2022 годы»  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Семинар-совещание с участием студентов ссузов г. Кизляра об общественно-полезной деятельности некоммерческих организаций,  популяризация лучших практик НКО среди молодежи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Семинар-совещание с участием студентов ссузов г. Хасавюрта об общественно-полезной деятельности некоммерческих организаций,  популяризация лучших практик НКО среди молодежи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встреч с руководителями некоммерческих организаций РД по направлениям деятельности.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графику. Срок подготовки графика: февраль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- ноябрь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30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 по посадке деревьев при участии  общественных и государственных деятелей, представителей средств массовой информации, общественных и религиозных организаций по территориальным округам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февраль-ноябрь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функционированию ситуационного и ресурсного центра для некоммерческих организаций РД на площадке Дома дружбы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февраль-декабрь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Совместно с ГБУ РД «Дом дружбы»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встреч с учащимися 9-х и 11-х  классов, молодёжью призывного возраста и абитуриентами вузов и ссузов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февраль-декабрь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курсов по социальному проектированию с приглашением экспертов Фонда Президентских грантов в рамках реализации Государственной программы Республики Дагестан «Развитие институтов гражданского общества в Республике Дагестан»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февраль-декабрь 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мероприятия «Женщина прекрасна во все времена», приуроченного к Международному дню 8 марта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марта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Союзом женщин РД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участием муниципальных образований центрального территориального округа на тему «Развитие муниципальных общественных палат (советов) в Республике Дагестан» 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Круглый стол «Создание условий для сохранения здоровья женщин всех возрастов»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Семинар-совещание с участием студентов ссузов г. Буйнакска об общественно-полезной деятельности некоммерческих организаций, популяризация лучших практик НКО среди молодежи.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ежемесячных обучающих семинаров среди представителей гражданского общества по социальному проектированию и развитию некоммерческого сектора (в Махачкале, Дербенте, Избербаше, Буйнакске, Хасавюрте и других муниципальных образованиях РД)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март-декабрь (ежемесячно)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«В здоровом обществе здоровый дух». В рамках празднования Всемирного дня здоровья (7 апреля), пропаганда здорового образа жизни во всех его проявлениях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7 апреля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30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 «День Мецената и благотворителя» с участием общественных и государственных деятелей, меценатов, благотворительных фондов и людей, оказавших помощь в период пандемии. Награждение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13 апреля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30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Конференция, посвященная годовщине трагедии на Чернобыльской АЭС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 апреля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РООИВ «Союз «Чернобыль»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вовлечению молодежи в деятельность поисковых отрядов в местах боев Великой Отечественной войны 1941-1945 гг. в целях пропаганды социально значимых ценностей, создания условий для мирного межнационального и межконфессионального диалога и формирования в обществе неприятия идеологии экстремизма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</w:t>
            </w: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экономического положения женщин и обеспечение роста их благосостояния»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30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конкурса по созданию персонального сайта для некоммерческих организаций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муниципальных образований северного территориального округа на тему «Развитие муниципальных общественных палат (советов) в Республике Дагестан»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методических рекомендаций для институтов гражданского общества в сфере профилактики экстремизма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HiddenHorzOCR" w:hAnsi="Times New Roman" w:cs="Times New Roman"/>
                <w:sz w:val="24"/>
                <w:szCs w:val="24"/>
              </w:rPr>
              <w:t>Организация и проведение встреч курсантов кадетских корпусов с представителями общественных организаций Республики Дагестан, занимающихся вопросами патриотического воспитания и профилактикой экстремизма и терроризма (Махачкала, Каспийск, Дербент)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HiddenHorzOCR" w:hAnsi="Times New Roman" w:cs="Times New Roman"/>
                <w:sz w:val="24"/>
                <w:szCs w:val="24"/>
              </w:rPr>
              <w:t>Научно-просветительская конференция «Наследие академика А.Д. Сахарова и современное правозащитное движение в России» среди представителей общественных и правозащитных организаций Республики Дагестан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21 мая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Совместно с Минобрнауки РД</w:t>
            </w:r>
          </w:p>
        </w:tc>
      </w:tr>
      <w:tr w:rsidR="0049224A" w:rsidRPr="00457D79" w:rsidTr="00314DB0">
        <w:trPr>
          <w:trHeight w:val="688"/>
        </w:trPr>
        <w:tc>
          <w:tcPr>
            <w:tcW w:w="629" w:type="dxa"/>
          </w:tcPr>
          <w:p w:rsidR="0049224A" w:rsidRPr="00457D79" w:rsidRDefault="0049224A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49224A" w:rsidRPr="00457D79" w:rsidRDefault="0049224A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встречи Героев народов Дагестана с молодежью</w:t>
            </w:r>
          </w:p>
        </w:tc>
        <w:tc>
          <w:tcPr>
            <w:tcW w:w="2188" w:type="dxa"/>
            <w:gridSpan w:val="4"/>
          </w:tcPr>
          <w:p w:rsidR="0049224A" w:rsidRPr="00457D79" w:rsidRDefault="0049224A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 мая</w:t>
            </w:r>
          </w:p>
        </w:tc>
        <w:tc>
          <w:tcPr>
            <w:tcW w:w="2559" w:type="dxa"/>
            <w:gridSpan w:val="2"/>
          </w:tcPr>
          <w:p w:rsidR="0049224A" w:rsidRPr="00457D79" w:rsidRDefault="0049224A" w:rsidP="0049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49224A" w:rsidRPr="00457D79" w:rsidRDefault="0049224A" w:rsidP="0049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49224A" w:rsidRPr="00457D79" w:rsidRDefault="0049224A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ДРО ВОД «Волонтеры Победы»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акции по раздаче георгиевских ленточек и гвоздик ко</w:t>
            </w:r>
            <w:r w:rsidRPr="00457D7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Дню Победы в Великой Отечественной войне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Соисполнитель: ДРО ВОД «Волонтеры Победы»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HiddenHorzOCR" w:hAnsi="Times New Roman" w:cs="Times New Roman"/>
                <w:sz w:val="24"/>
                <w:szCs w:val="24"/>
              </w:rPr>
              <w:t>Круглый стол на тему «Всемирный день свободы печати 2020»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акции, посвященной Дню памяти и скорби, совместно с общественными и религиозными организациями, национально-культурными автономиями и диаспорами, на площадке перед  зданием ГБУ РД «Дом дружбы»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22 июня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акции с посещением детского дома с представителями НКО ко Дню защиты детей 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акции по запуску шаров с российским флагом ко Дню России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справочника об общественных организациях Республики Дагестан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муниципальных образований горного территориального округа на тему «Развитие муниципальных общественных палат (советов) в Республике Дагестан»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«Профилактика и предупреждение социального неблагополучия женщин и насилия в отношении женщин»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совместного семинара-совещания с Общественной палатой РД, Советом при Главе РД по развитию гражданского общества и правам человека и Координационным советом НКО РД на тему «Государственная поддержка деятельности некоммерческих организаций»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  <w:p w:rsidR="00ED62B8" w:rsidRPr="00457D79" w:rsidRDefault="00ED62B8" w:rsidP="00ED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муниципальных образований южного территориального округа на тему «Развитие муниципальных общественных палат (советов) в Республике Дагестан»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встреч с представителями общественных организаций и политических партий по вопросам недопущения этнического фактора в избирательном процессе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июль-август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«Создание условий для полного и равноправного участия женщин в политической, экономической, социальной и культурной сферах жизни – одно из приоритетных направлений государственной политики Российской Федерации»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июль-август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акции «Подготовь ребенка к школе»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«Международный день благотворительности»  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5 сентября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рекомендации по регистрации некоммерческих организаций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круглого стола «СМИ и институты гражданского общества»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Форум некоммерческих организаций Юга России 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на тему «Участие женщин в общественно-политической жизни» (ЮТО)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 круглого стола по вопросам профилактической работы среди молодежи в сфере противодействия немедицинскому употреблению наркотиков, преступных и криминальных субструктур с приглашением представителей конфессий, общественных организаций, правоохранительных органов, органов исполнительной власти РД и СМИ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социологического исследования с целью изучения состояния и развития гражданского общества на территории Республики Дагестан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отчетной пресс-конференции победителей в 2020 году грантов Главы Республики Дагестан в области общественной деятельности, победителей конкурсов 2020 года в рамках государственных программ Республики Дагестан (подпрограмм) 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акции, посвященной Памяти неизвестного солдата, приуроченной к 76-летию Победы в Великой Отечественной войне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конкурса социально значимых проектов некоммерческих организаций РД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tabs>
                <w:tab w:val="left" w:pos="435"/>
                <w:tab w:val="center" w:pos="1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съезда некоммерческих организаций Республики Дагестан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при Министерстве по национальной политике и делам религий РД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территориальных округах РД (4 зоны) республиканских семинаров-совещаний по актуальным вопросам формирования и развития гражданского общества в муниципальных образованиях РД 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Содействие деятельности Дагестанской региональной общественной организации «Союз женщин Дагестана» и осуществление контроля за целевым расходованием средств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семинара-совещания для представителей НКО РД, руководителей Общественных палат муниципальных образований РД и председателей общественных советов при ОИВ на темы «Развитие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общественных советов при органах государственной власти Республики Дагестан» и «Развитие форм и методов Общественного контроля в Республике Дагестан»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полугодие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Советом при Главе РД по развитию граждан-ского общества и правам человека заседания на тему «Роль НКО в формировании и представлении общественного мнения по актуальным проблемам развития Республики Дагестан»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полугодие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«О состоянии и развитии гражданского общества в Республике Дагестан»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 полугодовой  отчет)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Комплексного плана противодействия идеологии терроризма в Российской Федерации в Республике Дагестан в 2021 году</w:t>
            </w:r>
          </w:p>
          <w:p w:rsidR="00ED62B8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(годовой отчет)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Мониторинг и контроль за реализацией проектов победителями грантов Главы РД в области общественной деятельности за 2020 год и НКО в рамках государственных программ (подпрограмм) за 2020 год</w:t>
            </w:r>
          </w:p>
          <w:p w:rsidR="00ED62B8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(полугодовой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отчет)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«Противодействие и профилактика проявлениям экстремизма в Республике Дагестан»</w:t>
            </w:r>
          </w:p>
          <w:p w:rsidR="00ED62B8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конференциях для повышения квалификации сотрудников в области профилактики экстремизма и терроризма, а также в актуальных вопросах развития институтов гражданского общества 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(полугодовой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отчет)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Фонда Президентских грантов для повышения квалификации по социальному проектированию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(полугодовой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отчет)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и распространение опыта институтов гражданского общества, получивших большое общественное признание в субъектах Российской Федерации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(полугодовой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отчет)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общественных организаций и объединений, в том числе региональных отделений, осуществляющих деятельность на территории Республики Дагестан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(полугодовой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отчет)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консультативной помощи государственным органам, администрациям муниципальных образований и общественным организациям РД в сфере развития гражданского общества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(полугодовой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отчет)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взаимодействию с институтами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A54816">
        <w:trPr>
          <w:trHeight w:val="519"/>
        </w:trPr>
        <w:tc>
          <w:tcPr>
            <w:tcW w:w="15230" w:type="dxa"/>
            <w:gridSpan w:val="9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МИНИСТЕРСТВА ПО СОЦИОКУЛЬТУРНОЙ АДАПТАЦИИ ИНОСТРАННЫХ ГРАЖДАН</w:t>
            </w:r>
          </w:p>
        </w:tc>
      </w:tr>
      <w:tr w:rsidR="00ED62B8" w:rsidRPr="00457D79" w:rsidTr="00A54816">
        <w:trPr>
          <w:trHeight w:val="688"/>
        </w:trPr>
        <w:tc>
          <w:tcPr>
            <w:tcW w:w="15230" w:type="dxa"/>
            <w:gridSpan w:val="9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НАЦИОНАЛЬНО-КУЛЬТУРНЫМИ АВТОНОМИЯМИ, МИГРАНТАМИ, ИНОСТРАННЫМИ ГРАЖДАНАМИ, ПРОЖИВАЮЩИМИ НА ТЕРРИТОРИИ РЕСПУБЛИКИ ДАГЕСТАН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проведению адресной профилактической работы в миграционной среде</w:t>
            </w:r>
          </w:p>
          <w:p w:rsidR="00ED62B8" w:rsidRPr="00457D79" w:rsidRDefault="00ED62B8" w:rsidP="00ED62B8">
            <w:pPr>
              <w:tabs>
                <w:tab w:val="left" w:pos="2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Комплексного плана противодействия идеологии терроризма в Российской Федерации в Республике Дагестан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отдельному плану. Срок подготовки плана: январь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о деятельности представителей Республики Дагестан и представителей Правительства Республики Дагестан в субъектах Российской Федерации за 2020 год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муниципальных программ по социокультурной адаптации мигрантов в городах и районах Республики Дагестан 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(далее постоянно с полугодовым          отчетом)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Издание для иностранных граждан информационных  материалов (листовок, брошюр), содержащих, в том числе на иностранных языках, сведения о нормах миграционного и трудового законодательства Российской Федерации и Республики Дагестан, адаптации и интеграции иностранных граждан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программного приложения на смартфонах и гаджетах для мигрантов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круглого стола по укреплению дружбы и сотрудничества между народами.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организаций Республики Дагестан уроков мужества  и дружбы участием представителей диаспор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общественного мнения (анкетирование) среди иностранных граждан с целью исследования нуждаемости и готовности иностранных граждан адаптироваться в социально-культурную и экономическую среду Республики Дагестан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HiddenHorzOCR" w:hAnsi="Times New Roman" w:cs="Times New Roman"/>
                <w:sz w:val="24"/>
                <w:szCs w:val="24"/>
              </w:rPr>
              <w:t>Организация и проведение Международной акции «Шествие Победы», посвященной 76-летию Победы в Великой Отечественной войне с участием представителей общественных организаций и объединений, диаспор, высших учебных заведений и объединений иностранных студентов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Оказание поддержки в организации и проведении ежегодной акции, посвященной эвакуации жителей из оккупированных территорий Советского Союза во время Великой Отечественной войны – Экспедиция Памяти: «Их увозили от войны»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Оказание поддержки на конкурсной основе общественным объединениям и организациям, реализующим проекты, направленные на социальную и культурную адаптацию иностранных граждан в Республике Дагестан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Республики Дагестан в г. Москве, посвященных 100-летию со дня образования Дагестанской АССР</w:t>
            </w:r>
            <w:r w:rsidRPr="00457D79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customMarkFollows="1" w:id="3"/>
              <w:sym w:font="Symbol" w:char="F02A"/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HiddenHorzOCR" w:hAnsi="Times New Roman" w:cs="Times New Roman"/>
                <w:sz w:val="24"/>
                <w:szCs w:val="24"/>
              </w:rPr>
              <w:t>По согласованию с Правительством РД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краткосрочных курсов обучения трудовых мигрантов русскому языку, истории России и основам законодательства в г. Махачкале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 совещания с  руководителями национально-культурных объединений дагестанцев  и  дагестанских диаспор  в субъектах Российской Федерации и за рубежом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(как альтернатива – проведение онлайн- </w:t>
            </w:r>
            <w:r w:rsidR="00C35A4E"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совещания в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взаимодействию с институтами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межвузовского студенческого фестиваля дружбы народов                (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этнофестиваль студентов иностранцев, обучающихся в учебных заведениях Республики Дагестан) 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среди иностранных студентов вузов РД интеллектуальной игры на знание русского языка, истории и основ законодательства России на базе ГБУ РД «Республиканский центр русского языка и культуры»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семинара-совещания с представителями Республики Дагестан и представителями Правительства Республики Дагестан в субъектах Российской Федерации по вопросам формирования общероссийской общегражданской идентичности и организации взаимодействия с органами власти субъектов Российской Федерации по проблемам противодействия идеологии экстремизма терроризма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Дня открытых дверей на базе ГБУ РД «Дом дружбы» для взаимодействия с иностранными гражданами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III-IV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взаимодействию с институтами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в территориальных округах Республики Дагестан (4 зоны)  республиканских семинаров-совещаний по актуальных вопросам социальной и культурной адаптации и интеграции иностранных граждан в муниципальных образованиях Республики Дагестан (по отдельному плану)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проявлениям экстремизма среди этнических дагестанцев в субъектах Российской Федерации с участием институтов гражданского общества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встреч среди иностранных студентов, обучающихся в учебных заведениях Республики Дагестан, по ознакомлению с культурными традициями народов России, в том числе - Дагестана, и разъяснению правовых особенностей антиэкстремистского законодательства Российской Федерации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базе высших учебных заведений Республики Дагестан встреч с иностранными студентами с целью разъяснения правовых особенностей антитеррористического и антиэкстремистского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(по отдельному плану)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(полугодовой отчет)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взаимодействию с институтами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по делам иностранной студенческой молодежи при Министерстве по националь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политике и делам религий РД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Разработка и подписание межведомственных соглашений в области   межрегионального сотрудничества и национальной политики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базе ГБУ РД «Дом дружбы», посвященных официальным праздникам иностранных диаспор и землячеств, проживающих на территории Республики Дагестан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международного и межрегионального опыта по социальной и культурной адаптации и интеграции иностранных граждан и ознакомления с целью подготовки аналитических материалов для заинтересованных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государственной власти Республики Дагестан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(полугодовой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отчет)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взаимодействию с институтами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Привлечение иностранных граждан (мигрантов) к участию в праздновании общенациональных государственных праздников Российской Федерации и Республики Дагестан (День России, День единства народов Дагестана, День дагестанской  культуры и языка, День народного единства России)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54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57D7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Взаимодействие с высшими учебными заведениями и средними специальными учебными заведениями Республики Дагестан в части получения сведений о студентах, прибывших на обучение в Республику Дагестан из других государств, а также из других регионов Российской Федерации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(полугодовой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отчет)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54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Консультативная, методическая, информационная поддержка общественных объединений (землячеств, центров культуры и др.) дагестанцев в субъектах Российской Федерации и за рубежом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совместно с Межведомственным советом выездов в  субъектах Российской Федерации  с целью проведения воспитательно-профилактических встреч с дагестанцами,  проходящими военную службу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рядах Российской  Армии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(полугодовой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отчет)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взаимодействию с институтами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Актуализация базы данных о соотечественниках, проживающих за рубежом и в субъектах Российской Федерации, и их этнокультурных объединениях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(полугодовой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отчет)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Развитие связей и контактов с дагестанскими диаспорами, оказание помощи соотечественникам в сохранении этнокультурной самобытности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(полугодовой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отчет)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30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консультативной помощи государственным органам, администрациям муниципальных образований в сфере реализации государственной миграционной политики, в части социокультурно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адаптации иностранных граждан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сотрудниками отдела за пределами Республики Дагестан в сфере социокультурной адаптации мигрантов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взаимодействию с институтами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рекомендаций для иностранных граждан в сфере профилактики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стремизма на иностранных языках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7A3DA1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встреч иностранных граждан (мигрантов), в том числе выходцев из Центрально-Азиатского региона, проживающих на территории Республики Дагестан, с авторитетными религиозными деятелями, с целью их адаптации  в дагестанское общество, профилактики проявлений негативного характера,  сохранения межнационального и межконфессионального мира и согласия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 печатных и электронных СМИ Республики Дагестан деятельности представителей Республики Дагестан и представителей правительства Республики Дагестан в субъектах РФ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Республики Дагестан в Совете Федерации и  Государственной Думе  Федерального Собрания Российской Федерации 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согласованию с Правительством РД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совместно с  представителями  Республики Дагестан и представителями Правительства Республики Дагестан в субъектах Российской Федерации, посвящённых праздновани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100-летия  образования  ДАССР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в субъектах Российской Федерации с проживанием наибольшего количества этнических дагестанцев мероприятий (конференций, круглых столов, встреч с дагестанской молодежью и военнослужащими-дагестанцами, культурных, спортивных мероприятий и других акций, демонстраций видеороликов и фильмов)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согласованию с заинтересованными ведомствами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организациям соотечественников в популяризации дагестанской национальной культуры, в организации и проведении художественных выставок, дней культуры в субъектах РФ и за рубежом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 профилактического характера с иностранными гражданами, отбывающими наказание в исправительных учреждениях УФСИН по РД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50369C">
        <w:trPr>
          <w:trHeight w:val="688"/>
        </w:trPr>
        <w:tc>
          <w:tcPr>
            <w:tcW w:w="15230" w:type="dxa"/>
            <w:gridSpan w:val="9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ВОСПИТАТЕЛЬНОЙ РАБОТЫ СРЕДИ МОЛОДЕЖИ ПРИЗЫВНОГО ВОЗРАСТА, А ТАКЖЕ В ВОИНСКИХ ЧАСТЯХ – С ВОЕННОСЛУЖАЩИМИ, ПРИЗВАННЫМИ ИЗ РЕСПУБЛИКИ ДАГЕСТАН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Межведомственного совета при Миннаце РД с привлечением общественных организаций, с целью выработки плана проведения мероприятий воспитательного характера с молодежью призывного возраста (весенний и осенний призыв)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участием глав муниципальных районов и городских округов Республики Дагестан с командованием воинских частей, дислоцирующихся на территории Республики Дагестан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8"/>
                <w:szCs w:val="28"/>
              </w:rPr>
              <w:t>Организация пополнения кинофонда сборного пункта Республики Дагестан фильмами исторической и военно-патриотической направленности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взаимодействию с институтами гражданского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Подготовка и отправка сформированных военным комиссариатом Республики Дагестан списков военнослужащих, проходящих военную службу по призыву в других субъектах РФ, представителям РД в соответствующих субъектах для организации системной работы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 в полугодие</w:t>
            </w: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съемок в муниципальных образованиях видеороликов, нацеливающих призывников на достойное исполнение конституционного долга по защите Отечества, для последующей подготовки информационных материалов и передачи их на сборном пункте старшим воинских команд перед убытием призывников в войска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Совместно с МО РД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главами администраций муниципальных образований Республики Дагестан по обеспечению выполнения мероприятий весеннего и осеннего  призыва, учету и привлечению к ответственности граждан, уклоняющихся от воинского учета и призыва на военную службу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представителями в субъектах РФ, членами Межведомственного совета при Миннаце РД и представителями общественных организаций РД воспитательно-профилактической работы с военнослужащими-дагестанцами, проходящими срочную службу в рядах Российской армии в субъектах РФ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работе с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DA1">
              <w:rPr>
                <w:rFonts w:ascii="Times New Roman" w:hAnsi="Times New Roman" w:cs="Times New Roman"/>
                <w:sz w:val="24"/>
                <w:szCs w:val="24"/>
              </w:rPr>
              <w:t>Организовать выезды в воинские части делегаций от республики (районов) в составе представителей духовенства, наставников, поручителей и других заинтересованных лиц в случае недостойного поведения военнослужащих, призванных из Республики Дагестан, для проведения с ними воспитательной работы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7A3DA1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призывной молодежью в муниципальных образованиях Республики Дагестан по вопросам морально-психологической подготовки юношей к военной службе с целью популяризации воинской службы совместно с представителями органов исполнительной власти республики, Военного комиссариата РД, Комитетом солдатских матерей, муниципальных образований, общественных и религиозных организаций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бесед призывников с ветеранами Великой Отечественной войны 1941-1945 г.г., участниками локальных конфликтов, воинами-интернационалиста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представителями духовенства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пропагандистских мероприятий здорового образа жизни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взаимодействию с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просмотра исторических и военно-патриотических фильмов призывной молодежью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в региональных имуниципальных СМИ мероприятий, посвященных призыву граждан на военную службу (информационные материалы о ходе призывной кампании, репортажи, освещающие деятельность призывных комиссий, информационные материалы о пропаганде военной службы в образовательных учреждениях, аналитические материалы о важности принимаемых органами государственной и муниципальной власти мер по пропаганде военной службы, анонсирование, освещение региональных и муниципальных мероприятий по популяризации военной службы</w:t>
            </w:r>
          </w:p>
          <w:p w:rsidR="00ED62B8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A54816">
        <w:trPr>
          <w:trHeight w:val="407"/>
        </w:trPr>
        <w:tc>
          <w:tcPr>
            <w:tcW w:w="15230" w:type="dxa"/>
            <w:gridSpan w:val="9"/>
          </w:tcPr>
          <w:p w:rsidR="00ED62B8" w:rsidRPr="00457D79" w:rsidRDefault="00ED62B8" w:rsidP="00ED62B8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ГОСУДАРСТВЕННЫХ ПРОГРАММ</w:t>
            </w:r>
            <w:r w:rsidRPr="00457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ПРОФИЛАКТИКЕ ТЕРРОРИЗМА В РЕСПУБЛИКЕ ДАГЕСТАН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 ТАКЖЕ РЕШЕНИЙ НАК, АТК В РД, СОВБЕЗ РД МИНИСТЕРСТВОМ</w:t>
            </w:r>
          </w:p>
        </w:tc>
      </w:tr>
      <w:tr w:rsidR="00ED62B8" w:rsidRPr="00457D79" w:rsidTr="0092389D">
        <w:trPr>
          <w:trHeight w:val="308"/>
        </w:trPr>
        <w:tc>
          <w:tcPr>
            <w:tcW w:w="15230" w:type="dxa"/>
            <w:gridSpan w:val="9"/>
          </w:tcPr>
          <w:p w:rsidR="00ED62B8" w:rsidRPr="009F323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38">
              <w:rPr>
                <w:rFonts w:ascii="Times New Roman" w:hAnsi="Times New Roman" w:cs="Times New Roman"/>
                <w:b/>
                <w:sz w:val="24"/>
                <w:szCs w:val="24"/>
              </w:rPr>
              <w:t>1. Реализация «Комплексного плана по противодействию идеологии терроризма в Российской Федерации на 2019-2023 годы»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(далее – Комплексный план)</w:t>
            </w:r>
          </w:p>
        </w:tc>
      </w:tr>
      <w:tr w:rsidR="00ED62B8" w:rsidRPr="00457D79" w:rsidTr="00314DB0">
        <w:trPr>
          <w:trHeight w:val="1016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Разработка плана Миннац РД по реализации мероприятий Комплексного плана 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1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религий,</w:t>
            </w:r>
          </w:p>
          <w:p w:rsidR="00ED62B8" w:rsidRPr="00B53A16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ED62B8" w:rsidRPr="00B53A16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4E5BE0">
        <w:trPr>
          <w:trHeight w:val="105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Подготовка отчетных материалов о ходе реализации мероприятий Комплексного плана и своевременное их предоставление в аппарат АТК в РД</w:t>
            </w:r>
          </w:p>
        </w:tc>
        <w:tc>
          <w:tcPr>
            <w:tcW w:w="2188" w:type="dxa"/>
            <w:gridSpan w:val="4"/>
          </w:tcPr>
          <w:p w:rsidR="00ED62B8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1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до 22 июня  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1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 15 ноября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4E5BE0">
        <w:trPr>
          <w:trHeight w:val="45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Информационное освещение (в СМИ и сети Интернет) проводимых мероприятий  Комплексного плана, а также информационных материалов в области противодействия идеологии терроризма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1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1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(не реже 2 раз)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религий,</w:t>
            </w:r>
          </w:p>
          <w:p w:rsidR="00ED62B8" w:rsidRPr="00B53A16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 xml:space="preserve">работе с соотечественниками и </w:t>
            </w:r>
            <w:r w:rsidRPr="00B53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625B0B">
        <w:trPr>
          <w:trHeight w:val="913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Координац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ия хода исполнения плана Миннац</w:t>
            </w: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РД по реализации Комплексного плана и взаимодействие с соисполнителями и заинтересованными организациями 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0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625B0B">
        <w:trPr>
          <w:trHeight w:val="535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Участие в работе межведомственных рабочих групп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1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625B0B">
        <w:trPr>
          <w:trHeight w:val="914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Организация деятель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ности и исполнение плана Миннац</w:t>
            </w: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РД по реализации мероприятий Комплексного плана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1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Миннац РД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подведомствен-ными учреждениями </w:t>
            </w:r>
          </w:p>
        </w:tc>
      </w:tr>
      <w:tr w:rsidR="00ED62B8" w:rsidRPr="00457D79" w:rsidTr="00625B0B">
        <w:trPr>
          <w:trHeight w:val="57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 исполнения плана Миннаца РД по реализации  Компле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ксного плана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1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2835B8">
        <w:trPr>
          <w:trHeight w:val="918"/>
        </w:trPr>
        <w:tc>
          <w:tcPr>
            <w:tcW w:w="15230" w:type="dxa"/>
            <w:gridSpan w:val="9"/>
          </w:tcPr>
          <w:p w:rsidR="00ED62B8" w:rsidRPr="002835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5B8">
              <w:rPr>
                <w:rFonts w:ascii="Times New Roman" w:hAnsi="Times New Roman" w:cs="Times New Roman"/>
                <w:b/>
                <w:sz w:val="24"/>
                <w:szCs w:val="24"/>
              </w:rPr>
              <w:t>2. Реализация государственной программы Республики Дагестан «Комплексная программа противодействия идеологии</w:t>
            </w:r>
          </w:p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5B8">
              <w:rPr>
                <w:rFonts w:ascii="Times New Roman" w:hAnsi="Times New Roman" w:cs="Times New Roman"/>
                <w:b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роризма в Республике Дагестан»</w:t>
            </w:r>
            <w:r w:rsidRPr="00283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20</w:t>
            </w:r>
            <w:r w:rsidRPr="00310EF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7B2DF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Pr="00310E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3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годы 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B8">
              <w:rPr>
                <w:rFonts w:ascii="Times New Roman" w:hAnsi="Times New Roman" w:cs="Times New Roman"/>
                <w:sz w:val="24"/>
                <w:szCs w:val="24"/>
              </w:rPr>
              <w:t>(далее – госпрограмма РД)</w:t>
            </w: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1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Миннац РД по реализации мероприятий госпрограммы РД 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религий,</w:t>
            </w:r>
          </w:p>
          <w:p w:rsidR="00ED62B8" w:rsidRPr="00B53A16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ED62B8" w:rsidRPr="00B53A16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взаимодействию с институтами гражданского </w:t>
            </w:r>
            <w:r w:rsidRPr="00B53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общества,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1E7A25">
        <w:trPr>
          <w:trHeight w:val="115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17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конкурсного отбора исполнителей мероприятий госпрограммы РД (подготовка технических заданий, взаимодействие с исполнителями, ведение отчетной документации и пр.)</w:t>
            </w:r>
          </w:p>
          <w:p w:rsidR="00ED62B8" w:rsidRPr="00B53A16" w:rsidRDefault="00ED62B8" w:rsidP="00ED62B8">
            <w:pPr>
              <w:tabs>
                <w:tab w:val="left" w:pos="17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религий,</w:t>
            </w:r>
          </w:p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ннац РД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подведомствен-ными учреждениями</w:t>
            </w: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Информационное освещение мероприятий </w:t>
            </w:r>
            <w:r w:rsidRPr="00B53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госпрограммы Республики Дагестан</w:t>
            </w: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9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март-декабрь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религий,</w:t>
            </w:r>
          </w:p>
          <w:p w:rsidR="00ED62B8" w:rsidRPr="00B53A16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1E7A25">
        <w:trPr>
          <w:trHeight w:val="1414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1E7A25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Подготовка отчетных материалов о ходе реализации мероприятий </w:t>
            </w:r>
            <w:r w:rsidRPr="00B53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госпрограммы РД и их своевременное предоставление ведомствам, курирующим  вопросы ее исполнения (Минкомсвязь РД, АТК в РД,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МВД РФ по РД, Минфин РД и др.) 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13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13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 23 числа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религий,</w:t>
            </w:r>
          </w:p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Миннац РД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подведомствен-ными учреждениями</w:t>
            </w: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 координация реализации мероприятий </w:t>
            </w:r>
            <w:r w:rsidRPr="00B53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госпрограммы РД. В</w:t>
            </w: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заимодействие с соисполнителями и 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сполнителями по данному вопросу.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0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религий,</w:t>
            </w:r>
          </w:p>
          <w:p w:rsidR="00ED62B8" w:rsidRPr="00B53A16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ED62B8" w:rsidRPr="00B53A16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подведомствен-ными учреждениями</w:t>
            </w: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E06E5" w:rsidRDefault="00ED62B8" w:rsidP="00ED62B8">
            <w:pPr>
              <w:tabs>
                <w:tab w:val="left" w:pos="17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мероприятий госпрограммы (при необходимости) с учетом результатов мониторинга, анализа и оценки поступающей информации об изменении обстановки и выявлении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новых террористических угроз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0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17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ходом реализа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 мероприятий госпрограммы РД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постоянно  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2835B8">
        <w:trPr>
          <w:trHeight w:val="918"/>
        </w:trPr>
        <w:tc>
          <w:tcPr>
            <w:tcW w:w="15230" w:type="dxa"/>
            <w:gridSpan w:val="9"/>
          </w:tcPr>
          <w:p w:rsidR="00ED62B8" w:rsidRPr="004E06E5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6E5">
              <w:rPr>
                <w:rFonts w:ascii="Times New Roman" w:hAnsi="Times New Roman" w:cs="Times New Roman"/>
                <w:b/>
                <w:sz w:val="24"/>
                <w:szCs w:val="24"/>
              </w:rPr>
              <w:t>3. Реализация Плана работы Антитеррористической комиссии в Республике Дагестан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E5">
              <w:rPr>
                <w:rFonts w:ascii="Times New Roman" w:hAnsi="Times New Roman" w:cs="Times New Roman"/>
                <w:b/>
                <w:sz w:val="24"/>
                <w:szCs w:val="24"/>
              </w:rPr>
              <w:t>и решений заседаний Антитеррористической комиссии в Республике Дагестан</w:t>
            </w: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Подготовка требуемых материалов (тезисов, справок, докладов, предложений в проект решения и пр.) к заседаниям АТК в РД в соответствии с р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екомендациями аппарата АТК в РД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0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 (свод)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Миннац РД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79420B">
        <w:trPr>
          <w:trHeight w:val="1584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Подготовка приказов и разработка дорожных карт Миннаца РД по реализации решений АТК в РД, а также координация реализации решений АТК в РД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0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не позднее 10 дней со дня получения протокола,</w:t>
            </w:r>
          </w:p>
          <w:p w:rsidR="00ED62B8" w:rsidRPr="00B53A16" w:rsidRDefault="00ED62B8" w:rsidP="00ED62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0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 (свод)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Миннац РД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Подготовка и своевременное направление отчетных материалов в аппарат АТК в РД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0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 (свод)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Миннац РД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Организация мер по реализации Плана работы АТК в РД (по отдельному плану)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0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 (свод)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Миннац РД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 за реализацией решений АТК в РД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2835B8">
        <w:trPr>
          <w:trHeight w:val="918"/>
        </w:trPr>
        <w:tc>
          <w:tcPr>
            <w:tcW w:w="15230" w:type="dxa"/>
            <w:gridSpan w:val="9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420B">
              <w:rPr>
                <w:rFonts w:ascii="Times New Roman" w:hAnsi="Times New Roman" w:cs="Times New Roman"/>
                <w:b/>
                <w:sz w:val="24"/>
                <w:szCs w:val="24"/>
              </w:rPr>
              <w:t>.  Реализация мероприятий по обеспечению антитеррористической защищенности объектов (территорий)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0B">
              <w:rPr>
                <w:rFonts w:ascii="Times New Roman" w:hAnsi="Times New Roman" w:cs="Times New Roman"/>
                <w:b/>
                <w:sz w:val="24"/>
                <w:szCs w:val="24"/>
              </w:rPr>
              <w:t>находящихся в собственности или в ведении министерства</w:t>
            </w: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Актуализация плана действий Миннаца РД при установлении на территории Республики Дагестан уровней террористической опасности в соответствии с требованиями Порядка, утвержденного Указом Президен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та РФ от 14 июня 2012 года №851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отработке практических действий в рамках учений и тренировок по обеспечению готовности сил и средств Миннаца </w:t>
            </w: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РД (в том числе подведомственных учреждений) к согласованным действиям по минимизации и (или) ликвидации последствий проявлений терроризма, в том числе в период подготовки и проведения важных общественно-политических, куль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турных и спортивных мероприятий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Подготовка и направление информации  по результатам продел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анной работы в аппарат АТК в РД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 1 декабря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Подготовка и представление отчетных справочных материалов об обеспечении антитеррористической защищенности в Миннаце РД  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79420B">
        <w:trPr>
          <w:trHeight w:val="1585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Организация и проведение учебно-тренировочных мероприятий и инструктажей по действиям персонала при возни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кновении чрезвычайных ситуаций.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1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F070D5">
        <w:trPr>
          <w:trHeight w:val="131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Реализация мер по выполнению юридическими 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физическими лицами требований к </w:t>
            </w: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антитеррористической защищенности объектов (территорий), находящихся в ведении или собственности Миннаца РД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11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2835B8">
        <w:trPr>
          <w:trHeight w:val="918"/>
        </w:trPr>
        <w:tc>
          <w:tcPr>
            <w:tcW w:w="15230" w:type="dxa"/>
            <w:gridSpan w:val="9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Реализация Постановления Правительства Российской Федерации от 5 сентября 2019 года №1165 «Об утверждении требований к антитеррористической защищённости объектов (территорий) религиозных организаций и формы паспорта безопасности объектов (территорий) религиозных организаций»  </w:t>
            </w: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Утверждение плана деятельности ведомственной рабочей группы по координации деятельности в сфере организации выполнения юридическими и физическими лицами требований к антитеррористической защищенности объектов</w:t>
            </w:r>
            <w:r w:rsidRPr="00B53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53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(территорий) религиозных организаций и формы паспорта безопасности объектов (территорий) религиозных организаций»</w:t>
            </w:r>
            <w:r w:rsidRPr="00B53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spacing w:before="100" w:beforeAutospacing="1" w:after="100" w:afterAutospacing="1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аппарат АТК в РД информационно-аналитической справки о состоянии и принятых в 2021 году мерах по повышению антитеррористической защищенности религиозных объектов, расположенных на территории Республики Дагестан </w:t>
            </w:r>
          </w:p>
          <w:p w:rsidR="00ED62B8" w:rsidRPr="00B53A16" w:rsidRDefault="00ED62B8" w:rsidP="00ED62B8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 15 июня</w:t>
            </w:r>
          </w:p>
          <w:p w:rsidR="00ED62B8" w:rsidRPr="00B53A16" w:rsidRDefault="00ED62B8" w:rsidP="00ED62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 1 ноября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Мониторинг состояния антитеррористической защищенности объектов </w:t>
            </w:r>
            <w:r w:rsidRPr="00B53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(территорий) религиозных организаций</w:t>
            </w: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ED62B8" w:rsidRPr="00B53A16" w:rsidRDefault="00ED62B8" w:rsidP="00ED62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Координация и организация деятельности рабочей комиссии: проведение проверок состояния антитеррористической защищенности объектов </w:t>
            </w:r>
            <w:r w:rsidRPr="00B53A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(территорий) религиозных организаций и формы паспорта безопасности объектов (территорий) религиозных организаций»</w:t>
            </w:r>
            <w:r w:rsidRPr="00B53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(по отдельному графику). Обеспечение взаимодействия с ведомствами и религиозными о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бъединениями по данному вопросу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spacing w:before="100" w:beforeAutospacing="1" w:after="100" w:afterAutospacing="1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Хранение паспортов безопасности объектов (территорий) религиозных организаций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spacing w:before="100" w:beforeAutospacing="1" w:after="100" w:afterAutospacing="1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Контроль за ходом деятельности рабочей группы по координации деятельности в сфере организации выполнения юридическими и  физическими лицами требований к антитеррористической защищенности объектов (территорий) религиозных организаций и формы паспорта безопасности объектов (терр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иторий) религиозных организаций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2835B8">
        <w:trPr>
          <w:trHeight w:val="918"/>
        </w:trPr>
        <w:tc>
          <w:tcPr>
            <w:tcW w:w="15230" w:type="dxa"/>
            <w:gridSpan w:val="9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DD5594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594">
              <w:rPr>
                <w:rFonts w:ascii="Times New Roman" w:hAnsi="Times New Roman" w:cs="Times New Roman"/>
                <w:b/>
                <w:sz w:val="24"/>
                <w:szCs w:val="24"/>
              </w:rPr>
              <w:t>6. Реализация Постановления Правительства Республики Дагестан от 14 марта 2017 года № 61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hAnsi="Times New Roman" w:cs="Times New Roman"/>
                <w:b/>
                <w:sz w:val="24"/>
                <w:szCs w:val="24"/>
              </w:rPr>
              <w:t>«Об организации деятельности органов исполнительной власти Республики Дагестан в области противодействия терроризму»</w:t>
            </w: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Республики Дагестан.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Направлени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 информации в аппарат АТК в РД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 1 июля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 25 октября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 (свод)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Миннац РД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11025B">
        <w:trPr>
          <w:trHeight w:val="1477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Организация работы по подготовке и направлению в аппарат АТК в РД материала о положительном опыте деятельности министерства на территории Республики Дагестан при осуществлении мер по проти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водействию идеологии терроризма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0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Управление по делам религий (свод),</w:t>
            </w:r>
          </w:p>
          <w:p w:rsidR="00ED62B8" w:rsidRPr="00DD5594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 xml:space="preserve"> Миннац РД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11025B">
        <w:trPr>
          <w:trHeight w:val="130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Осуществление межрегионального сотрудничества в целях изучения вопросов профилактики терроризма, минимизации и ликвидации последствий его проявлений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взаимодействию с институтами гражданского </w:t>
            </w:r>
            <w:r w:rsidRPr="00B53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общества,</w:t>
            </w:r>
          </w:p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11025B">
        <w:trPr>
          <w:trHeight w:val="926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Анализ результатов мониторинга, выделение факторов, способствующих возникновению и распр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остранению идеологии терроризма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0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Миннац РД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11025B">
        <w:trPr>
          <w:trHeight w:val="92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Подготовка предложений (выработка мер) по устранению факторов, способствующих возникновению и распр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остранению идеологии терроризма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0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Миннац РД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11025B">
        <w:trPr>
          <w:trHeight w:val="551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Реализация мер по устранению факторов, способствующих возникновению и распр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остранению идеологии терроризма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0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Миннац РД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11025B">
        <w:trPr>
          <w:trHeight w:val="494"/>
        </w:trPr>
        <w:tc>
          <w:tcPr>
            <w:tcW w:w="15230" w:type="dxa"/>
            <w:gridSpan w:val="9"/>
          </w:tcPr>
          <w:p w:rsidR="00ED62B8" w:rsidRPr="0011025B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7.  Организационн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о-управленческое регулирование</w:t>
            </w: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должностных лиц министерства, задействованных в реализации мероприятий по противодействию идеологии терроризма, по дистанционным программам Национального центра противодействия терроризму и экстремизму в образовательной среде и в сети Интернет (</w:t>
            </w:r>
            <w:r w:rsidRPr="00B53A16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НЦПТИ, г. Ростов-на-Дону, ул. Города Во</w:t>
            </w: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лос, д.6, тел 8(863)201-28-22)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0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обеспечения, 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91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Организация участия должностных лиц министерства, задействованных в реализации мероприятий по противодействию идеологии терроризма, в тематических конференциях, форумах, обучающих семинарах и «круглых столах», проводимых федеральными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органами исполнительной власти</w:t>
            </w:r>
          </w:p>
        </w:tc>
        <w:tc>
          <w:tcPr>
            <w:tcW w:w="2188" w:type="dxa"/>
            <w:gridSpan w:val="4"/>
          </w:tcPr>
          <w:p w:rsidR="00ED62B8" w:rsidRPr="00B53A16" w:rsidRDefault="00ED62B8" w:rsidP="00ED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0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53A1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B53A16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обеспечения, </w:t>
            </w:r>
          </w:p>
          <w:p w:rsidR="00ED62B8" w:rsidRPr="00B53A16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16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1987" w:type="dxa"/>
          </w:tcPr>
          <w:p w:rsidR="00ED62B8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A54816">
        <w:trPr>
          <w:trHeight w:val="451"/>
        </w:trPr>
        <w:tc>
          <w:tcPr>
            <w:tcW w:w="15230" w:type="dxa"/>
            <w:gridSpan w:val="9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МЕРОПРИЯТИЙ ГОСУДАРСТВЕННОЙ ПРОГРАММЫ РЕСПУБЛИКИ ДАГЕСТАН «КОМПЛЕКСНАЯ ПРОГРАММА ПРОТИВОДЕЙСТВИЯ ИДЕОЛОГИИ ТЕРРОРИЗМА В РЕСПУБЛИКЕ ДАГЕСТАН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– 2023 ГОДЫ</w:t>
            </w:r>
          </w:p>
        </w:tc>
      </w:tr>
      <w:tr w:rsidR="00ED62B8" w:rsidRPr="00457D79" w:rsidTr="00314DB0">
        <w:trPr>
          <w:trHeight w:val="31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практической работы по реализации мероприятий государственной программы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559" w:type="dxa"/>
            <w:gridSpan w:val="2"/>
            <w:vAlign w:val="center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мигрантами, 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30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работе межведомственной рабочей группы по реализации государственной программы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9" w:type="dxa"/>
            <w:gridSpan w:val="2"/>
            <w:vAlign w:val="center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мигрантами, 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мероприятий государственной программы в части, касающейся мероприятий, закрепленных за Миннацем РД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9" w:type="dxa"/>
            <w:gridSpan w:val="2"/>
            <w:vAlign w:val="center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мигрантами, 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A54816">
        <w:trPr>
          <w:trHeight w:val="688"/>
        </w:trPr>
        <w:tc>
          <w:tcPr>
            <w:tcW w:w="15230" w:type="dxa"/>
            <w:gridSpan w:val="9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ГОСУДАРСТВЕННОЙ ПРОГРАММЫ РЕСПУБЛИКИ ДАГЕСТАН «ВЗАИМОДЕЙСТВИЕ С РЕЛИГИОЗНЫМИ ОРГАНИЗАЦИЯМИ В РЕСПУБЛИКЕ ДАГЕСТАН И ИХ ГОСУДАРСТВЕННАЯ ПОДДЕРЖКА» на 2020-2022 годы</w:t>
            </w:r>
          </w:p>
          <w:p w:rsidR="00ED62B8" w:rsidRPr="00457D79" w:rsidRDefault="00ED62B8" w:rsidP="00ED62B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(ПОСТАНОВЛЕНИЕ ПРАВИТЕЛЬСТВА РЕСПУБЛИКИ ДАГЕСТАН ОТ 24 ДЕКАБРЯ 2019 № 335)</w:t>
            </w:r>
          </w:p>
        </w:tc>
      </w:tr>
      <w:tr w:rsidR="00ED62B8" w:rsidRPr="00457D79" w:rsidTr="00314DB0">
        <w:trPr>
          <w:trHeight w:val="832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практической работы по реализации мероприятий государственной программы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2B8" w:rsidRPr="00457D79" w:rsidRDefault="00ED62B8" w:rsidP="00ED6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74A2">
        <w:trPr>
          <w:trHeight w:val="115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Конкурсной комиссии по отбору проектов для предоставления субсидий в рамках реализации государственной программы Республики Дагестан</w:t>
            </w:r>
          </w:p>
          <w:p w:rsidR="00ED62B8" w:rsidRPr="00457D79" w:rsidRDefault="00ED62B8" w:rsidP="00ED62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7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мероприятий государственной программы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A54816">
        <w:trPr>
          <w:trHeight w:val="688"/>
        </w:trPr>
        <w:tc>
          <w:tcPr>
            <w:tcW w:w="15230" w:type="dxa"/>
            <w:gridSpan w:val="9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ГОСУДАРСТВЕННОЙ ПРОГРАММЫ РЕСПУБЛИКИ ДАГЕСТАН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ГОСУДАРСТВЕННОЙ НАЦИОНАЛЬНОЙ ПОЛИТИКИ В РЕСПУБЛИКЕ ДАГЕСТАН»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РЕСПУБЛИКИ ДАГЕСТАН ОТ 13 НОЯБРЯ 2020 г. №247)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практической работы по реализации мероприятий государственной программы 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559" w:type="dxa"/>
            <w:gridSpan w:val="2"/>
            <w:vAlign w:val="center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 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мероприятий государственной программы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  <w:gridSpan w:val="2"/>
            <w:vAlign w:val="center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 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A54816">
        <w:trPr>
          <w:trHeight w:val="688"/>
        </w:trPr>
        <w:tc>
          <w:tcPr>
            <w:tcW w:w="15230" w:type="dxa"/>
            <w:gridSpan w:val="9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ПОДПРОГРАММЫ </w:t>
            </w:r>
            <w:r w:rsidRPr="00457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«ПРОФИЛАКТИКА И ПРОТИВОДЕЙСТВИЕ ПРОЯВЛЕНИЯМ ЭКСТРЕМИЗМА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РЕСПУБЛИКЕ ДАГЕСТАН» ГОСУДАРСТВЕННОЙ ПРОГРАММЫ РЕСПУБЛИКИ ДАГЕСТАН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ОБЩЕСТВЕННОГО ПОРЯДКА И ПРОТИВОДЕЙСТВИЕ ПРЕСТУПНОСТИ В РЕСПУБЛИКЕ ДАГЕСТАН»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(ПОСТАНОВЛЕНИЕ ПРАВИТЕЛЬСТВА РЕСПУБЛИКИ ДАГЕСТАН ОТ 22 ДЕКАБРЯ 2014 № 659)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ИЗМЕНЕНИЯМИ </w:t>
            </w:r>
            <w:r w:rsidRPr="00457D79">
              <w:t xml:space="preserve"> 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С ИЗМЕНЕНИЯМИ НА 13 НОЯБРЯ 2020 ГОДА)</w:t>
            </w:r>
          </w:p>
        </w:tc>
      </w:tr>
      <w:tr w:rsidR="00ED62B8" w:rsidRPr="00457D79" w:rsidTr="00314DB0">
        <w:trPr>
          <w:trHeight w:val="30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исследований, направленных на изучение межрасовых, межнациональных (межэтнических) и межконфессиональных отношений, социально-политической ситуации в Республике Дагестан в целях предотвращения возникновения конфликтов либо их обострения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9" w:type="dxa"/>
            <w:gridSpan w:val="2"/>
            <w:vAlign w:val="center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 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социологического исследования по оценке эффективности действий органов государственной власти и местного самоуправления по профилактике экстремизма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9" w:type="dxa"/>
            <w:gridSpan w:val="2"/>
            <w:vAlign w:val="center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 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A54816">
        <w:trPr>
          <w:trHeight w:val="391"/>
        </w:trPr>
        <w:tc>
          <w:tcPr>
            <w:tcW w:w="15230" w:type="dxa"/>
            <w:gridSpan w:val="9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ДЕЯТЕЛЬНОСТЬ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предоставлению сведений о доходах, расходах, обязательствах имущественного характера служащими Миннац РД за 2020 год</w:t>
            </w:r>
          </w:p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январь–апрель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обеспечения, 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актуальности сведений содержащихся в личных делах служащих Миннац РД</w:t>
            </w:r>
          </w:p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февраль-август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обеспечения, 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– совещания со служащими Миннац РД о порядке и правилах предоставления сведений о доходах, расходах и иных обязательствах имущественного характера</w:t>
            </w:r>
          </w:p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обеспечения, 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семинара – совещания 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предупреждению коррупции с участием школьников и студентов вузов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март, сентябрь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обеспечения, 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Оказание на конкурсной основе помощи деятельности социально ориентированным общественным организациям (объединениям), созданным в целях противодействия коррупции</w:t>
            </w:r>
          </w:p>
          <w:p w:rsidR="00ED62B8" w:rsidRPr="00457D79" w:rsidRDefault="00ED62B8" w:rsidP="00ED62B8">
            <w:pPr>
              <w:pStyle w:val="a7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семинара – совещания со служащими Миннац РД, а также руководителями подведомственных ГБУ по предупреждению коррупции в Миннац РД и в подведомственных ему учреждениях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обеспечения, 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выявлению фактов конфликта интересов на государственной службе</w:t>
            </w:r>
          </w:p>
          <w:p w:rsidR="00ED62B8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9D">
              <w:rPr>
                <w:rFonts w:ascii="Times New Roman" w:hAnsi="Times New Roman" w:cs="Times New Roman"/>
                <w:b/>
                <w:sz w:val="24"/>
                <w:szCs w:val="24"/>
              </w:rPr>
              <w:t>Отчет – ежеквартально, до 10 числа месяца, следующего за отчетным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обеспечения, 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A54816">
        <w:trPr>
          <w:trHeight w:val="407"/>
        </w:trPr>
        <w:tc>
          <w:tcPr>
            <w:tcW w:w="15230" w:type="dxa"/>
            <w:gridSpan w:val="9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РЕАЛИЗАЦИИ ЗАКОНОТВОРЧЕСКИХ ИНИЦИАТИВ</w:t>
            </w:r>
          </w:p>
        </w:tc>
      </w:tr>
      <w:tr w:rsidR="00ED62B8" w:rsidRPr="00457D79" w:rsidTr="00314DB0">
        <w:trPr>
          <w:trHeight w:val="1435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Внесение изменений  в Постановление Правительства РД «Вопросы Министерства по национальной политике и делам религий РД» № 16 от 05.02.2019 г.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1435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об уведомлении государственными гражданскими служащими представителя нанимателя о фактах склонения к совершению коррупционного правонарушения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февраль-июнь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94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ведомственных наградах и подарках Миннац РД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февраль-июнь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 Постановление Правительства РД от 11 мая 2010 года № 132 «Об утверждении порядка назначения и освобождения от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руководителей государственных учреждений и порядка проведения аттестации руководителей государственных учреждений»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июль-ноябрь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обеспечения,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службы и кадров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Экспертиза поступающих на согласование законопроектов и других нормативных правовых актов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 Управление по взаимодействию с институтами гражданского общества,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работе с соотечественниками и мигрантами, 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правовых, организационных и социально-экономических основ государственной политики в сфере межнациональных и конфессиональных отношений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(ежеквартальный отчет)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F02CB8">
        <w:trPr>
          <w:trHeight w:val="449"/>
        </w:trPr>
        <w:tc>
          <w:tcPr>
            <w:tcW w:w="15230" w:type="dxa"/>
            <w:gridSpan w:val="9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Сдача месячной отчетности за декабрь 2020 г.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Сдача годовой отчетности за 2020г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составление и сдачу в Министерство финансов Республики Дагестан:</w:t>
            </w:r>
          </w:p>
          <w:p w:rsidR="00ED62B8" w:rsidRPr="00457D79" w:rsidRDefault="00ED62B8" w:rsidP="00ED62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12-1-«Отчета об исполнении сметы доходов и расходов учреждений, финансируемых из бюджетов субъектов Российской Федерации» (формы 0503010М) на бумажных носителях и электронно</w:t>
            </w:r>
          </w:p>
          <w:p w:rsidR="00ED62B8" w:rsidRPr="00457D79" w:rsidRDefault="00ED62B8" w:rsidP="00ED62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12-2-«Отчета об исполнении консолидированного бюджета субъекта Российской Федерации» (формы 0503317М)</w:t>
            </w:r>
          </w:p>
          <w:p w:rsidR="00ED62B8" w:rsidRPr="00457D79" w:rsidRDefault="00ED62B8" w:rsidP="00ED62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12-3-«Справочной таблицы к отчету об исполнении консолидированного бюджета субъекта Российской Федерации» (формы 0503387М)</w:t>
            </w:r>
          </w:p>
          <w:p w:rsidR="00ED62B8" w:rsidRPr="00457D79" w:rsidRDefault="00ED62B8" w:rsidP="00ED62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12-4  -«Сведений о количестве подведомственных участников бюджетного        процесса, учреждений, государственных (муниципальных) унитарных предприятий и публично-правовых образований» (формы 0503361М),</w:t>
            </w:r>
          </w:p>
          <w:p w:rsidR="00ED62B8" w:rsidRPr="00457D79" w:rsidRDefault="00ED62B8" w:rsidP="00ED62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12-5-«Сведений об использовании информационных технологий в консолидированном бюджете субъекта Российской Федерации» (формы 0503377М),</w:t>
            </w:r>
          </w:p>
          <w:p w:rsidR="00ED62B8" w:rsidRPr="00457D79" w:rsidRDefault="00ED62B8" w:rsidP="00ED62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12-6-«Свода отчетов по сети, штатам и контингентам получателей бюджетных средств, состоящих на бюджете субъекта Российской Федерации и бюджетах муниципальных образований» (формы 625) - в программе Смарт-бюджет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составление проектов сметы аппарата министерства  и сводной сметы подведомственных организаций на будущий год с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приложением необходимых расшифровок и обоснований, а так же  разработку и утверждение смет аппарата и представительств после принятия Закона Республики Дагестан о бюджете на очередной финансовый год;  обеспечить взаимодействие с Министерством финансов Республики Дагестан по указанным направлениям работы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финансово-хозяйственного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расчет годового фонда оплаты труда министерства  согласно утвержденному штатному расписанию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план-график, осуществлять подготовку изменений для внесения в план-график, размещать в единой информационной системе план-график и внесенные в него изменения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инвентаризации 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финансово-хозяйственной деятельности подведомственных организаций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Обеспечение составления сводной сметы подведомственных организаций с приложением необходимых расшифровок и обоснований после принятия закона о бюджете; обеспечение представления месячных, квартальных, годовых отчетностей; проведение инвентаризации совместно с представителем бухгалтерии Миннац РД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Обеспечить работу министерства в государственной интегрированной информационной системе «Электронный бюджет» (ГИИС ФК)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финансово-хозяйственного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Составление  и  представление в вышестоящие органы  месячной, квартальной, годовой  бюджетной отчетности и оперативных сводных отчетов об исполнении бюджета, другой бухгалтерской, экономической и статистической отчетности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Подготовка справок, аналитических записок, писем и других материалов, связанных с деятельностью отдела, в том числе  - в программе ЕСЭД (единая система электронного документооборота)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правильного и экономного расходования средств   согласно утвержденным бюджетным сметам министерства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и целевое перечисление всех платежей министерства   в соответствии с утвержденной сметой министерства на текущий год и заключенными договорами, а также согласно сметам финансирования подведомственных учреждений  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процедуре подготовки и согласования хозяйственных договоров, обеспечить контроль их выполнения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соответствия заключаемых договоров объемам ассигнований и лимитам бюджетных обязательств, предусмотренных бюджетной сметой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и проведении инвентаризации и оценки  обязательств министерства - ежегодно обязательно, а также по мере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финансово-хозяйственного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Осуществлять учет  ассигнований,  лимитов  бюджетных  обязательств, кассовых расходов министерства  в разрезе экономических статей классификации по кодам операций сектора государственного управления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Обеспечить строгое соблюдение сохранности бухгалтерских документов, оформления и сдачи их в установленном порядке в архив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Оказывать методическую помощь руководителям структурным подразделений и другим работникам министерства по вопросам бухгалтерского учета, контроля, отчетности и анализа хозяйственной деятельности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справок, аналитических записок, писем и других материалов, связанных с деятельностью отдела, в том числе – в программе ЕСЭД (единая система электронного документооборота)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Обеспечивать формирование и своевременное представление полной и достоверной бухгалтерской информации об  имущественном положении министерства, законность, своевременность и правильность оформления соответствующих документов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Обеспечивать учет имущества (активов), обязательств и хозяйственных операций министерства, поступающих основных средств и товарно-материальных ценностей, своевременное отражение на счетах бухгалтерского учета операций, связанных с их движением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Вести учет  и  обеспечить контроль  состояния расчетов по  налогам  и сборам на имущество и на служебный транспорт, а также сдачу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квартальных расчетов по авансовым платежам и годовых деклараций по налогу на имущество и автотранспорт министерства в налоговую инспекцию по месту учета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финансово-хозяйственного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Оформлять и проводить в учете министерства отчеты сотрудников о расходовании полученных авансов (авансовые отчеты) с контролем целевого использования денежных средств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Выполнять правила техники безопасности и служебного распорядка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Разрабатывать план закупок, осуществлять подготовку изменений для внесения в план закупок, размещать в единой информационной системе план закупок и внесенные в него изменения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подготовку материалов для выполнения претензионной работы (на основании актов технических специалистов)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подготовку и направление приглашений принять участие в определении поставщиков (подрядчиков, исполнителей) способами, предусмотренными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обязательное общественное обсуждение закупки товара, работы или услуги в случаях, предусмотренных Законом.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По результатам обязательного общественного обсуждения закупки товара, работы или услуги в случае необходимости вносить изменения в планы закупок, планы - графики, документацию о закупках или организует отмену закупки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Размещать отчеты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Обеспечивать осуществление закупок, в том числе заключение контрактов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рассмотрении дел об обжаловании результатов определения поставщиков (подрядчиков, исполнителей) и осуществлять подготовку материалов для выполнения претензионной работы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 привлекать к своей работе экспертов, экспертных организаций в соответствии с требованиями, предусмотренными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и иными нормативными правовыми актами.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</w:t>
            </w: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финансово-хозяйственного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При централизации закупок в соответствии с частью 1 статьи 26 настоящего Федерального закона контрактный управляющий осуществляет полномочия, предусмотренные настоящим Федеральным законом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 При этом контрактный управляющий несёт ответственность в пределах осуществляемых им полномочий.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A54816">
        <w:trPr>
          <w:trHeight w:val="351"/>
        </w:trPr>
        <w:tc>
          <w:tcPr>
            <w:tcW w:w="15230" w:type="dxa"/>
            <w:gridSpan w:val="9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ОРГАНИЗАЦИОННО-ШТАТНЫЕ МЕРОПРИЯТИЯ</w:t>
            </w:r>
          </w:p>
        </w:tc>
      </w:tr>
      <w:tr w:rsidR="00ED62B8" w:rsidRPr="00457D79" w:rsidTr="002204C9">
        <w:trPr>
          <w:trHeight w:val="591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Мероприятия по перерасчету надбавки за выслугу лет в соответствии с увеличением стажа Служащих Миннац РД, издание соответствующих приказов</w:t>
            </w:r>
          </w:p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2204C9">
        <w:trPr>
          <w:trHeight w:val="591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присвоения первых и очередных классных чинов</w:t>
            </w:r>
          </w:p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служащим Миннац РД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2204C9">
        <w:trPr>
          <w:trHeight w:val="772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заполнению и ведению электронных трудовых книжек служащих Миннац РД </w:t>
            </w:r>
          </w:p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на Федеральном портале управленческих кадров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обеспечения, государственной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2204C9">
        <w:trPr>
          <w:trHeight w:val="92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уничтожения документов  с истекшими сроками хранения или передачи их в Государственный архив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2204C9">
        <w:trPr>
          <w:trHeight w:val="76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pStyle w:val="a7"/>
              <w:ind w:left="-567" w:right="-3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служащих Миннац РД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2204C9">
        <w:trPr>
          <w:trHeight w:val="646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 повышению квалификации служащих Миннац РД в количестве 14- ти единиц, в том числе по направлениям подготовки:</w:t>
            </w:r>
          </w:p>
          <w:p w:rsidR="00ED62B8" w:rsidRPr="00457D79" w:rsidRDefault="00ED62B8" w:rsidP="00ED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- антикоррупционная деятельность в органах исполнительной власти;</w:t>
            </w:r>
          </w:p>
          <w:p w:rsidR="00ED62B8" w:rsidRPr="00457D79" w:rsidRDefault="00ED62B8" w:rsidP="00ED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- профилактика экстремизма и терроризма</w:t>
            </w:r>
          </w:p>
          <w:p w:rsidR="00ED62B8" w:rsidRPr="00457D79" w:rsidRDefault="00ED62B8" w:rsidP="00ED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- информационная безопасность;</w:t>
            </w:r>
          </w:p>
          <w:p w:rsidR="00ED62B8" w:rsidRPr="00457D79" w:rsidRDefault="00ED62B8" w:rsidP="00ED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- цифровое развитие отрасли;</w:t>
            </w:r>
          </w:p>
          <w:p w:rsidR="00ED62B8" w:rsidRPr="00457D79" w:rsidRDefault="00ED62B8" w:rsidP="00ED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- организация финансово-хозяйственной деятельности;</w:t>
            </w:r>
          </w:p>
          <w:p w:rsidR="00ED62B8" w:rsidRPr="00457D79" w:rsidRDefault="00ED62B8" w:rsidP="00ED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 квалификации по ;; - ФЗ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– декабрь 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2204C9">
        <w:trPr>
          <w:trHeight w:val="772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 конкурса  на включение в кадровый резерв Миннац РД</w:t>
            </w:r>
          </w:p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высшей, главной и ведущей группе должностей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2204C9">
        <w:trPr>
          <w:trHeight w:val="1197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ежеквартального отчета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сервисов федеральной государственной информационной системы в адрес </w:t>
            </w:r>
            <w:r w:rsidRPr="00457D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Управления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 и Правительства Республики Дагестан по вопросам государственной службы, кадров и государственным наградам</w:t>
            </w:r>
          </w:p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каждый квартал до 5 числа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месяца следующего за отчетным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2204C9">
        <w:trPr>
          <w:trHeight w:val="894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Внедрение института наставничества на государственной гражданской службе в Миннац РД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2204C9">
        <w:trPr>
          <w:trHeight w:val="894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Актуализация портала официальном сайте</w:t>
            </w:r>
            <w:r w:rsidRPr="00457D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Управления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 и Правительства Республики Дагестан по вопросам государственной службы, кадров и государственным наградам</w:t>
            </w:r>
          </w:p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2204C9">
        <w:trPr>
          <w:trHeight w:val="733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Актуализация и дополнение  реестра государственных гражданских служащих министерства Федерального портала управленческих кадров</w:t>
            </w:r>
          </w:p>
          <w:p w:rsidR="00ED62B8" w:rsidRPr="00457D79" w:rsidRDefault="00ED62B8" w:rsidP="00ED62B8">
            <w:pPr>
              <w:tabs>
                <w:tab w:val="left" w:pos="993"/>
              </w:tabs>
              <w:spacing w:after="0" w:line="240" w:lineRule="auto"/>
              <w:ind w:left="-567" w:firstLine="10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B8" w:rsidRPr="00457D79" w:rsidRDefault="00ED62B8" w:rsidP="00ED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  <w:p w:rsidR="00ED62B8" w:rsidRPr="00457D79" w:rsidRDefault="00ED62B8" w:rsidP="00ED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A54816">
        <w:trPr>
          <w:trHeight w:val="636"/>
        </w:trPr>
        <w:tc>
          <w:tcPr>
            <w:tcW w:w="15230" w:type="dxa"/>
            <w:gridSpan w:val="9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СОПРОВОЖДЕНИЕ ДЕЯТЕЛЬНОСТИ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МИНИСТЕРСТВА ПО НАЦИОНАЛЬНОЙ ПОЛИТИКЕ И ДЕЛАМ РЕЛИГИЙ РЕСПУБЛИКИ ДАГЕСТАН</w:t>
            </w: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чтецов на национальных языках «Дагестан, мой край родной!», посвященного  празднованию 100-летия со дня образования ДАССР</w:t>
            </w:r>
          </w:p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(с участием детей – этнических дагестанцев, проживающих за пределами республики)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с 18 ноября 2020 г. по 31 января 2021г.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взаимодействию с институтами  гражданского общества, 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Рождеством Христовым для публикации на сайте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сводного отчета о деятельности Министерства по национальной политике и делам религий Республики Дагестан в 2020 году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статьи, посвященной 100-летию ДАССР, для публикации в газете «Дагестанская правда»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5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конкурса на  лучшее знание родного языка к  Международному дню родного языка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Совместно с филологическим факультетом ДГУ</w:t>
            </w:r>
          </w:p>
        </w:tc>
      </w:tr>
      <w:tr w:rsidR="00ED62B8" w:rsidRPr="00457D79" w:rsidTr="00314DB0">
        <w:trPr>
          <w:trHeight w:val="45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материала по мероприятию, посвященному Международному дню родного языка (к 21 февраля)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Днем защитника Отечества для публикации на сайте и рассылки открыток (к 23 февраля)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«У меня есть дедушка…(как зима седой)». Конкурс эссе-очерков о (пра)бабушках и (пра)дедушках, представителях старшего поколения-тружениках села или людях, внесших весомый вклад в развитие республики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Международным женским днем для публикации на сайте и рассылки открыток (к 8 марта)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праздником Новруз-Байрам для публикации на сайте (к 21 марта)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 праздником Песах для публикации на сайте (к 28 марта)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началом месяца Рамадан (к 13 апреля)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 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праздником Пасхи для публикации на сайте (к 2 мая)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 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944F13">
        <w:trPr>
          <w:trHeight w:val="31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Днем Победы для публикации на сайте и рассылки открыток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материала по мероприятию, посвященному Дню Победы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праздником Ураза-Байрам для публикации на сайте (к 11-13 мая)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 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материала по мероприятию, посвященному Дню славянской письменности и культуры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материала по мероприятию, посвященному Дню России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поздравления  с Днем России для публикации на сайте и рассылки открыток 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</w:t>
            </w: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статьи для публикации в газете «Дагестанская правда» ко Дню России 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актуализация банка данных об НКО на официальном сайте Миннаца РД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5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праздником Курбан-Байрам для публикации на сайте (к 20 июля)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5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Конституции Республики Дагестан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5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наступлении мусульманского Нового года для публикации на сайте (к 9 августа)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поздравления с Днем государственного флага РФ для публикации на сайте 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материала по мероприятию, посвященному Дню солидарности в борьбе с терроризмом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материала по мероприятию, посвященному Гамзатовским дням «Белые журавли»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наступлении Рош ха-Шана (еврейского Нового года) для публикации на сайте (к 7 сентября)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1554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единства народов Дагестана (к 15 сентября)</w:t>
            </w:r>
          </w:p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статьи для публикации в газете «Дагестанская правда» ко  Дню единства народов Дагестана</w:t>
            </w:r>
          </w:p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Онлайн-акция «Тотальный диктант на языках народов Дагестана»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«Русские классики в национальном прочтении» ко  Дню дагестанской культуры и языков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днем рождения Пророка Мухаммада для публикации на сайте (к 17 октября)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 информационного материала по мероприятию, посвященному Дню дагестанской культуры и языков (к 21 октября)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5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Онлайн-акция ко Дню народного единства (4 ноября) «То, что нас объединяет»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5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поздравления с Днем народного единства для публикации на сайте и рассылки открыток </w:t>
            </w:r>
          </w:p>
          <w:p w:rsidR="00ED62B8" w:rsidRPr="00457D79" w:rsidRDefault="00ED62B8" w:rsidP="00ED62B8">
            <w:pPr>
              <w:tabs>
                <w:tab w:val="left" w:pos="19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5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информационного материала по мероприятию, посвященному Дню народного единства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50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праздником Хануки (к 29 ноября)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плана работы Миннац РД на 2022 г.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Конституции Российской Федерации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сводного отчета о деятельности Миннац РД в 2021 г.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Новым годом для публикации на сайте и рассылки открыток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блогосферы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313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Аналитика республиканских и печатных изданий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публикаций о деятельности Министерства по национальной политике и делам религий Республике Дагестан в федеральных и республиканских СМИ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отправка сведений о мероприятиях по проекту «Лента позитивных новостей» в АГиПРД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30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771F55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5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отправка информации о запланированных к проведению значимых общественно-политических, культурных, спортивных и иных мероприятиях в АГиПРД в целях организации планирования деятельности руководства Республики Дагестан</w:t>
            </w:r>
          </w:p>
        </w:tc>
        <w:tc>
          <w:tcPr>
            <w:tcW w:w="2188" w:type="dxa"/>
            <w:gridSpan w:val="4"/>
          </w:tcPr>
          <w:p w:rsidR="00ED62B8" w:rsidRPr="00771F55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5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ED62B8" w:rsidRPr="00771F55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55">
              <w:rPr>
                <w:rFonts w:ascii="Times New Roman" w:eastAsia="Times New Roman" w:hAnsi="Times New Roman" w:cs="Times New Roman"/>
                <w:sz w:val="24"/>
                <w:szCs w:val="24"/>
              </w:rPr>
              <w:t>(до 15 числа)</w:t>
            </w:r>
          </w:p>
        </w:tc>
        <w:tc>
          <w:tcPr>
            <w:tcW w:w="2559" w:type="dxa"/>
            <w:gridSpan w:val="2"/>
          </w:tcPr>
          <w:p w:rsidR="00ED62B8" w:rsidRPr="00771F55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771F55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30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медиаплана Миннаца РД на месяц и предоставление сведений в Мининформ РД для разработки республиканского медиаплана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(до 15 числа)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30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отправка в Управление информполитики АГиПРД сведений об освещении на сайте и в соцсетях мероприятий по противодействию экстремизму и терроризму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медиаплана работы Министерства по национальной политике и делам религий Республики Дагестан во взаимодействии с другими структурными подразделениями ведомства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(в последний рабочий день месяца)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освещении в республиканских СМИ актуальных вопросов национальной политики и государственно-конфессиональных отношений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D62B8" w:rsidRPr="00457D79" w:rsidRDefault="00ED62B8" w:rsidP="00ED62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Подготовка ежемесячных обзоров и анализа религиозных СМИ по вопросам государственно-конфессиональных отношений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для участия руководства министерства в аналитических программах, посвященных вопросам национальной политики, государственно-конфессиональным отношениям и религиозной обстановке в республике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в СМИ публичных выступлений  авторитетных религиозных деятелей республики по вопросам духовно-нравственного воспитания, профилактики экстремистских проявлений в обществе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пресс-конференций министра:</w:t>
            </w:r>
          </w:p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– по итогам хадж-кампании;</w:t>
            </w:r>
          </w:p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– по Международному межрелигиозному молодежному форуму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  <w:tc>
          <w:tcPr>
            <w:tcW w:w="1987" w:type="dxa"/>
          </w:tcPr>
          <w:p w:rsidR="00ED62B8" w:rsidRPr="00263BB7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информационных материалов, посвященных памятным датам Великой Отечественной войны 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Оперативное реагирование на появление в печатных и электронных СМИ материалов экстремистской направленности, информации, способствующей разжиганию межнациональной розни, дискриминации граждан по национальному и религиозному признакам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размещение в республиканских СМИ материалов, пропагандирующих идеи дружбы, гражданского и духовного единения народов Дагестана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республиканских мероприятий, проводимых в целях сохранения, развития и взаимообогащения культур дагестанских народов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мероприятий Министерства по национальной политике и делам религий Республики Дагестан во взаимодействии с другими структурными подразделениями ведомства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фото- и видеоматериалов о деятельности Министерства по национальной политике и делам религий Республики Дагестан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мероприятиях Министерства по национальной политике и делам религий Республики Дагестан на официальных страницах ведомства в социальных сетях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449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информации о мероприятиях и событиях позитивного и информационного характера во взаимодействии с республиканскими министерствами и ведомствами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 деятельности Центра изучения родных языков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 деятельности Республиканского центра русского языка и культуры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8" w:rsidRPr="00457D79" w:rsidTr="00314DB0">
        <w:trPr>
          <w:trHeight w:val="688"/>
        </w:trPr>
        <w:tc>
          <w:tcPr>
            <w:tcW w:w="629" w:type="dxa"/>
          </w:tcPr>
          <w:p w:rsidR="00ED62B8" w:rsidRPr="00457D79" w:rsidRDefault="00ED62B8" w:rsidP="00ED62B8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ED62B8" w:rsidRPr="00457D79" w:rsidRDefault="00ED62B8" w:rsidP="00ED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 поддержка деятельности Республиканского </w:t>
            </w:r>
            <w:r w:rsidRPr="00457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казачьего центра</w:t>
            </w: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457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Кизляре</w:t>
            </w:r>
          </w:p>
        </w:tc>
        <w:tc>
          <w:tcPr>
            <w:tcW w:w="2188" w:type="dxa"/>
            <w:gridSpan w:val="4"/>
          </w:tcPr>
          <w:p w:rsidR="00ED62B8" w:rsidRPr="00457D79" w:rsidRDefault="00ED62B8" w:rsidP="00ED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559" w:type="dxa"/>
            <w:gridSpan w:val="2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  <w:tc>
          <w:tcPr>
            <w:tcW w:w="1987" w:type="dxa"/>
          </w:tcPr>
          <w:p w:rsidR="00ED62B8" w:rsidRPr="00457D79" w:rsidRDefault="00ED62B8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4E" w:rsidRPr="00457D79" w:rsidTr="00C35A4E">
        <w:trPr>
          <w:trHeight w:val="910"/>
        </w:trPr>
        <w:tc>
          <w:tcPr>
            <w:tcW w:w="629" w:type="dxa"/>
          </w:tcPr>
          <w:p w:rsidR="00C35A4E" w:rsidRPr="00457D79" w:rsidRDefault="00C35A4E" w:rsidP="00C3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</w:t>
            </w:r>
          </w:p>
        </w:tc>
        <w:tc>
          <w:tcPr>
            <w:tcW w:w="7938" w:type="dxa"/>
            <w:gridSpan w:val="2"/>
          </w:tcPr>
          <w:p w:rsidR="00C35A4E" w:rsidRPr="00F41A1C" w:rsidRDefault="00F41A1C" w:rsidP="00F4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конференции на тему «Роль образовательных учреждений в профилактике экстремизма, терроризма и гармонизации этноконфессиональных отношений»</w:t>
            </w:r>
          </w:p>
        </w:tc>
        <w:tc>
          <w:tcPr>
            <w:tcW w:w="2127" w:type="dxa"/>
            <w:gridSpan w:val="4"/>
          </w:tcPr>
          <w:p w:rsidR="00C35A4E" w:rsidRPr="00C35A4E" w:rsidRDefault="00C35A4E" w:rsidP="00C3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C35A4E">
              <w:rPr>
                <w:rFonts w:ascii="Times New Roman" w:hAnsi="Times New Roman" w:cs="Times New Roman"/>
                <w:sz w:val="28"/>
                <w:szCs w:val="24"/>
              </w:rPr>
              <w:t>екабрь</w:t>
            </w:r>
          </w:p>
        </w:tc>
        <w:tc>
          <w:tcPr>
            <w:tcW w:w="2549" w:type="dxa"/>
          </w:tcPr>
          <w:p w:rsidR="00C35A4E" w:rsidRPr="00457D79" w:rsidRDefault="00C35A4E" w:rsidP="00C3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  <w:tc>
          <w:tcPr>
            <w:tcW w:w="1987" w:type="dxa"/>
          </w:tcPr>
          <w:p w:rsidR="00C35A4E" w:rsidRPr="00457D79" w:rsidRDefault="00C35A4E" w:rsidP="00ED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4E" w:rsidRPr="00457D79" w:rsidTr="00C35A4E">
        <w:trPr>
          <w:trHeight w:val="688"/>
        </w:trPr>
        <w:tc>
          <w:tcPr>
            <w:tcW w:w="629" w:type="dxa"/>
          </w:tcPr>
          <w:p w:rsidR="00C35A4E" w:rsidRPr="00C35A4E" w:rsidRDefault="00C35A4E" w:rsidP="00C3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418.</w:t>
            </w:r>
          </w:p>
        </w:tc>
        <w:tc>
          <w:tcPr>
            <w:tcW w:w="7867" w:type="dxa"/>
          </w:tcPr>
          <w:p w:rsidR="00C35A4E" w:rsidRPr="00F41A1C" w:rsidRDefault="00F41A1C" w:rsidP="00C3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1C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людей с ограниченными возможностями с наступающим Новым 2022 год</w:t>
            </w:r>
            <w:bookmarkStart w:id="0" w:name="_GoBack"/>
            <w:bookmarkEnd w:id="0"/>
            <w:r w:rsidRPr="00F41A1C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188" w:type="dxa"/>
            <w:gridSpan w:val="4"/>
          </w:tcPr>
          <w:p w:rsidR="00C35A4E" w:rsidRPr="00457D79" w:rsidRDefault="00C35A4E" w:rsidP="00C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C35A4E">
              <w:rPr>
                <w:rFonts w:ascii="Times New Roman" w:hAnsi="Times New Roman" w:cs="Times New Roman"/>
                <w:sz w:val="28"/>
                <w:szCs w:val="24"/>
              </w:rPr>
              <w:t>екабрь</w:t>
            </w:r>
          </w:p>
        </w:tc>
        <w:tc>
          <w:tcPr>
            <w:tcW w:w="2559" w:type="dxa"/>
            <w:gridSpan w:val="2"/>
          </w:tcPr>
          <w:p w:rsidR="00C35A4E" w:rsidRPr="00457D79" w:rsidRDefault="00C35A4E" w:rsidP="00C3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  <w:tc>
          <w:tcPr>
            <w:tcW w:w="1987" w:type="dxa"/>
          </w:tcPr>
          <w:p w:rsidR="00C35A4E" w:rsidRPr="00457D79" w:rsidRDefault="00C35A4E" w:rsidP="00C3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4E" w:rsidRPr="00457D79" w:rsidTr="00C35A4E">
        <w:trPr>
          <w:trHeight w:val="688"/>
        </w:trPr>
        <w:tc>
          <w:tcPr>
            <w:tcW w:w="629" w:type="dxa"/>
          </w:tcPr>
          <w:p w:rsidR="00C35A4E" w:rsidRPr="00C35A4E" w:rsidRDefault="00C35A4E" w:rsidP="00C3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4" w:type="dxa"/>
            <w:gridSpan w:val="7"/>
          </w:tcPr>
          <w:p w:rsidR="00C35A4E" w:rsidRPr="00457D79" w:rsidRDefault="00C35A4E" w:rsidP="00F4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Отчеты об исполнении пунктов Плана ответственные исполнители управлений в установленные сроки представляют министру в течение 5 дней после указанного срока</w:t>
            </w:r>
          </w:p>
        </w:tc>
        <w:tc>
          <w:tcPr>
            <w:tcW w:w="1987" w:type="dxa"/>
          </w:tcPr>
          <w:p w:rsidR="00C35A4E" w:rsidRPr="00457D79" w:rsidRDefault="00C35A4E" w:rsidP="00C3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747" w:rsidRPr="00457D79" w:rsidRDefault="00705747" w:rsidP="00705747">
      <w:pPr>
        <w:rPr>
          <w:rFonts w:ascii="Times New Roman" w:hAnsi="Times New Roman" w:cs="Times New Roman"/>
        </w:rPr>
      </w:pPr>
    </w:p>
    <w:p w:rsidR="00705747" w:rsidRPr="00457D79" w:rsidRDefault="00705747" w:rsidP="00705747">
      <w:pPr>
        <w:rPr>
          <w:rFonts w:ascii="Times New Roman" w:hAnsi="Times New Roman" w:cs="Times New Roman"/>
          <w:i/>
          <w:sz w:val="24"/>
          <w:szCs w:val="24"/>
        </w:rPr>
      </w:pPr>
      <w:r w:rsidRPr="00457D79">
        <w:rPr>
          <w:rFonts w:ascii="Times New Roman" w:hAnsi="Times New Roman" w:cs="Times New Roman"/>
          <w:i/>
          <w:sz w:val="24"/>
          <w:szCs w:val="24"/>
        </w:rPr>
        <w:t>*Отчет предоставляется ежеквартально, до 15 числа месяца, следующего за отчетным периодом</w:t>
      </w:r>
    </w:p>
    <w:p w:rsidR="002F71CB" w:rsidRDefault="002F71CB">
      <w:pPr>
        <w:rPr>
          <w:rFonts w:ascii="Times New Roman" w:hAnsi="Times New Roman" w:cs="Times New Roman"/>
        </w:rPr>
      </w:pPr>
    </w:p>
    <w:p w:rsidR="00F41A1C" w:rsidRDefault="00F41A1C">
      <w:pPr>
        <w:rPr>
          <w:rFonts w:ascii="Times New Roman" w:hAnsi="Times New Roman" w:cs="Times New Roman"/>
        </w:rPr>
      </w:pPr>
    </w:p>
    <w:p w:rsidR="00F41A1C" w:rsidRDefault="00F41A1C">
      <w:pPr>
        <w:rPr>
          <w:rFonts w:ascii="Times New Roman" w:hAnsi="Times New Roman" w:cs="Times New Roman"/>
        </w:rPr>
      </w:pPr>
    </w:p>
    <w:p w:rsidR="00F41A1C" w:rsidRDefault="00F41A1C">
      <w:pPr>
        <w:rPr>
          <w:rFonts w:ascii="Times New Roman" w:hAnsi="Times New Roman" w:cs="Times New Roman"/>
        </w:rPr>
      </w:pPr>
    </w:p>
    <w:p w:rsidR="00F41A1C" w:rsidRDefault="00F41A1C">
      <w:pPr>
        <w:rPr>
          <w:rFonts w:ascii="Times New Roman" w:hAnsi="Times New Roman" w:cs="Times New Roman"/>
        </w:rPr>
      </w:pPr>
    </w:p>
    <w:p w:rsidR="00F41A1C" w:rsidRDefault="00F41A1C">
      <w:pPr>
        <w:rPr>
          <w:rFonts w:ascii="Times New Roman" w:hAnsi="Times New Roman" w:cs="Times New Roman"/>
        </w:rPr>
      </w:pPr>
    </w:p>
    <w:p w:rsidR="00F41A1C" w:rsidRDefault="00F41A1C">
      <w:pPr>
        <w:rPr>
          <w:rFonts w:ascii="Times New Roman" w:hAnsi="Times New Roman" w:cs="Times New Roman"/>
        </w:rPr>
      </w:pPr>
    </w:p>
    <w:p w:rsidR="00F41A1C" w:rsidRDefault="00F41A1C">
      <w:pPr>
        <w:rPr>
          <w:rFonts w:ascii="Times New Roman" w:hAnsi="Times New Roman" w:cs="Times New Roman"/>
        </w:rPr>
      </w:pPr>
    </w:p>
    <w:p w:rsidR="00F41A1C" w:rsidRDefault="00F41A1C">
      <w:pPr>
        <w:rPr>
          <w:rFonts w:ascii="Times New Roman" w:hAnsi="Times New Roman" w:cs="Times New Roman"/>
        </w:rPr>
      </w:pPr>
    </w:p>
    <w:p w:rsidR="00F41A1C" w:rsidRDefault="00F41A1C">
      <w:pPr>
        <w:rPr>
          <w:rFonts w:ascii="Times New Roman" w:hAnsi="Times New Roman" w:cs="Times New Roman"/>
        </w:rPr>
      </w:pPr>
    </w:p>
    <w:p w:rsidR="00F41A1C" w:rsidRDefault="00F41A1C">
      <w:pPr>
        <w:rPr>
          <w:rFonts w:ascii="Times New Roman" w:hAnsi="Times New Roman" w:cs="Times New Roman"/>
        </w:rPr>
      </w:pPr>
    </w:p>
    <w:p w:rsidR="00F41A1C" w:rsidRDefault="00F41A1C">
      <w:pPr>
        <w:rPr>
          <w:rFonts w:ascii="Times New Roman" w:hAnsi="Times New Roman" w:cs="Times New Roman"/>
        </w:rPr>
      </w:pPr>
    </w:p>
    <w:p w:rsidR="00F41A1C" w:rsidRDefault="00F41A1C" w:rsidP="00EA0E6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00D7E" w:rsidRPr="00457D79" w:rsidRDefault="00F00D7E" w:rsidP="00EA0E6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E7293" w:rsidRPr="00457D79" w:rsidRDefault="00EA0E66" w:rsidP="00FE7293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="00FE7293" w:rsidRPr="00457D79">
        <w:rPr>
          <w:rFonts w:ascii="Times New Roman" w:hAnsi="Times New Roman" w:cs="Times New Roman"/>
          <w:b/>
          <w:sz w:val="24"/>
          <w:szCs w:val="24"/>
        </w:rPr>
        <w:tab/>
      </w:r>
      <w:r w:rsidR="00FE7293" w:rsidRPr="00457D79">
        <w:rPr>
          <w:rFonts w:ascii="Times New Roman" w:hAnsi="Times New Roman" w:cs="Times New Roman"/>
          <w:b/>
          <w:sz w:val="24"/>
          <w:szCs w:val="24"/>
        </w:rPr>
        <w:tab/>
      </w:r>
      <w:r w:rsidR="00FE7293" w:rsidRPr="00457D79">
        <w:rPr>
          <w:rFonts w:ascii="Times New Roman" w:hAnsi="Times New Roman" w:cs="Times New Roman"/>
          <w:b/>
          <w:sz w:val="24"/>
          <w:szCs w:val="24"/>
        </w:rPr>
        <w:tab/>
      </w:r>
      <w:r w:rsidR="00FE7293" w:rsidRPr="00457D79">
        <w:rPr>
          <w:rFonts w:ascii="Times New Roman" w:hAnsi="Times New Roman" w:cs="Times New Roman"/>
          <w:b/>
          <w:sz w:val="24"/>
          <w:szCs w:val="24"/>
        </w:rPr>
        <w:tab/>
      </w:r>
      <w:r w:rsidR="00FE7293" w:rsidRPr="00457D79">
        <w:rPr>
          <w:rFonts w:ascii="Times New Roman" w:hAnsi="Times New Roman" w:cs="Times New Roman"/>
          <w:b/>
          <w:sz w:val="24"/>
          <w:szCs w:val="24"/>
        </w:rPr>
        <w:tab/>
      </w:r>
      <w:r w:rsidR="00FE7293" w:rsidRPr="00457D79">
        <w:rPr>
          <w:rFonts w:ascii="Times New Roman" w:hAnsi="Times New Roman" w:cs="Times New Roman"/>
          <w:b/>
          <w:sz w:val="24"/>
          <w:szCs w:val="24"/>
        </w:rPr>
        <w:tab/>
      </w:r>
      <w:r w:rsidR="00FE7293" w:rsidRPr="00457D79">
        <w:rPr>
          <w:rFonts w:ascii="Times New Roman" w:hAnsi="Times New Roman" w:cs="Times New Roman"/>
          <w:b/>
          <w:sz w:val="24"/>
          <w:szCs w:val="24"/>
        </w:rPr>
        <w:tab/>
      </w:r>
      <w:r w:rsidR="00FE7293"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="00FE7293" w:rsidRPr="00457D7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E7293" w:rsidRPr="00457D79" w:rsidRDefault="00FE7293" w:rsidP="00FE7293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FE7293" w:rsidRPr="00457D79" w:rsidRDefault="00FE7293" w:rsidP="00FE7293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>ГБУ РД «Республиканский центр</w:t>
      </w:r>
    </w:p>
    <w:p w:rsidR="00FE7293" w:rsidRPr="00457D79" w:rsidRDefault="00FE7293" w:rsidP="00FE7293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>русского языка и культуры»</w:t>
      </w:r>
    </w:p>
    <w:p w:rsidR="00FE7293" w:rsidRPr="00457D79" w:rsidRDefault="00FE7293" w:rsidP="00FE7293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7293" w:rsidRPr="00457D79" w:rsidRDefault="00FE7293" w:rsidP="00FE7293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>_________________ Л.Б. Куканова</w:t>
      </w:r>
    </w:p>
    <w:p w:rsidR="00FE7293" w:rsidRPr="00457D79" w:rsidRDefault="00FE7293" w:rsidP="00FE7293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>«___»___________________ 2020 г.</w:t>
      </w:r>
    </w:p>
    <w:p w:rsidR="00EA0E66" w:rsidRPr="00457D79" w:rsidRDefault="00EA0E66" w:rsidP="00FE729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57D7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A0E66" w:rsidRPr="00457D79" w:rsidRDefault="00EA0E66" w:rsidP="00EA0E66">
      <w:pPr>
        <w:pStyle w:val="a7"/>
        <w:tabs>
          <w:tab w:val="left" w:pos="67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D79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6100A8" w:rsidRPr="00457D79">
        <w:rPr>
          <w:rStyle w:val="af4"/>
          <w:rFonts w:ascii="Times New Roman" w:hAnsi="Times New Roman" w:cs="Times New Roman"/>
          <w:b/>
          <w:bCs/>
          <w:sz w:val="24"/>
          <w:szCs w:val="24"/>
        </w:rPr>
        <w:footnoteReference w:customMarkFollows="1" w:id="4"/>
        <w:sym w:font="Symbol" w:char="F02A"/>
      </w:r>
    </w:p>
    <w:p w:rsidR="00EA0E66" w:rsidRPr="00457D79" w:rsidRDefault="00EA0E66" w:rsidP="00EA0E6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D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55220" wp14:editId="0E4C53E5">
                <wp:simplePos x="0" y="0"/>
                <wp:positionH relativeFrom="rightMargin">
                  <wp:posOffset>809625</wp:posOffset>
                </wp:positionH>
                <wp:positionV relativeFrom="paragraph">
                  <wp:posOffset>210185</wp:posOffset>
                </wp:positionV>
                <wp:extent cx="1047750" cy="100965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C2FD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63.75pt,16.55pt" to="146.2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" strokecolor="#4579b8 [3044]">
                <o:lock v:ext="edit" shapetype="f"/>
                <w10:wrap anchorx="margin"/>
              </v:line>
            </w:pict>
          </mc:Fallback>
        </mc:AlternateContent>
      </w:r>
      <w:r w:rsidRPr="00457D79">
        <w:rPr>
          <w:rFonts w:ascii="Times New Roman" w:hAnsi="Times New Roman" w:cs="Times New Roman"/>
          <w:b/>
          <w:bCs/>
          <w:sz w:val="24"/>
          <w:szCs w:val="24"/>
        </w:rPr>
        <w:t>работы ГБУ РД</w:t>
      </w:r>
    </w:p>
    <w:p w:rsidR="00EA0E66" w:rsidRPr="00457D79" w:rsidRDefault="00EA0E66" w:rsidP="00EA0E6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D79">
        <w:rPr>
          <w:rFonts w:ascii="Times New Roman" w:hAnsi="Times New Roman" w:cs="Times New Roman"/>
          <w:b/>
          <w:bCs/>
          <w:sz w:val="24"/>
          <w:szCs w:val="24"/>
        </w:rPr>
        <w:t>«Республиканский центр русского языка и культуры»</w:t>
      </w:r>
    </w:p>
    <w:p w:rsidR="00EA0E66" w:rsidRPr="00457D79" w:rsidRDefault="00EA0E66" w:rsidP="00EA0E6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D79">
        <w:rPr>
          <w:rFonts w:ascii="Times New Roman" w:hAnsi="Times New Roman" w:cs="Times New Roman"/>
          <w:b/>
          <w:bCs/>
          <w:sz w:val="24"/>
          <w:szCs w:val="24"/>
        </w:rPr>
        <w:t>на 2021 год</w:t>
      </w:r>
    </w:p>
    <w:p w:rsidR="008258B1" w:rsidRPr="00457D79" w:rsidRDefault="008258B1" w:rsidP="00EA0E6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8006"/>
        <w:gridCol w:w="2052"/>
        <w:gridCol w:w="2557"/>
        <w:gridCol w:w="1987"/>
      </w:tblGrid>
      <w:tr w:rsidR="00227E8D" w:rsidRPr="00457D79" w:rsidTr="00E1422D">
        <w:trPr>
          <w:trHeight w:val="688"/>
        </w:trPr>
        <w:tc>
          <w:tcPr>
            <w:tcW w:w="628" w:type="dxa"/>
          </w:tcPr>
          <w:p w:rsidR="00227E8D" w:rsidRPr="00457D79" w:rsidRDefault="00227E8D" w:rsidP="00E1422D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7E8D" w:rsidRPr="00457D79" w:rsidRDefault="00227E8D" w:rsidP="00E1422D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06" w:type="dxa"/>
          </w:tcPr>
          <w:p w:rsidR="00227E8D" w:rsidRPr="00457D79" w:rsidRDefault="00227E8D" w:rsidP="00E14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2" w:type="dxa"/>
          </w:tcPr>
          <w:p w:rsidR="00227E8D" w:rsidRPr="00457D79" w:rsidRDefault="00227E8D" w:rsidP="00E14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227E8D" w:rsidRPr="00457D79" w:rsidRDefault="00227E8D" w:rsidP="00E14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557" w:type="dxa"/>
          </w:tcPr>
          <w:p w:rsidR="00227E8D" w:rsidRPr="00457D79" w:rsidRDefault="00227E8D" w:rsidP="00E14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1987" w:type="dxa"/>
          </w:tcPr>
          <w:p w:rsidR="00227E8D" w:rsidRPr="00457D79" w:rsidRDefault="00227E8D" w:rsidP="00E14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27E8D" w:rsidRPr="00457D79" w:rsidTr="00E1422D">
        <w:trPr>
          <w:trHeight w:val="688"/>
        </w:trPr>
        <w:tc>
          <w:tcPr>
            <w:tcW w:w="15230" w:type="dxa"/>
            <w:gridSpan w:val="5"/>
          </w:tcPr>
          <w:p w:rsidR="00227E8D" w:rsidRPr="00457D79" w:rsidRDefault="00F21DA9" w:rsidP="00227E8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227E8D" w:rsidRPr="00457D79" w:rsidRDefault="00F21DA9" w:rsidP="00227E8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ПО ГАРМОНИЗАЦИИ МЕЖНАЦИОНАЛЬНЫХ И МЕЖКОНФЕССИОНАЛЬНЫХ ОТНОШЕНИЙ</w:t>
            </w:r>
          </w:p>
          <w:p w:rsidR="00227E8D" w:rsidRPr="00457D79" w:rsidRDefault="00227E8D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20" w:rsidRPr="00457D79" w:rsidTr="00E1422D">
        <w:trPr>
          <w:trHeight w:val="688"/>
        </w:trPr>
        <w:tc>
          <w:tcPr>
            <w:tcW w:w="628" w:type="dxa"/>
          </w:tcPr>
          <w:p w:rsidR="00624D20" w:rsidRPr="00457D79" w:rsidRDefault="00624D20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624D20" w:rsidRPr="00457D79" w:rsidRDefault="00624D20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директора РЦРЯиК в 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образовательных Рождественских чтениях, организуемых РПЦ (</w:t>
            </w:r>
            <w:r w:rsidR="006A5ADC"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г. Москва) </w:t>
            </w:r>
          </w:p>
        </w:tc>
        <w:tc>
          <w:tcPr>
            <w:tcW w:w="2052" w:type="dxa"/>
          </w:tcPr>
          <w:p w:rsidR="00624D20" w:rsidRPr="00457D79" w:rsidRDefault="00624D20" w:rsidP="00624D2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24D20" w:rsidRPr="00457D79" w:rsidRDefault="00624D20" w:rsidP="0062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(по согласованию с Махачкалинской епархией)</w:t>
            </w:r>
          </w:p>
        </w:tc>
        <w:tc>
          <w:tcPr>
            <w:tcW w:w="2557" w:type="dxa"/>
          </w:tcPr>
          <w:p w:rsidR="00624D20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624D20" w:rsidRPr="00457D79" w:rsidRDefault="00624D20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20" w:rsidRPr="00457D79" w:rsidTr="00E1422D">
        <w:trPr>
          <w:trHeight w:val="688"/>
        </w:trPr>
        <w:tc>
          <w:tcPr>
            <w:tcW w:w="628" w:type="dxa"/>
          </w:tcPr>
          <w:p w:rsidR="00624D20" w:rsidRPr="00457D79" w:rsidRDefault="00624D20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624D20" w:rsidRPr="00457D79" w:rsidRDefault="00624D20" w:rsidP="00624D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«О работе РЦРЯиК в условиях пандемии». Заседание экспертного совета РЦРЯиК.</w:t>
            </w:r>
          </w:p>
          <w:p w:rsidR="00624D20" w:rsidRPr="00457D79" w:rsidRDefault="00624D20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624D20" w:rsidRPr="00457D79" w:rsidRDefault="00400DB1" w:rsidP="00624D2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557" w:type="dxa"/>
          </w:tcPr>
          <w:p w:rsidR="00624D20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624D20" w:rsidRPr="00457D79" w:rsidRDefault="00624D20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B1" w:rsidRPr="00457D79" w:rsidTr="00E1422D">
        <w:trPr>
          <w:trHeight w:val="688"/>
        </w:trPr>
        <w:tc>
          <w:tcPr>
            <w:tcW w:w="628" w:type="dxa"/>
          </w:tcPr>
          <w:p w:rsidR="00400DB1" w:rsidRPr="00457D79" w:rsidRDefault="00400DB1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400DB1" w:rsidRPr="00457D79" w:rsidRDefault="00400DB1" w:rsidP="00400D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Празднование Масленицы</w:t>
            </w:r>
          </w:p>
          <w:p w:rsidR="00400DB1" w:rsidRPr="00457D79" w:rsidRDefault="00400DB1" w:rsidP="00624D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00DB1" w:rsidRPr="00457D79" w:rsidRDefault="00400DB1" w:rsidP="00624D2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7" w:type="dxa"/>
          </w:tcPr>
          <w:p w:rsidR="00400DB1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400DB1" w:rsidRPr="00457D79" w:rsidRDefault="00400DB1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54" w:rsidRPr="00457D79" w:rsidTr="00E1422D">
        <w:trPr>
          <w:trHeight w:val="688"/>
        </w:trPr>
        <w:tc>
          <w:tcPr>
            <w:tcW w:w="628" w:type="dxa"/>
          </w:tcPr>
          <w:p w:rsidR="000A2154" w:rsidRPr="00457D79" w:rsidRDefault="000A2154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1E2E6D" w:rsidRPr="00457D79" w:rsidRDefault="001E2E6D" w:rsidP="001E2E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Встреча с православным священником в рамках цикла бесед «Поговорим о самом главном»</w:t>
            </w:r>
          </w:p>
          <w:p w:rsidR="000A2154" w:rsidRPr="00457D79" w:rsidRDefault="000A2154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A2154" w:rsidRPr="00457D79" w:rsidRDefault="001E2E6D" w:rsidP="00E1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7" w:type="dxa"/>
          </w:tcPr>
          <w:p w:rsidR="000A2154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0A2154" w:rsidRPr="00457D79" w:rsidRDefault="000A2154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54" w:rsidRPr="00457D79" w:rsidTr="00E1422D">
        <w:trPr>
          <w:trHeight w:val="688"/>
        </w:trPr>
        <w:tc>
          <w:tcPr>
            <w:tcW w:w="628" w:type="dxa"/>
          </w:tcPr>
          <w:p w:rsidR="000A2154" w:rsidRPr="00457D79" w:rsidRDefault="000A2154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0A2154" w:rsidRPr="00457D79" w:rsidRDefault="000A2154" w:rsidP="000A215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Мастер-классы по русской культуре для детей:</w:t>
            </w:r>
          </w:p>
          <w:p w:rsidR="000A2154" w:rsidRPr="00457D79" w:rsidRDefault="000A2154" w:rsidP="000A215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Палехская роспись (февраль).</w:t>
            </w:r>
          </w:p>
          <w:p w:rsidR="000A2154" w:rsidRPr="00457D79" w:rsidRDefault="000A2154" w:rsidP="000A215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Шемогорская прорезная береста: пасхальное украшение-топпер своими руками (апрель).</w:t>
            </w:r>
          </w:p>
          <w:p w:rsidR="000A2154" w:rsidRPr="00457D79" w:rsidRDefault="000A2154" w:rsidP="000A215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ко Дню семьи, любви и верности (июль).</w:t>
            </w:r>
          </w:p>
          <w:p w:rsidR="000A2154" w:rsidRPr="00457D79" w:rsidRDefault="000A2154" w:rsidP="000A215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Финифть (август).</w:t>
            </w:r>
          </w:p>
          <w:p w:rsidR="000A2154" w:rsidRPr="00457D79" w:rsidRDefault="000A2154" w:rsidP="000A215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Федоскинская миниатюра (октябрь).</w:t>
            </w:r>
          </w:p>
          <w:p w:rsidR="000A2154" w:rsidRPr="00457D79" w:rsidRDefault="000A2154" w:rsidP="000A215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Елочные игрушки своими руками (декабрь). </w:t>
            </w:r>
          </w:p>
          <w:p w:rsidR="000A2154" w:rsidRPr="00457D79" w:rsidRDefault="000A2154" w:rsidP="00E14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A2154" w:rsidRPr="00457D79" w:rsidRDefault="000A2154" w:rsidP="000A21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54" w:rsidRPr="00457D79" w:rsidRDefault="000A2154" w:rsidP="000A21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A2154" w:rsidRPr="00457D79" w:rsidRDefault="000A2154" w:rsidP="000A21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A2154" w:rsidRPr="00457D79" w:rsidRDefault="000A2154" w:rsidP="000A21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54" w:rsidRPr="00457D79" w:rsidRDefault="000A2154" w:rsidP="000A21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A2154" w:rsidRPr="00457D79" w:rsidRDefault="000A2154" w:rsidP="000A21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54" w:rsidRPr="00457D79" w:rsidRDefault="000A2154" w:rsidP="000A21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A2154" w:rsidRPr="00457D79" w:rsidRDefault="000A2154" w:rsidP="000A21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A2154" w:rsidRPr="00457D79" w:rsidRDefault="000A2154" w:rsidP="000A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</w:tcPr>
          <w:p w:rsidR="000A2154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0A2154" w:rsidRPr="00457D79" w:rsidRDefault="000A2154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54" w:rsidRPr="00457D79" w:rsidTr="00E1422D">
        <w:trPr>
          <w:trHeight w:val="688"/>
        </w:trPr>
        <w:tc>
          <w:tcPr>
            <w:tcW w:w="628" w:type="dxa"/>
          </w:tcPr>
          <w:p w:rsidR="000A2154" w:rsidRPr="00457D79" w:rsidRDefault="000A2154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0A2154" w:rsidRPr="00457D79" w:rsidRDefault="00400DB1" w:rsidP="00E14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Беседы о русском языке.  К юбилею Владимира Ивановича Даля. (220 лет со дня рождения). Выездные мероприятия для учащихся старших классов.</w:t>
            </w:r>
          </w:p>
        </w:tc>
        <w:tc>
          <w:tcPr>
            <w:tcW w:w="2052" w:type="dxa"/>
          </w:tcPr>
          <w:p w:rsidR="000A2154" w:rsidRPr="00457D79" w:rsidRDefault="00400DB1" w:rsidP="00E1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2557" w:type="dxa"/>
          </w:tcPr>
          <w:p w:rsidR="000A2154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0A2154" w:rsidRPr="00457D79" w:rsidRDefault="000A2154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6D" w:rsidRPr="00457D79" w:rsidTr="00E1422D">
        <w:trPr>
          <w:trHeight w:val="688"/>
        </w:trPr>
        <w:tc>
          <w:tcPr>
            <w:tcW w:w="628" w:type="dxa"/>
          </w:tcPr>
          <w:p w:rsidR="001E2E6D" w:rsidRPr="00457D79" w:rsidRDefault="001E2E6D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1E2E6D" w:rsidRPr="00457D79" w:rsidRDefault="001E2E6D" w:rsidP="001E2E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Встреча с православным священником в рамках цикла бесед «Поговорим о самом главном»</w:t>
            </w:r>
          </w:p>
          <w:p w:rsidR="001E2E6D" w:rsidRPr="00457D79" w:rsidRDefault="001E2E6D" w:rsidP="00E14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1E2E6D" w:rsidRPr="00457D79" w:rsidRDefault="001E2E6D" w:rsidP="00E1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7" w:type="dxa"/>
          </w:tcPr>
          <w:p w:rsidR="001E2E6D" w:rsidRPr="00457D79" w:rsidRDefault="001E2E6D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1E2E6D" w:rsidRPr="00457D79" w:rsidRDefault="001E2E6D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54" w:rsidRPr="00457D79" w:rsidTr="00E1422D">
        <w:trPr>
          <w:trHeight w:val="937"/>
        </w:trPr>
        <w:tc>
          <w:tcPr>
            <w:tcW w:w="628" w:type="dxa"/>
          </w:tcPr>
          <w:p w:rsidR="000A2154" w:rsidRPr="00457D79" w:rsidRDefault="000A2154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176567" w:rsidRPr="00457D79" w:rsidRDefault="00176567" w:rsidP="001765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Святой Пасхи. Выступление хоровой студии народного пения в праздничном концерте.</w:t>
            </w:r>
          </w:p>
          <w:p w:rsidR="000A2154" w:rsidRPr="00457D79" w:rsidRDefault="000A2154" w:rsidP="00E14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176567" w:rsidRPr="00457D79" w:rsidRDefault="00176567" w:rsidP="0017656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76567" w:rsidRPr="00457D79" w:rsidRDefault="00176567" w:rsidP="0017656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(по согласованию с Минкультуры РД, с Махачкалинской епархией)</w:t>
            </w:r>
          </w:p>
          <w:p w:rsidR="000A2154" w:rsidRPr="00457D79" w:rsidRDefault="000A2154" w:rsidP="00E1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A2154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0A2154" w:rsidRPr="00457D79" w:rsidRDefault="000A2154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54" w:rsidRPr="00457D79" w:rsidTr="00E1422D">
        <w:trPr>
          <w:trHeight w:val="688"/>
        </w:trPr>
        <w:tc>
          <w:tcPr>
            <w:tcW w:w="628" w:type="dxa"/>
          </w:tcPr>
          <w:p w:rsidR="000A2154" w:rsidRPr="00457D79" w:rsidRDefault="000A2154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0A2154" w:rsidRPr="00457D79" w:rsidRDefault="00176567" w:rsidP="00E14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Всероссийской акции «Тотальный диктант».</w:t>
            </w:r>
          </w:p>
        </w:tc>
        <w:tc>
          <w:tcPr>
            <w:tcW w:w="2052" w:type="dxa"/>
          </w:tcPr>
          <w:p w:rsidR="000A2154" w:rsidRPr="00457D79" w:rsidRDefault="00176567" w:rsidP="00E142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7" w:type="dxa"/>
          </w:tcPr>
          <w:p w:rsidR="000A2154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0A2154" w:rsidRPr="00457D79" w:rsidRDefault="000A2154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6D" w:rsidRPr="00457D79" w:rsidTr="00E1422D">
        <w:trPr>
          <w:trHeight w:val="688"/>
        </w:trPr>
        <w:tc>
          <w:tcPr>
            <w:tcW w:w="628" w:type="dxa"/>
          </w:tcPr>
          <w:p w:rsidR="001E2E6D" w:rsidRPr="00457D79" w:rsidRDefault="001E2E6D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1E2E6D" w:rsidRPr="00457D79" w:rsidRDefault="001E2E6D" w:rsidP="001E2E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Встреча с православным священником в рамках цикла бесед «Поговорим о самом главном»</w:t>
            </w:r>
          </w:p>
          <w:p w:rsidR="001E2E6D" w:rsidRPr="00457D79" w:rsidRDefault="001E2E6D" w:rsidP="00E14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1E2E6D" w:rsidRPr="00457D79" w:rsidRDefault="001E2E6D" w:rsidP="00E142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7" w:type="dxa"/>
          </w:tcPr>
          <w:p w:rsidR="001E2E6D" w:rsidRPr="00457D79" w:rsidRDefault="001E2E6D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1E2E6D" w:rsidRPr="00457D79" w:rsidRDefault="001E2E6D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54" w:rsidRPr="00457D79" w:rsidTr="00E1422D">
        <w:trPr>
          <w:trHeight w:val="688"/>
        </w:trPr>
        <w:tc>
          <w:tcPr>
            <w:tcW w:w="628" w:type="dxa"/>
          </w:tcPr>
          <w:p w:rsidR="000A2154" w:rsidRPr="00457D79" w:rsidRDefault="000A2154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0A2154" w:rsidRPr="00457D79" w:rsidRDefault="006A5ADC" w:rsidP="00E14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Республиканская просветительская акция «За чистоту русского языка!», приуроченная к празднованию Пушкинского дня России (Дню русского языка). (Распространение буклетов)</w:t>
            </w:r>
          </w:p>
        </w:tc>
        <w:tc>
          <w:tcPr>
            <w:tcW w:w="2052" w:type="dxa"/>
          </w:tcPr>
          <w:p w:rsidR="000A2154" w:rsidRPr="00457D79" w:rsidRDefault="006A5ADC" w:rsidP="00E1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557" w:type="dxa"/>
          </w:tcPr>
          <w:p w:rsidR="000A2154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0A2154" w:rsidRPr="00457D79" w:rsidRDefault="000A2154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54" w:rsidRPr="00457D79" w:rsidTr="00E1422D">
        <w:trPr>
          <w:trHeight w:val="688"/>
        </w:trPr>
        <w:tc>
          <w:tcPr>
            <w:tcW w:w="628" w:type="dxa"/>
          </w:tcPr>
          <w:p w:rsidR="000A2154" w:rsidRPr="00457D79" w:rsidRDefault="000A2154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6A5ADC" w:rsidRPr="00457D79" w:rsidRDefault="006A5ADC" w:rsidP="006A5AD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Культурно-просветительские мероприятия, направленные на развитие общероссийской гражданской идентичности, гражданско-патриотическое воспитание школьников старшего звена, студентов начальной ступени обучения, учащихся школ ФСИН. </w:t>
            </w:r>
          </w:p>
          <w:p w:rsidR="006A5ADC" w:rsidRPr="00457D79" w:rsidRDefault="006A5ADC" w:rsidP="006A5AD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Мероприятия провести:</w:t>
            </w:r>
          </w:p>
          <w:p w:rsidR="006A5ADC" w:rsidRPr="00457D79" w:rsidRDefault="006A5ADC" w:rsidP="006A5ADC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Ко Дню России.</w:t>
            </w:r>
          </w:p>
          <w:p w:rsidR="006A5ADC" w:rsidRPr="00457D79" w:rsidRDefault="006A5ADC" w:rsidP="006A5ADC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Ко Дню Конституции Республики Дагестан (выездное мероприятие в детских оздоровительных лагерях РД).</w:t>
            </w:r>
          </w:p>
          <w:p w:rsidR="006A5ADC" w:rsidRPr="00457D79" w:rsidRDefault="006A5ADC" w:rsidP="006A5ADC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Ко Дню государственного флага Российской Федерации (выездное мероприятие в детских оздоровительных лагерях РД).</w:t>
            </w:r>
          </w:p>
          <w:p w:rsidR="006A5ADC" w:rsidRPr="00457D79" w:rsidRDefault="006A5ADC" w:rsidP="006A5ADC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Ко Дню единства народов Дагестана.</w:t>
            </w:r>
          </w:p>
          <w:p w:rsidR="000A2154" w:rsidRPr="00457D79" w:rsidRDefault="000A2154" w:rsidP="00E14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A2154" w:rsidRPr="00457D79" w:rsidRDefault="006A5ADC" w:rsidP="00E1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2557" w:type="dxa"/>
          </w:tcPr>
          <w:p w:rsidR="000A2154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0A2154" w:rsidRPr="00457D79" w:rsidRDefault="000A2154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54" w:rsidRPr="00457D79" w:rsidRDefault="000A2154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54" w:rsidRPr="00457D79" w:rsidRDefault="000A2154" w:rsidP="00E1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6D" w:rsidRPr="00457D79" w:rsidTr="00E1422D">
        <w:trPr>
          <w:trHeight w:val="688"/>
        </w:trPr>
        <w:tc>
          <w:tcPr>
            <w:tcW w:w="628" w:type="dxa"/>
          </w:tcPr>
          <w:p w:rsidR="001E2E6D" w:rsidRPr="00457D79" w:rsidRDefault="001E2E6D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1E2E6D" w:rsidRPr="00457D79" w:rsidRDefault="001E2E6D" w:rsidP="001E2E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Встреча с православным священником в рамках цикла бесед «Поговорим о самом главном»</w:t>
            </w:r>
          </w:p>
        </w:tc>
        <w:tc>
          <w:tcPr>
            <w:tcW w:w="2052" w:type="dxa"/>
          </w:tcPr>
          <w:p w:rsidR="001E2E6D" w:rsidRPr="00457D79" w:rsidRDefault="001E2E6D" w:rsidP="00E1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7" w:type="dxa"/>
          </w:tcPr>
          <w:p w:rsidR="001E2E6D" w:rsidRPr="00457D79" w:rsidRDefault="001E2E6D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ГБУ РД «Республиканский центр русского языка и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1987" w:type="dxa"/>
          </w:tcPr>
          <w:p w:rsidR="001E2E6D" w:rsidRPr="00457D79" w:rsidRDefault="001E2E6D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DC" w:rsidRPr="00457D79" w:rsidTr="00E1422D">
        <w:trPr>
          <w:trHeight w:val="688"/>
        </w:trPr>
        <w:tc>
          <w:tcPr>
            <w:tcW w:w="628" w:type="dxa"/>
          </w:tcPr>
          <w:p w:rsidR="006A5ADC" w:rsidRPr="00457D79" w:rsidRDefault="006A5ADC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6A5ADC" w:rsidRPr="00457D79" w:rsidRDefault="006A5ADC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ко Дню семьи, любви и верности (по согласованию с Махачкалинской епархией).</w:t>
            </w:r>
          </w:p>
        </w:tc>
        <w:tc>
          <w:tcPr>
            <w:tcW w:w="2052" w:type="dxa"/>
          </w:tcPr>
          <w:p w:rsidR="006A5ADC" w:rsidRPr="00457D79" w:rsidRDefault="006A5ADC" w:rsidP="00E142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7" w:type="dxa"/>
          </w:tcPr>
          <w:p w:rsidR="006A5ADC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6A5ADC" w:rsidRPr="00457D79" w:rsidRDefault="006A5ADC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DC" w:rsidRPr="00457D79" w:rsidTr="00E1422D">
        <w:trPr>
          <w:trHeight w:val="688"/>
        </w:trPr>
        <w:tc>
          <w:tcPr>
            <w:tcW w:w="628" w:type="dxa"/>
          </w:tcPr>
          <w:p w:rsidR="006A5ADC" w:rsidRPr="00457D79" w:rsidRDefault="006A5ADC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6A5ADC" w:rsidRPr="00457D79" w:rsidRDefault="006A5ADC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ГБУ РД «Республиканский центр русского языка и культуры» на 2022 год.</w:t>
            </w:r>
          </w:p>
        </w:tc>
        <w:tc>
          <w:tcPr>
            <w:tcW w:w="2052" w:type="dxa"/>
          </w:tcPr>
          <w:p w:rsidR="006A5ADC" w:rsidRPr="00457D79" w:rsidRDefault="006A5ADC" w:rsidP="00E142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557" w:type="dxa"/>
          </w:tcPr>
          <w:p w:rsidR="006A5ADC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6A5ADC" w:rsidRPr="00457D79" w:rsidRDefault="006A5ADC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DC" w:rsidRPr="00457D79" w:rsidTr="00E1422D">
        <w:trPr>
          <w:trHeight w:val="688"/>
        </w:trPr>
        <w:tc>
          <w:tcPr>
            <w:tcW w:w="628" w:type="dxa"/>
          </w:tcPr>
          <w:p w:rsidR="006A5ADC" w:rsidRPr="00457D79" w:rsidRDefault="006A5ADC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6A5ADC" w:rsidRPr="00457D79" w:rsidRDefault="006A5ADC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«За чистоту русского языка». Издание брошюры и ее распространение на безвозмездной основе среди жителей республики. (К Международному дню грамотности).</w:t>
            </w:r>
          </w:p>
          <w:p w:rsidR="006A5ADC" w:rsidRPr="00457D79" w:rsidRDefault="006A5ADC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6A5ADC" w:rsidRPr="00457D79" w:rsidRDefault="006A5ADC" w:rsidP="001E2E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август – 8 сентября</w:t>
            </w:r>
          </w:p>
          <w:p w:rsidR="006A5ADC" w:rsidRPr="00457D79" w:rsidRDefault="006A5ADC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557" w:type="dxa"/>
          </w:tcPr>
          <w:p w:rsidR="006A5ADC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6A5ADC" w:rsidRPr="00457D79" w:rsidRDefault="006A5ADC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6D" w:rsidRPr="00457D79" w:rsidTr="00E1422D">
        <w:trPr>
          <w:trHeight w:val="688"/>
        </w:trPr>
        <w:tc>
          <w:tcPr>
            <w:tcW w:w="628" w:type="dxa"/>
          </w:tcPr>
          <w:p w:rsidR="001E2E6D" w:rsidRPr="00457D79" w:rsidRDefault="001E2E6D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1E2E6D" w:rsidRPr="00457D79" w:rsidRDefault="001E2E6D" w:rsidP="001E2E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Встреча с православным священником в рамках цикла бесед «Поговорим о самом главном»</w:t>
            </w:r>
          </w:p>
          <w:p w:rsidR="001E2E6D" w:rsidRPr="00457D79" w:rsidRDefault="001E2E6D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1E2E6D" w:rsidRPr="00457D79" w:rsidRDefault="001E2E6D" w:rsidP="001E2E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7" w:type="dxa"/>
          </w:tcPr>
          <w:p w:rsidR="001E2E6D" w:rsidRPr="00457D79" w:rsidRDefault="001E2E6D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1E2E6D" w:rsidRPr="00457D79" w:rsidRDefault="001E2E6D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D7" w:rsidRPr="00457D79" w:rsidTr="00E1422D">
        <w:trPr>
          <w:trHeight w:val="688"/>
        </w:trPr>
        <w:tc>
          <w:tcPr>
            <w:tcW w:w="628" w:type="dxa"/>
          </w:tcPr>
          <w:p w:rsidR="001F17D7" w:rsidRPr="00457D79" w:rsidRDefault="001F17D7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1F17D7" w:rsidRPr="00457D79" w:rsidRDefault="001F17D7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День дагестанской культуры и языков. Праздничное мероприятие для студентов-иностранцев, обучающихся в вузах Дагестана, а также мигрантов, проживающих на территории РД «Язык – история народа». </w:t>
            </w:r>
          </w:p>
        </w:tc>
        <w:tc>
          <w:tcPr>
            <w:tcW w:w="2052" w:type="dxa"/>
          </w:tcPr>
          <w:p w:rsidR="001F17D7" w:rsidRPr="00457D79" w:rsidRDefault="001F17D7" w:rsidP="00E142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557" w:type="dxa"/>
          </w:tcPr>
          <w:p w:rsidR="001F17D7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1F17D7" w:rsidRPr="00457D79" w:rsidRDefault="001F17D7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D7" w:rsidRPr="00457D79" w:rsidTr="00E1422D">
        <w:trPr>
          <w:trHeight w:val="688"/>
        </w:trPr>
        <w:tc>
          <w:tcPr>
            <w:tcW w:w="628" w:type="dxa"/>
          </w:tcPr>
          <w:p w:rsidR="001F17D7" w:rsidRPr="00457D79" w:rsidRDefault="001F17D7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1F17D7" w:rsidRPr="00457D79" w:rsidRDefault="001F17D7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Съезда Общества русской словесности (г. Москва)</w:t>
            </w:r>
          </w:p>
        </w:tc>
        <w:tc>
          <w:tcPr>
            <w:tcW w:w="2052" w:type="dxa"/>
          </w:tcPr>
          <w:p w:rsidR="001F17D7" w:rsidRPr="00457D79" w:rsidRDefault="001F17D7" w:rsidP="00E142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 (ориентировочно)</w:t>
            </w:r>
          </w:p>
        </w:tc>
        <w:tc>
          <w:tcPr>
            <w:tcW w:w="2557" w:type="dxa"/>
          </w:tcPr>
          <w:p w:rsidR="001F17D7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1F17D7" w:rsidRPr="00457D79" w:rsidRDefault="001F17D7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EB" w:rsidRPr="00457D79" w:rsidTr="00E1422D">
        <w:trPr>
          <w:trHeight w:val="688"/>
        </w:trPr>
        <w:tc>
          <w:tcPr>
            <w:tcW w:w="628" w:type="dxa"/>
          </w:tcPr>
          <w:p w:rsidR="00D31AEB" w:rsidRPr="00457D79" w:rsidRDefault="00D31AEB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31AEB" w:rsidRPr="00457D79" w:rsidRDefault="00D31AEB" w:rsidP="00E1422D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Шестой республиканский фестиваль русской и дагестанской сказки «В тридевятом царстве…» (к Всемирному дню ребенка).</w:t>
            </w:r>
          </w:p>
        </w:tc>
        <w:tc>
          <w:tcPr>
            <w:tcW w:w="2052" w:type="dxa"/>
          </w:tcPr>
          <w:p w:rsidR="00D31AEB" w:rsidRPr="00457D79" w:rsidRDefault="00D31AEB" w:rsidP="00E142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557" w:type="dxa"/>
          </w:tcPr>
          <w:p w:rsidR="00D31AEB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ГБУ РД «Республиканский центр русского языка и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1987" w:type="dxa"/>
          </w:tcPr>
          <w:p w:rsidR="00D31AEB" w:rsidRPr="00457D79" w:rsidRDefault="00D31AEB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D7" w:rsidRPr="00457D79" w:rsidTr="00E1422D">
        <w:trPr>
          <w:trHeight w:val="688"/>
        </w:trPr>
        <w:tc>
          <w:tcPr>
            <w:tcW w:w="628" w:type="dxa"/>
          </w:tcPr>
          <w:p w:rsidR="001F17D7" w:rsidRPr="00457D79" w:rsidRDefault="001F17D7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1F17D7" w:rsidRPr="00457D79" w:rsidRDefault="001F17D7" w:rsidP="00E1422D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II</w:t>
            </w:r>
            <w:r w:rsidRPr="00457D7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I</w:t>
            </w:r>
            <w:r w:rsidRPr="00457D7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Всероссийская научно-практическая конференция «Русский язык – гарант межнационального мира и согласия в полиэтническом регионе»</w:t>
            </w:r>
          </w:p>
          <w:p w:rsidR="001F17D7" w:rsidRPr="00457D79" w:rsidRDefault="001F17D7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1F17D7" w:rsidRPr="00457D79" w:rsidRDefault="001F17D7" w:rsidP="00E142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</w:tcPr>
          <w:p w:rsidR="001F17D7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1F17D7" w:rsidRPr="00457D79" w:rsidRDefault="001F17D7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EB" w:rsidRPr="00457D79" w:rsidTr="00E1422D">
        <w:trPr>
          <w:trHeight w:val="688"/>
        </w:trPr>
        <w:tc>
          <w:tcPr>
            <w:tcW w:w="628" w:type="dxa"/>
          </w:tcPr>
          <w:p w:rsidR="00D31AEB" w:rsidRPr="00457D79" w:rsidRDefault="00D31AEB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31AEB" w:rsidRPr="00457D79" w:rsidRDefault="00D31AEB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образовательных чтений (совместно с Махачкалинской епархией) </w:t>
            </w:r>
          </w:p>
        </w:tc>
        <w:tc>
          <w:tcPr>
            <w:tcW w:w="2052" w:type="dxa"/>
          </w:tcPr>
          <w:p w:rsidR="00D31AEB" w:rsidRPr="00457D79" w:rsidRDefault="00D31AEB" w:rsidP="00E142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AEB" w:rsidRPr="00457D79" w:rsidRDefault="00D31AEB" w:rsidP="00E142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</w:tcPr>
          <w:p w:rsidR="00D31AEB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D31AEB" w:rsidRPr="00457D79" w:rsidRDefault="00D31AEB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EB" w:rsidRPr="00457D79" w:rsidTr="00E1422D">
        <w:trPr>
          <w:trHeight w:val="688"/>
        </w:trPr>
        <w:tc>
          <w:tcPr>
            <w:tcW w:w="628" w:type="dxa"/>
          </w:tcPr>
          <w:p w:rsidR="00D31AEB" w:rsidRPr="00457D79" w:rsidRDefault="00D31AEB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31AEB" w:rsidRPr="00457D79" w:rsidRDefault="00D31AEB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44-ФЗ. (г. Санкт-Петербург)</w:t>
            </w:r>
          </w:p>
        </w:tc>
        <w:tc>
          <w:tcPr>
            <w:tcW w:w="2052" w:type="dxa"/>
          </w:tcPr>
          <w:p w:rsidR="00D31AEB" w:rsidRPr="00457D79" w:rsidRDefault="00D31AEB" w:rsidP="00E142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</w:tcPr>
          <w:p w:rsidR="00D31AEB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D31AEB" w:rsidRPr="00457D79" w:rsidRDefault="00D31AEB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EB" w:rsidRPr="00457D79" w:rsidTr="00E1422D">
        <w:trPr>
          <w:trHeight w:val="688"/>
        </w:trPr>
        <w:tc>
          <w:tcPr>
            <w:tcW w:w="628" w:type="dxa"/>
          </w:tcPr>
          <w:p w:rsidR="00D31AEB" w:rsidRPr="00457D79" w:rsidRDefault="00D31AEB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5948E1" w:rsidRPr="00457D79" w:rsidRDefault="005948E1" w:rsidP="005948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Новому году и Рождеству Христову.</w:t>
            </w:r>
          </w:p>
          <w:p w:rsidR="00D31AEB" w:rsidRPr="00457D79" w:rsidRDefault="00D31AEB" w:rsidP="00E14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31AEB" w:rsidRPr="00457D79" w:rsidRDefault="005948E1" w:rsidP="00E1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</w:tcPr>
          <w:p w:rsidR="00D31AEB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D31AEB" w:rsidRPr="00457D79" w:rsidRDefault="00D31AEB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EB" w:rsidRPr="00457D79" w:rsidTr="00E1422D">
        <w:trPr>
          <w:trHeight w:val="688"/>
        </w:trPr>
        <w:tc>
          <w:tcPr>
            <w:tcW w:w="628" w:type="dxa"/>
          </w:tcPr>
          <w:p w:rsidR="00D31AEB" w:rsidRPr="00457D79" w:rsidRDefault="00D31AEB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5948E1" w:rsidRPr="00457D79" w:rsidRDefault="005948E1" w:rsidP="00594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Новый просветительский проект: «Клуб юных грамотеев» по развитию коммуникативных навыков подростков.</w:t>
            </w:r>
          </w:p>
          <w:p w:rsidR="00D31AEB" w:rsidRPr="00457D79" w:rsidRDefault="005948E1" w:rsidP="00594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название: «Говорю».</w:t>
            </w:r>
          </w:p>
        </w:tc>
        <w:tc>
          <w:tcPr>
            <w:tcW w:w="2052" w:type="dxa"/>
          </w:tcPr>
          <w:p w:rsidR="005948E1" w:rsidRPr="00457D79" w:rsidRDefault="00814305" w:rsidP="005948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="005948E1" w:rsidRPr="00457D79">
              <w:rPr>
                <w:rFonts w:ascii="Times New Roman" w:hAnsi="Times New Roman" w:cs="Times New Roman"/>
                <w:sz w:val="24"/>
                <w:szCs w:val="24"/>
              </w:rPr>
              <w:t>енедельно</w:t>
            </w:r>
          </w:p>
          <w:p w:rsidR="00D31AEB" w:rsidRPr="00457D79" w:rsidRDefault="005948E1" w:rsidP="0059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(кроме января и декабря)</w:t>
            </w:r>
          </w:p>
        </w:tc>
        <w:tc>
          <w:tcPr>
            <w:tcW w:w="2557" w:type="dxa"/>
          </w:tcPr>
          <w:p w:rsidR="00D31AEB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D31AEB" w:rsidRPr="00457D79" w:rsidRDefault="00D31AEB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E1" w:rsidRPr="00457D79" w:rsidTr="00E1422D">
        <w:trPr>
          <w:trHeight w:val="688"/>
        </w:trPr>
        <w:tc>
          <w:tcPr>
            <w:tcW w:w="628" w:type="dxa"/>
          </w:tcPr>
          <w:p w:rsidR="005948E1" w:rsidRPr="00457D79" w:rsidRDefault="005948E1" w:rsidP="00E234F3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5948E1" w:rsidRPr="00457D79" w:rsidRDefault="005948E1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 в «Литературной гостиной»: </w:t>
            </w:r>
          </w:p>
          <w:p w:rsidR="005948E1" w:rsidRPr="00457D79" w:rsidRDefault="005948E1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- Агния Барто (115 лет)</w:t>
            </w:r>
          </w:p>
          <w:p w:rsidR="005948E1" w:rsidRPr="00457D79" w:rsidRDefault="005948E1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- Евгений Шварц (125 лет)</w:t>
            </w:r>
          </w:p>
          <w:p w:rsidR="005948E1" w:rsidRPr="00457D79" w:rsidRDefault="005948E1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- Ю. Лермонтов</w:t>
            </w:r>
          </w:p>
          <w:p w:rsidR="005948E1" w:rsidRPr="00457D79" w:rsidRDefault="005948E1" w:rsidP="00E142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- Л. Толстой</w:t>
            </w:r>
          </w:p>
        </w:tc>
        <w:tc>
          <w:tcPr>
            <w:tcW w:w="2052" w:type="dxa"/>
          </w:tcPr>
          <w:p w:rsidR="005948E1" w:rsidRPr="00457D79" w:rsidRDefault="00814305" w:rsidP="00E1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7" w:type="dxa"/>
          </w:tcPr>
          <w:p w:rsidR="005948E1" w:rsidRPr="00457D79" w:rsidRDefault="004B00F6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5948E1" w:rsidRPr="00457D79" w:rsidRDefault="005948E1" w:rsidP="00E1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05" w:rsidRPr="00457D79" w:rsidTr="00E1422D">
        <w:trPr>
          <w:trHeight w:val="688"/>
        </w:trPr>
        <w:tc>
          <w:tcPr>
            <w:tcW w:w="628" w:type="dxa"/>
          </w:tcPr>
          <w:p w:rsidR="00814305" w:rsidRPr="00457D79" w:rsidRDefault="00814305" w:rsidP="00814305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814305" w:rsidRPr="00457D79" w:rsidRDefault="00814305" w:rsidP="0081430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издание монографии «Русско-дагестанские торгово-экономические взаимоотношения как фактор стабилизации развития общества 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2052" w:type="dxa"/>
          </w:tcPr>
          <w:p w:rsidR="00814305" w:rsidRPr="00457D79" w:rsidRDefault="00814305" w:rsidP="00814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7" w:type="dxa"/>
          </w:tcPr>
          <w:p w:rsidR="00814305" w:rsidRPr="00457D79" w:rsidRDefault="004B00F6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814305" w:rsidRPr="00457D79" w:rsidRDefault="00814305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05" w:rsidRPr="00457D79" w:rsidTr="00E1422D">
        <w:trPr>
          <w:trHeight w:val="688"/>
        </w:trPr>
        <w:tc>
          <w:tcPr>
            <w:tcW w:w="628" w:type="dxa"/>
          </w:tcPr>
          <w:p w:rsidR="00814305" w:rsidRPr="00457D79" w:rsidRDefault="00814305" w:rsidP="00814305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814305" w:rsidRPr="00457D79" w:rsidRDefault="00814305" w:rsidP="008143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Беседы со студентами вузов и ссузов, учащимися средних общеобразовательных школ, а также вечерних сменных школ (ФСИН) республики о важности сохранения позиций русского языка в Дагестане, повышения речевой культуры населения.</w:t>
            </w:r>
          </w:p>
          <w:p w:rsidR="00814305" w:rsidRPr="00457D79" w:rsidRDefault="00814305" w:rsidP="008143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05" w:rsidRPr="00457D79" w:rsidRDefault="00814305" w:rsidP="008143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14305" w:rsidRPr="00457D79" w:rsidRDefault="00814305" w:rsidP="00814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7" w:type="dxa"/>
          </w:tcPr>
          <w:p w:rsidR="00814305" w:rsidRPr="00457D79" w:rsidRDefault="004B00F6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814305" w:rsidRPr="00457D79" w:rsidRDefault="00814305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05" w:rsidRPr="00457D79" w:rsidTr="00E1422D">
        <w:trPr>
          <w:trHeight w:val="688"/>
        </w:trPr>
        <w:tc>
          <w:tcPr>
            <w:tcW w:w="628" w:type="dxa"/>
          </w:tcPr>
          <w:p w:rsidR="00814305" w:rsidRPr="00457D79" w:rsidRDefault="00814305" w:rsidP="00814305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814305" w:rsidRPr="00457D79" w:rsidRDefault="00814305" w:rsidP="008143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Оказание бесплатных консультативных услуг населению по русскому языку посредством консультативной бесплатной телефонной линии «Гра-мо-тей».</w:t>
            </w:r>
          </w:p>
          <w:p w:rsidR="00814305" w:rsidRPr="00457D79" w:rsidRDefault="00814305" w:rsidP="008143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14305" w:rsidRPr="00457D79" w:rsidRDefault="00814305" w:rsidP="00814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7" w:type="dxa"/>
          </w:tcPr>
          <w:p w:rsidR="00814305" w:rsidRPr="00457D79" w:rsidRDefault="004B00F6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814305" w:rsidRPr="00457D79" w:rsidRDefault="00814305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05" w:rsidRPr="00457D79" w:rsidTr="00E1422D">
        <w:trPr>
          <w:trHeight w:val="688"/>
        </w:trPr>
        <w:tc>
          <w:tcPr>
            <w:tcW w:w="628" w:type="dxa"/>
          </w:tcPr>
          <w:p w:rsidR="00814305" w:rsidRPr="00457D79" w:rsidRDefault="00814305" w:rsidP="00814305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814305" w:rsidRPr="00457D79" w:rsidRDefault="00814305" w:rsidP="00814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лучшую дагестанскую сказку на русском языке</w:t>
            </w:r>
          </w:p>
        </w:tc>
        <w:tc>
          <w:tcPr>
            <w:tcW w:w="2052" w:type="dxa"/>
          </w:tcPr>
          <w:p w:rsidR="00814305" w:rsidRPr="00457D79" w:rsidRDefault="00814305" w:rsidP="00814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7" w:type="dxa"/>
          </w:tcPr>
          <w:p w:rsidR="00814305" w:rsidRPr="00457D79" w:rsidRDefault="004B00F6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814305" w:rsidRPr="00457D79" w:rsidRDefault="00814305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05" w:rsidRPr="00457D79" w:rsidTr="00E1422D">
        <w:trPr>
          <w:trHeight w:val="688"/>
        </w:trPr>
        <w:tc>
          <w:tcPr>
            <w:tcW w:w="628" w:type="dxa"/>
          </w:tcPr>
          <w:p w:rsidR="00814305" w:rsidRPr="00457D79" w:rsidRDefault="00814305" w:rsidP="00814305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814305" w:rsidRPr="00457D79" w:rsidRDefault="00814305" w:rsidP="00814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хоровой студии народного пения Республиканского центра русского языка и культуры</w:t>
            </w:r>
          </w:p>
        </w:tc>
        <w:tc>
          <w:tcPr>
            <w:tcW w:w="2052" w:type="dxa"/>
          </w:tcPr>
          <w:p w:rsidR="00814305" w:rsidRPr="00457D79" w:rsidRDefault="00814305" w:rsidP="00814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7" w:type="dxa"/>
          </w:tcPr>
          <w:p w:rsidR="00814305" w:rsidRPr="00457D79" w:rsidRDefault="004B00F6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814305" w:rsidRPr="00457D79" w:rsidRDefault="00814305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05" w:rsidRPr="00457D79" w:rsidTr="00E1422D">
        <w:trPr>
          <w:trHeight w:val="688"/>
        </w:trPr>
        <w:tc>
          <w:tcPr>
            <w:tcW w:w="628" w:type="dxa"/>
          </w:tcPr>
          <w:p w:rsidR="00814305" w:rsidRPr="00457D79" w:rsidRDefault="00814305" w:rsidP="00814305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814305" w:rsidRPr="00457D79" w:rsidRDefault="00814305" w:rsidP="008143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Работа по наполнению контента, техническому обслуживанию официального сайта Республиканского центра русского языка и культуры, а также аккаунтов в социальных сетях.</w:t>
            </w:r>
          </w:p>
        </w:tc>
        <w:tc>
          <w:tcPr>
            <w:tcW w:w="2052" w:type="dxa"/>
          </w:tcPr>
          <w:p w:rsidR="00814305" w:rsidRPr="00457D79" w:rsidRDefault="00814305" w:rsidP="00814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7" w:type="dxa"/>
          </w:tcPr>
          <w:p w:rsidR="00814305" w:rsidRPr="00457D79" w:rsidRDefault="004B00F6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814305" w:rsidRPr="00457D79" w:rsidRDefault="00814305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05" w:rsidRPr="00457D79" w:rsidTr="00E1422D">
        <w:trPr>
          <w:trHeight w:val="688"/>
        </w:trPr>
        <w:tc>
          <w:tcPr>
            <w:tcW w:w="628" w:type="dxa"/>
          </w:tcPr>
          <w:p w:rsidR="00814305" w:rsidRPr="00457D79" w:rsidRDefault="00814305" w:rsidP="00814305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814305" w:rsidRPr="00457D79" w:rsidRDefault="00814305" w:rsidP="008143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Написание и публикация статей по тематике работы РЦРЯиК в республиканских СМИ, на сайте Министерства по национальной политике и делам религий РД,  на сайте РЦРЯиК и  аккаунтах в социальных сетях.</w:t>
            </w:r>
          </w:p>
          <w:p w:rsidR="00814305" w:rsidRPr="00457D79" w:rsidRDefault="00814305" w:rsidP="008143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14305" w:rsidRPr="00457D79" w:rsidRDefault="00814305" w:rsidP="00814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7" w:type="dxa"/>
          </w:tcPr>
          <w:p w:rsidR="00814305" w:rsidRPr="00457D79" w:rsidRDefault="004B00F6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814305" w:rsidRPr="00457D79" w:rsidRDefault="00814305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05" w:rsidRPr="00457D79" w:rsidTr="00E1422D">
        <w:trPr>
          <w:trHeight w:val="688"/>
        </w:trPr>
        <w:tc>
          <w:tcPr>
            <w:tcW w:w="628" w:type="dxa"/>
          </w:tcPr>
          <w:p w:rsidR="00814305" w:rsidRPr="00457D79" w:rsidRDefault="00814305" w:rsidP="00814305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814305" w:rsidRPr="00457D79" w:rsidRDefault="00814305" w:rsidP="008143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руководителя ГБУ РД «Республиканский центр русского языка и культуры» в работе Правительственной комиссии Республики Дагестан по проблемам русскоязычного населения Управления по внутренней политике Администрации Главы и Правительства РД</w:t>
            </w:r>
          </w:p>
        </w:tc>
        <w:tc>
          <w:tcPr>
            <w:tcW w:w="2052" w:type="dxa"/>
          </w:tcPr>
          <w:p w:rsidR="00814305" w:rsidRPr="00457D79" w:rsidRDefault="00814305" w:rsidP="00814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7" w:type="dxa"/>
          </w:tcPr>
          <w:p w:rsidR="00814305" w:rsidRPr="00457D79" w:rsidRDefault="004B00F6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814305" w:rsidRPr="00457D79" w:rsidRDefault="00814305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05" w:rsidRPr="00457D79" w:rsidTr="00E1422D">
        <w:trPr>
          <w:trHeight w:val="688"/>
        </w:trPr>
        <w:tc>
          <w:tcPr>
            <w:tcW w:w="628" w:type="dxa"/>
          </w:tcPr>
          <w:p w:rsidR="00814305" w:rsidRPr="00457D79" w:rsidRDefault="00814305" w:rsidP="00814305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814305" w:rsidRPr="00457D79" w:rsidRDefault="00814305" w:rsidP="008143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Сотрудничество с государственными бюджетными учреждениями, подведомственными Министерству по национальной политике и делам религий РД.</w:t>
            </w:r>
          </w:p>
          <w:p w:rsidR="00814305" w:rsidRPr="00457D79" w:rsidRDefault="00814305" w:rsidP="008143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14305" w:rsidRPr="00457D79" w:rsidRDefault="00814305" w:rsidP="00814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7" w:type="dxa"/>
          </w:tcPr>
          <w:p w:rsidR="00814305" w:rsidRPr="00457D79" w:rsidRDefault="004B00F6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1987" w:type="dxa"/>
          </w:tcPr>
          <w:p w:rsidR="00814305" w:rsidRPr="00457D79" w:rsidRDefault="00814305" w:rsidP="00814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E66" w:rsidRPr="00457D79" w:rsidRDefault="00EA0E66">
      <w:pPr>
        <w:rPr>
          <w:rFonts w:ascii="Times New Roman" w:hAnsi="Times New Roman" w:cs="Times New Roman"/>
          <w:sz w:val="24"/>
          <w:szCs w:val="24"/>
        </w:rPr>
      </w:pPr>
    </w:p>
    <w:p w:rsidR="002423EA" w:rsidRPr="00457D79" w:rsidRDefault="002423EA">
      <w:pPr>
        <w:rPr>
          <w:rFonts w:ascii="Times New Roman" w:hAnsi="Times New Roman" w:cs="Times New Roman"/>
          <w:sz w:val="24"/>
          <w:szCs w:val="24"/>
        </w:rPr>
      </w:pPr>
    </w:p>
    <w:p w:rsidR="002423EA" w:rsidRPr="00457D79" w:rsidRDefault="002423EA">
      <w:pPr>
        <w:rPr>
          <w:rFonts w:ascii="Times New Roman" w:hAnsi="Times New Roman" w:cs="Times New Roman"/>
          <w:sz w:val="24"/>
          <w:szCs w:val="24"/>
        </w:rPr>
      </w:pPr>
    </w:p>
    <w:p w:rsidR="002423EA" w:rsidRPr="00457D79" w:rsidRDefault="002423EA">
      <w:pPr>
        <w:rPr>
          <w:rFonts w:ascii="Times New Roman" w:hAnsi="Times New Roman" w:cs="Times New Roman"/>
          <w:sz w:val="24"/>
          <w:szCs w:val="24"/>
        </w:rPr>
      </w:pPr>
    </w:p>
    <w:p w:rsidR="00D17C84" w:rsidRPr="00457D79" w:rsidRDefault="00D17C84">
      <w:pPr>
        <w:rPr>
          <w:rFonts w:ascii="Times New Roman" w:hAnsi="Times New Roman" w:cs="Times New Roman"/>
          <w:sz w:val="24"/>
          <w:szCs w:val="24"/>
        </w:rPr>
      </w:pPr>
    </w:p>
    <w:p w:rsidR="00D17C84" w:rsidRPr="00457D79" w:rsidRDefault="00D17C84">
      <w:pPr>
        <w:rPr>
          <w:rFonts w:ascii="Times New Roman" w:hAnsi="Times New Roman" w:cs="Times New Roman"/>
          <w:sz w:val="24"/>
          <w:szCs w:val="24"/>
        </w:rPr>
      </w:pPr>
    </w:p>
    <w:p w:rsidR="00D17C84" w:rsidRPr="00457D79" w:rsidRDefault="00D17C84">
      <w:pPr>
        <w:rPr>
          <w:rFonts w:ascii="Times New Roman" w:hAnsi="Times New Roman" w:cs="Times New Roman"/>
          <w:sz w:val="24"/>
          <w:szCs w:val="24"/>
        </w:rPr>
      </w:pPr>
    </w:p>
    <w:p w:rsidR="00D17C84" w:rsidRPr="00457D79" w:rsidRDefault="00D17C84">
      <w:pPr>
        <w:rPr>
          <w:rFonts w:ascii="Times New Roman" w:hAnsi="Times New Roman" w:cs="Times New Roman"/>
          <w:sz w:val="24"/>
          <w:szCs w:val="24"/>
        </w:rPr>
      </w:pPr>
    </w:p>
    <w:p w:rsidR="00D17C84" w:rsidRPr="00457D79" w:rsidRDefault="00D17C84">
      <w:pPr>
        <w:rPr>
          <w:rFonts w:ascii="Times New Roman" w:hAnsi="Times New Roman" w:cs="Times New Roman"/>
          <w:sz w:val="24"/>
          <w:szCs w:val="24"/>
        </w:rPr>
      </w:pPr>
    </w:p>
    <w:p w:rsidR="001F3362" w:rsidRPr="00457D79" w:rsidRDefault="001F3362" w:rsidP="002423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2423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2423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2423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2423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2423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2423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2423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2423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3C51" w:rsidRDefault="00A93C51" w:rsidP="002423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23EA" w:rsidRPr="00457D79" w:rsidRDefault="002423EA" w:rsidP="002423E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423EA" w:rsidRPr="00457D79" w:rsidRDefault="002423EA" w:rsidP="002423EA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ab/>
        <w:t>УТВЕРЖДАЮ:</w:t>
      </w:r>
    </w:p>
    <w:p w:rsidR="002423EA" w:rsidRPr="00457D79" w:rsidRDefault="002423EA" w:rsidP="002423EA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2423EA" w:rsidRPr="00457D79" w:rsidRDefault="002423EA" w:rsidP="002423EA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>ГБУ РД «Республиканский центр</w:t>
      </w:r>
    </w:p>
    <w:p w:rsidR="002423EA" w:rsidRPr="00457D79" w:rsidRDefault="001F3362" w:rsidP="002423EA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>казачий центр в городе Кизляре</w:t>
      </w:r>
      <w:r w:rsidR="002423EA" w:rsidRPr="00457D79">
        <w:rPr>
          <w:rFonts w:ascii="Times New Roman" w:hAnsi="Times New Roman" w:cs="Times New Roman"/>
          <w:b/>
          <w:sz w:val="24"/>
          <w:szCs w:val="24"/>
        </w:rPr>
        <w:t>»</w:t>
      </w:r>
    </w:p>
    <w:p w:rsidR="002423EA" w:rsidRPr="00457D79" w:rsidRDefault="002423EA" w:rsidP="002423EA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23EA" w:rsidRPr="00457D79" w:rsidRDefault="001F3362" w:rsidP="002423EA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>________________С.А. Пресняков</w:t>
      </w:r>
    </w:p>
    <w:p w:rsidR="002423EA" w:rsidRPr="00457D79" w:rsidRDefault="002423EA" w:rsidP="002423EA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>«___»___________________ 2020 г.</w:t>
      </w:r>
    </w:p>
    <w:p w:rsidR="002423EA" w:rsidRPr="00457D79" w:rsidRDefault="002423EA" w:rsidP="002423E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57D7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423EA" w:rsidRPr="00457D79" w:rsidRDefault="002423EA" w:rsidP="002423EA">
      <w:pPr>
        <w:pStyle w:val="a7"/>
        <w:tabs>
          <w:tab w:val="left" w:pos="67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D79">
        <w:rPr>
          <w:rFonts w:ascii="Times New Roman" w:hAnsi="Times New Roman" w:cs="Times New Roman"/>
          <w:b/>
          <w:bCs/>
          <w:sz w:val="24"/>
          <w:szCs w:val="24"/>
        </w:rPr>
        <w:t>ПЛАН (проект)</w:t>
      </w:r>
      <w:r w:rsidRPr="00457D79">
        <w:rPr>
          <w:rStyle w:val="af4"/>
          <w:rFonts w:ascii="Times New Roman" w:hAnsi="Times New Roman" w:cs="Times New Roman"/>
          <w:b/>
          <w:bCs/>
          <w:sz w:val="24"/>
          <w:szCs w:val="24"/>
        </w:rPr>
        <w:footnoteReference w:customMarkFollows="1" w:id="5"/>
        <w:sym w:font="Symbol" w:char="F02A"/>
      </w:r>
    </w:p>
    <w:p w:rsidR="002423EA" w:rsidRPr="00457D79" w:rsidRDefault="002423EA" w:rsidP="002423E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D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B297F" wp14:editId="75B3B48A">
                <wp:simplePos x="0" y="0"/>
                <wp:positionH relativeFrom="rightMargin">
                  <wp:posOffset>809625</wp:posOffset>
                </wp:positionH>
                <wp:positionV relativeFrom="paragraph">
                  <wp:posOffset>210185</wp:posOffset>
                </wp:positionV>
                <wp:extent cx="1047750" cy="100965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AA87C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63.75pt,16.55pt" to="146.2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" strokecolor="#4579b8 [3044]">
                <o:lock v:ext="edit" shapetype="f"/>
                <w10:wrap anchorx="margin"/>
              </v:line>
            </w:pict>
          </mc:Fallback>
        </mc:AlternateContent>
      </w:r>
      <w:r w:rsidRPr="00457D79">
        <w:rPr>
          <w:rFonts w:ascii="Times New Roman" w:hAnsi="Times New Roman" w:cs="Times New Roman"/>
          <w:b/>
          <w:bCs/>
          <w:sz w:val="24"/>
          <w:szCs w:val="24"/>
        </w:rPr>
        <w:t>работы ГБУ РД</w:t>
      </w:r>
    </w:p>
    <w:p w:rsidR="002423EA" w:rsidRPr="00457D79" w:rsidRDefault="002423EA" w:rsidP="002423E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D7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57D79">
        <w:rPr>
          <w:rFonts w:ascii="Times New Roman" w:hAnsi="Times New Roman" w:cs="Times New Roman"/>
          <w:b/>
          <w:sz w:val="24"/>
          <w:szCs w:val="24"/>
        </w:rPr>
        <w:t>Республиканский казачий центр в городе Кизляре</w:t>
      </w:r>
      <w:r w:rsidRPr="00457D7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423EA" w:rsidRPr="00457D79" w:rsidRDefault="002423EA" w:rsidP="002423E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D79">
        <w:rPr>
          <w:rFonts w:ascii="Times New Roman" w:hAnsi="Times New Roman" w:cs="Times New Roman"/>
          <w:b/>
          <w:bCs/>
          <w:sz w:val="24"/>
          <w:szCs w:val="24"/>
        </w:rPr>
        <w:t>на 2021 год</w:t>
      </w:r>
    </w:p>
    <w:p w:rsidR="002423EA" w:rsidRPr="00457D79" w:rsidRDefault="002423EA" w:rsidP="002423E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8006"/>
        <w:gridCol w:w="2052"/>
        <w:gridCol w:w="2557"/>
        <w:gridCol w:w="1987"/>
      </w:tblGrid>
      <w:tr w:rsidR="002423EA" w:rsidRPr="00457D79" w:rsidTr="009C19FA">
        <w:trPr>
          <w:trHeight w:val="688"/>
        </w:trPr>
        <w:tc>
          <w:tcPr>
            <w:tcW w:w="628" w:type="dxa"/>
          </w:tcPr>
          <w:p w:rsidR="002423EA" w:rsidRPr="00457D79" w:rsidRDefault="002423EA" w:rsidP="009C19FA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23EA" w:rsidRPr="00457D79" w:rsidRDefault="002423EA" w:rsidP="009C19FA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06" w:type="dxa"/>
          </w:tcPr>
          <w:p w:rsidR="002423EA" w:rsidRPr="00457D79" w:rsidRDefault="002423EA" w:rsidP="009C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2" w:type="dxa"/>
          </w:tcPr>
          <w:p w:rsidR="002423EA" w:rsidRPr="00457D79" w:rsidRDefault="002423EA" w:rsidP="009C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2423EA" w:rsidRPr="00457D79" w:rsidRDefault="002423EA" w:rsidP="009C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557" w:type="dxa"/>
          </w:tcPr>
          <w:p w:rsidR="002423EA" w:rsidRPr="00457D79" w:rsidRDefault="002423EA" w:rsidP="009C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1987" w:type="dxa"/>
          </w:tcPr>
          <w:p w:rsidR="002423EA" w:rsidRPr="00457D79" w:rsidRDefault="002423EA" w:rsidP="009C1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423EA" w:rsidRPr="00457D79" w:rsidTr="009C19FA">
        <w:trPr>
          <w:trHeight w:val="688"/>
        </w:trPr>
        <w:tc>
          <w:tcPr>
            <w:tcW w:w="15230" w:type="dxa"/>
            <w:gridSpan w:val="5"/>
          </w:tcPr>
          <w:p w:rsidR="002423EA" w:rsidRPr="00457D79" w:rsidRDefault="002423EA" w:rsidP="009C1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 РЕСПУБЛИКАНСКОГО КАЗАЧЬЕГО ЦЕНТРА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3EA" w:rsidRPr="00457D79" w:rsidTr="009C19FA">
        <w:trPr>
          <w:trHeight w:val="688"/>
        </w:trPr>
        <w:tc>
          <w:tcPr>
            <w:tcW w:w="628" w:type="dxa"/>
          </w:tcPr>
          <w:p w:rsidR="002423EA" w:rsidRPr="00457D79" w:rsidRDefault="002423EA" w:rsidP="002423EA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2423EA" w:rsidRPr="00457D79" w:rsidRDefault="002423EA" w:rsidP="002423EA">
            <w:pPr>
              <w:ind w:right="-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РКЦ г. Кизляр на 2021</w:t>
            </w:r>
            <w:r w:rsidR="00161460" w:rsidRPr="00457D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год, ежемесячное планирование</w:t>
            </w:r>
          </w:p>
          <w:p w:rsidR="002423EA" w:rsidRPr="00457D79" w:rsidRDefault="002423EA" w:rsidP="0024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423EA" w:rsidRPr="00457D79" w:rsidRDefault="002423EA" w:rsidP="0024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7" w:type="dxa"/>
          </w:tcPr>
          <w:p w:rsidR="002423EA" w:rsidRPr="00457D79" w:rsidRDefault="00D724C6" w:rsidP="00242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2423EA" w:rsidRPr="00457D79" w:rsidRDefault="002423EA" w:rsidP="00242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3EA" w:rsidRPr="00457D79" w:rsidTr="009C19FA">
        <w:trPr>
          <w:trHeight w:val="688"/>
        </w:trPr>
        <w:tc>
          <w:tcPr>
            <w:tcW w:w="628" w:type="dxa"/>
          </w:tcPr>
          <w:p w:rsidR="002423EA" w:rsidRPr="00457D79" w:rsidRDefault="002423EA" w:rsidP="002423EA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2423EA" w:rsidRPr="00457D79" w:rsidRDefault="002423EA" w:rsidP="002423EA">
            <w:pPr>
              <w:ind w:right="-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52" w:type="dxa"/>
          </w:tcPr>
          <w:p w:rsidR="002423EA" w:rsidRPr="00457D79" w:rsidRDefault="002423EA" w:rsidP="0024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7" w:type="dxa"/>
          </w:tcPr>
          <w:p w:rsidR="002423EA" w:rsidRPr="00457D79" w:rsidRDefault="00D724C6" w:rsidP="00242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2423EA" w:rsidRPr="00457D79" w:rsidRDefault="002423EA" w:rsidP="00242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работе Рабочей группы Республики Дагестан по делам казачества при окружной Комиссии Северо - Кавказского федерального округа Совета при Президенте Российско</w:t>
            </w:r>
            <w:r w:rsidR="00161460" w:rsidRPr="00457D79">
              <w:rPr>
                <w:rFonts w:ascii="Times New Roman" w:hAnsi="Times New Roman" w:cs="Times New Roman"/>
                <w:sz w:val="24"/>
                <w:szCs w:val="24"/>
              </w:rPr>
              <w:t>й Федерации по делам казачества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Республиканского казачьего центра Публикация статей в газетах «Национальная политика», «Кизлярская правда», «Степные вести», «Казачий Терек».</w:t>
            </w:r>
          </w:p>
          <w:p w:rsidR="00DD6B12" w:rsidRPr="00457D79" w:rsidRDefault="00DD6B12" w:rsidP="00776891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</w:t>
            </w:r>
            <w:r w:rsidR="00776891" w:rsidRPr="00457D79"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ресурсах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и в с</w:t>
            </w:r>
            <w:r w:rsidR="00161460"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оциальных сетях 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15230" w:type="dxa"/>
            <w:gridSpan w:val="5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РАБОТА ПО РЕАЛИЗАЦИИ ГОСУДАРСТВЕННОЙ ПОЛИТИКИ В ОТНОШЕНИИ КАЗАЧЕСТВА</w:t>
            </w: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ind w:left="28" w:right="-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с допризывной </w:t>
            </w:r>
            <w:r w:rsidR="00161460" w:rsidRPr="00457D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молодежью</w:t>
            </w:r>
          </w:p>
          <w:p w:rsidR="00DD6B12" w:rsidRPr="00457D79" w:rsidRDefault="00DD6B12" w:rsidP="00DD6B12">
            <w:pPr>
              <w:ind w:left="28"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D6B12" w:rsidRPr="00457D79" w:rsidRDefault="00DD6B12" w:rsidP="00D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патриотической, спортивной, культурной направленности: детско-юношеские казачьи спортивные игры; дни поминовений, посвященные ратным подвигам и трагическим событиям терского казачества</w:t>
            </w: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ind w:left="28" w:right="-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Направления кандидатов на военную служб</w:t>
            </w:r>
            <w:r w:rsidR="00161460" w:rsidRPr="00457D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 по контракту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обработка документов кандидатов на военную службу (ходатайство, характеристики, запросы)</w:t>
            </w:r>
          </w:p>
        </w:tc>
      </w:tr>
      <w:tr w:rsidR="00DD6B12" w:rsidRPr="00457D79" w:rsidTr="009C19FA">
        <w:trPr>
          <w:trHeight w:val="937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ind w:right="-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Привлечение к мобилизационным мероприятиям казаков, пребывающих в запасе</w:t>
            </w:r>
          </w:p>
          <w:p w:rsidR="00DD6B12" w:rsidRPr="00457D79" w:rsidRDefault="00DD6B12" w:rsidP="00DD6B12">
            <w:pPr>
              <w:ind w:left="28" w:right="-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D6B12" w:rsidRPr="00457D79" w:rsidRDefault="00DD6B12" w:rsidP="00D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Совместные мероприятия с МЧС по обеспечению пожарной безопасности, предупреждению и ликвидации чрезвычайных ситуаций. В рамках соглашений оказание содействия МВД РФ по РД в г. Кизляре, Кизлярском и Тарумовском районах в обеспечении безопасности граждан, в том числе в профилактике потребления наркотических и </w:t>
            </w:r>
            <w:r w:rsidRPr="0045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психотропных веществ подростками и молодежью, профилактике экстремизма на национальной и религиозной почве</w:t>
            </w: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ind w:left="28" w:right="-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членов казачьих обществ КОПОКО ТВКО в мероприятиях по обеспечению безопасности проведения выборов различного уровня</w:t>
            </w:r>
          </w:p>
          <w:p w:rsidR="00DD6B12" w:rsidRPr="00457D79" w:rsidRDefault="00DD6B12" w:rsidP="00DD6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D6B12" w:rsidRPr="00457D79" w:rsidRDefault="00DD6B12" w:rsidP="00D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ind w:left="28" w:right="-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Привлечение членов казачьих обществ к охране общественного порядка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Развитие казачества в г. Кизляре, Кизлярском и Тарумовском районе</w:t>
            </w: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ind w:left="28" w:right="-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работе Совета Атаманов окружного казачьего общества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ind w:left="28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материалов о положительном опыте работы казачьих дружин в охране общественного порядка для освещения в средствах массовой информации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ind w:left="28" w:right="-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Совместная деятельность, направленная на возрождение и развитие духовно-культурных основ терского казачества, осуществление </w:t>
            </w:r>
            <w:r w:rsidRPr="00457D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патриотического и духовно-нравственного воспитания казачьей молодежи   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15230" w:type="dxa"/>
            <w:gridSpan w:val="5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ПАТРИОТИЧЕСКОМУ ВОСПИТАНИЮ И СОХРАНЕНИЮ САМОБЫТНОЙ КУЛЬТУРЫ КАЗАКОВ РЕСПУБЛИКИ ДАГЕСТАН</w:t>
            </w: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«К 100-летию со дня образования ДАССР» </w:t>
            </w:r>
          </w:p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Семинар на тему: «Взаимодействие коренных народов Дагестана с терскими казаками» совместно с учителем истории, руководителем казачьего класса  МКОУ КГ №6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МКОУ Кизлярская гимназия №6</w:t>
            </w: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«К 100-летию со дня образования ДАССР»</w:t>
            </w:r>
          </w:p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конкурс  </w:t>
            </w:r>
          </w:p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="00161460"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малый народ, мой великий народ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праздничных богослужениях Рождества Христова и Крещения </w:t>
            </w:r>
          </w:p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казачьих дружин для участия в охране общественного порядка во время ночных богослужений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 памяти жертв нападения на Кизляр банды Радуева.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1. Проведение мероприятия памяти и скорби ко дню принятия Директивы Оргбюро ЦК ВКП(б) о «расказачивании» 24 января 1919г.</w:t>
            </w:r>
          </w:p>
          <w:p w:rsidR="00DD6B12" w:rsidRPr="00457D79" w:rsidRDefault="00161460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2. Молебен в соборе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Беседы в учебных заведениях города и района в рамках мероприятий, направленных на противодействие экстремизму и терроризму и ко дню памяти трагических событи</w:t>
            </w:r>
            <w:r w:rsidR="00161460" w:rsidRPr="00457D79">
              <w:rPr>
                <w:rFonts w:ascii="Times New Roman" w:hAnsi="Times New Roman" w:cs="Times New Roman"/>
                <w:sz w:val="24"/>
                <w:szCs w:val="24"/>
              </w:rPr>
              <w:t>й в Кизлярском соборе 2018 года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Правление КОПОКО ТВКО</w:t>
            </w: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Адресные поздравления казаков-ветеранов боевых действий и казаков-военнослужащих, отнесенных к категории запаса «Визит добра», посв</w:t>
            </w:r>
            <w:r w:rsidR="00161460" w:rsidRPr="00457D79">
              <w:rPr>
                <w:rFonts w:ascii="Times New Roman" w:hAnsi="Times New Roman" w:cs="Times New Roman"/>
                <w:sz w:val="24"/>
                <w:szCs w:val="24"/>
              </w:rPr>
              <w:t>ященные дню Защитника Отечества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Правление КОПОКО ТВКО</w:t>
            </w: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посвященная женскому дню «Мама, бабушка и я - рукодельная семья»  </w:t>
            </w:r>
          </w:p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«Масленичная неделя в казачьей семье»-  интерактивный флешмоб 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«Не в силе Бог, а в правде!» - духовно-просветительская беседа с воспитанниками детской воскресной казачьей школы г. Кизляра, посвященная 800-летию со дня рождения Александра Невского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Правление КОПОКО ТВКО</w:t>
            </w: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День поминовения невинно убиенных Терских казаков.</w:t>
            </w:r>
          </w:p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Митинг казаков Терского войска в г. Беслан Республика Северная Осетия-Алания.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Правление КОПОКО ТВКО</w:t>
            </w: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пасхальной недели добрых дел:</w:t>
            </w:r>
          </w:p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-субботники на поклонных крестах у въезда в город и станицы;</w:t>
            </w:r>
          </w:p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- уборка кладбищенской территории</w:t>
            </w:r>
          </w:p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161460" w:rsidRPr="00457D79">
              <w:rPr>
                <w:rFonts w:ascii="Times New Roman" w:hAnsi="Times New Roman" w:cs="Times New Roman"/>
                <w:sz w:val="24"/>
                <w:szCs w:val="24"/>
              </w:rPr>
              <w:t>борка территории храмов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Правление КОПОКО ТВКО</w:t>
            </w: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«Победа» среди казачьих обществ, посвященная Дню Победы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совместно с военным комиссариатом Республики Дагестан в работе призывных комиссий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апрель-июнь, </w:t>
            </w:r>
          </w:p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Пасха. Участие в божественной литургия в соборе; помощь в организации доставки «благодатного огня» в соборы и храмы Кизлярского церковного округа.</w:t>
            </w:r>
          </w:p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-Детский казачий утренник в воскресной школе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Правление КОПОКО ТВКО</w:t>
            </w:r>
          </w:p>
        </w:tc>
      </w:tr>
      <w:tr w:rsidR="00DD6B12" w:rsidRPr="00457D79" w:rsidTr="00D724C6">
        <w:trPr>
          <w:trHeight w:val="452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Конном военно-историческом переходе «Хранители Памяти» по местам боевой славы 4-го кубанского и 5-го донского гвардейских казачьих корпусов (Ставропольский край)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Правление КОПОКО ТВКО</w:t>
            </w: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молебне в честь </w:t>
            </w:r>
            <w:r w:rsidR="00161460" w:rsidRPr="00457D79">
              <w:rPr>
                <w:rFonts w:ascii="Times New Roman" w:hAnsi="Times New Roman" w:cs="Times New Roman"/>
                <w:sz w:val="24"/>
                <w:szCs w:val="24"/>
              </w:rPr>
              <w:t>Победы в Великой Отечественной войне</w:t>
            </w:r>
          </w:p>
          <w:p w:rsidR="00DD6B12" w:rsidRPr="00457D79" w:rsidRDefault="00161460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6B12" w:rsidRPr="00457D79">
              <w:rPr>
                <w:rFonts w:ascii="Times New Roman" w:hAnsi="Times New Roman" w:cs="Times New Roman"/>
                <w:sz w:val="24"/>
                <w:szCs w:val="24"/>
              </w:rPr>
              <w:t>Шествие казаков КОПОКО ТВКО «Бессмертный полк», возложение цветов, участ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ие в митинге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Правление КОПОКО ТВКО</w:t>
            </w: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Беседа за круглым столом на тему: «Полководец святой Руси», посвященный 800–летию А. Невского, с участием представителей духовенства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Правление КОПОКО ТВКО</w:t>
            </w:r>
          </w:p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Взаимодействие с Епархиальным отделом по вопросам казачества</w:t>
            </w: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XXII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детско-юношеском конкурсе «Казачьему роду - нет </w:t>
            </w:r>
            <w:r w:rsidR="00161460" w:rsidRPr="00457D79">
              <w:rPr>
                <w:rFonts w:ascii="Times New Roman" w:hAnsi="Times New Roman" w:cs="Times New Roman"/>
                <w:sz w:val="24"/>
                <w:szCs w:val="24"/>
              </w:rPr>
              <w:t>переводу» в Ставропольском крае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посвященных 90 ле</w:t>
            </w:r>
            <w:r w:rsidR="00161460" w:rsidRPr="00457D79">
              <w:rPr>
                <w:rFonts w:ascii="Times New Roman" w:hAnsi="Times New Roman" w:cs="Times New Roman"/>
                <w:sz w:val="24"/>
                <w:szCs w:val="24"/>
              </w:rPr>
              <w:t>тию Каспийской военной флотилии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1июня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«Республиканский казачий центр в г. </w:t>
            </w: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Правление КОПОКО ТВКО</w:t>
            </w:r>
          </w:p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161460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«Марафон патриотизма» - мероприятие, посвящённое празднованию </w:t>
            </w:r>
          </w:p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Дня России:  - автопробег;</w:t>
            </w:r>
            <w:r w:rsidR="00161460" w:rsidRPr="00457D79">
              <w:rPr>
                <w:rFonts w:ascii="Times New Roman" w:hAnsi="Times New Roman" w:cs="Times New Roman"/>
                <w:sz w:val="24"/>
                <w:szCs w:val="24"/>
              </w:rPr>
              <w:t>- мотопробег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80 лет со дня начала Великой Отечественной войны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День наурской казачки</w:t>
            </w:r>
          </w:p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(поездка в ст. Наурскую)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Правление КОПОКО ТВКО</w:t>
            </w:r>
          </w:p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в детских оздоровительных лагерях, посвященных Международному олимпийскому дню.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любви и верности. Чествование  казачьих семей, п</w:t>
            </w:r>
            <w:r w:rsidR="00161460" w:rsidRPr="00457D79">
              <w:rPr>
                <w:rFonts w:ascii="Times New Roman" w:hAnsi="Times New Roman" w:cs="Times New Roman"/>
                <w:sz w:val="24"/>
                <w:szCs w:val="24"/>
              </w:rPr>
              <w:t>роживших в браке 25 и более лет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12" w:rsidRPr="00457D79" w:rsidTr="009C19FA">
        <w:trPr>
          <w:trHeight w:val="688"/>
        </w:trPr>
        <w:tc>
          <w:tcPr>
            <w:tcW w:w="628" w:type="dxa"/>
          </w:tcPr>
          <w:p w:rsidR="00DD6B12" w:rsidRPr="00457D79" w:rsidRDefault="00DD6B12" w:rsidP="00DD6B12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D6B12" w:rsidRPr="00457D79" w:rsidRDefault="00DD6B12" w:rsidP="00DD6B12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мероприятие, посвященное Дню Конституции Дагестана</w:t>
            </w:r>
          </w:p>
        </w:tc>
        <w:tc>
          <w:tcPr>
            <w:tcW w:w="2052" w:type="dxa"/>
          </w:tcPr>
          <w:p w:rsidR="00DD6B12" w:rsidRPr="00457D79" w:rsidRDefault="00DD6B12" w:rsidP="00DD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7" w:type="dxa"/>
          </w:tcPr>
          <w:p w:rsidR="00DD6B12" w:rsidRPr="00457D79" w:rsidRDefault="00D724C6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D6B12" w:rsidRPr="00457D79" w:rsidRDefault="00DD6B12" w:rsidP="00D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XXVIII Всероссийском фестивале-конкурсе «Казачок</w:t>
            </w:r>
          </w:p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Тамани»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18-28 августа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«Республиканский казачий центр в г. </w:t>
            </w: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Правление КОПОКО ТВКО</w:t>
            </w:r>
          </w:p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молодёжной казачьей сборной г. Кизляра   в 24 Краевых Казачьих играх в Ставропольском крае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Казачьи состязания, посвященные Дню Государственного флага Российской Федерации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 Участие в городском антитеррористическом митинге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мероприятия, посвященные Дню единства народов Дагестан </w:t>
            </w:r>
          </w:p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мероприятиях, посвященных дню города Кизляр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Правление КОПОКО ТВКО</w:t>
            </w:r>
          </w:p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II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окружных детских шермиций (казачьих этнических игр)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Правление КОПОКО ТВКО</w:t>
            </w:r>
          </w:p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Проведение фотоконкурса «Мой край казачий»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«Республиканский казачий центр в г. </w:t>
            </w: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Правление КОПОКО ТВКО</w:t>
            </w:r>
          </w:p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посвященная Дню народного единства и празднованию в честь  иконы Казанской Божьей Матери «Отец, мать и я – казачья семья»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Военно-полевые сборы для членов КОПОКО ТВКО в г. Буденновск Ставропольского края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Правление КОПОКО ТВКО</w:t>
            </w:r>
          </w:p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Заседание секции «Церковь и казачество» в рамках региональных Международных образовательных Рождественских чтений Махачкалинской и Грозненской епархии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D724C6">
        <w:trPr>
          <w:trHeight w:val="452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«Юная казачка - 2021», посвященная Дню Матери-казачки»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Конституции РФ с участием казачьей молодежи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посиделки» с воспитанниками детской казачьей воскресной школы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Цикл встреч со священником </w:t>
            </w:r>
          </w:p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«Пастырские беседы с казаками по вопросам веры» </w:t>
            </w:r>
          </w:p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1.  О Молитве, как молиться, жизнь христианина в Церкви</w:t>
            </w:r>
          </w:p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Послушание, свобода и личность</w:t>
            </w:r>
          </w:p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3.  Забота о своей душе, воспитание ума</w:t>
            </w:r>
          </w:p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4.  Христианская семья</w:t>
            </w:r>
          </w:p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5.  Жизненные приоритеты</w:t>
            </w:r>
          </w:p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6.  Общественная жизнь христианина</w:t>
            </w:r>
          </w:p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РД «Республиканский казачий центр в г.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Правление КОПОКО ТВКО</w:t>
            </w:r>
          </w:p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Епархиальным отделом по вопросам казачества</w:t>
            </w: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мониторинга современного состояния казачества Кизляра, Кизлярского и Тарумовского района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spacing w:after="0" w:line="240" w:lineRule="auto"/>
              <w:ind w:left="-84" w:right="-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1.Организация взаимодействия с военным комиссариатом и уточнение списков казаков, подлежащих постановки на воинский учёт.</w:t>
            </w:r>
          </w:p>
          <w:p w:rsidR="00D724C6" w:rsidRPr="00457D79" w:rsidRDefault="00D724C6" w:rsidP="00D724C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2. Уточнение с военными комиссариатами именных списков казаков, подлежащих призыву на военную службу по призыву в 2021 году: весной-осенью.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Работа молодежного военно-патриотического клуба «Сполох»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Ведение пропаганды службы в ВС среди допризывной казачьей молодежи; - проведение теоретических и практических занятий по тематике начальной военной подготовки; - активное участие казачьих </w:t>
            </w:r>
            <w:r w:rsidRPr="0045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военных, спортивных и культурно-массовых мероприятиях. - пропаганда здорового образа жизни</w:t>
            </w: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церковно-общественных и иных мероприятий, посвящённых памятным событиям российского казачества и Русской Православной церкви</w:t>
            </w:r>
          </w:p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торжественного приема в казаки. Принятие казачьей присяги в Православных храмах.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Организация охраны общественного порядка на территории Православных храмов Кизляра, Кизлярского и Тарумовского районов в дни проведения Православных праздников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и Республиканских праздничных мероприятиях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after="0" w:line="240" w:lineRule="auto"/>
              <w:ind w:left="28"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Цикл занятий с учащимися класса казачьей направленности МКОУ «Кизлярская гимназия №6» по программе духовно-нравственного воспитания «Беседы о главном»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 настоятелем собора в честь Св. вмк Георгия Победоносца</w:t>
            </w:r>
          </w:p>
        </w:tc>
      </w:tr>
      <w:tr w:rsidR="00D724C6" w:rsidRPr="00457D79" w:rsidTr="00F21DA9">
        <w:trPr>
          <w:trHeight w:val="515"/>
        </w:trPr>
        <w:tc>
          <w:tcPr>
            <w:tcW w:w="15230" w:type="dxa"/>
            <w:gridSpan w:val="5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обработка и направление информационных и фотоматериалов в отделы Министерства по национальной политики РД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ind w:left="-84" w:right="-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Консультирование по вопросам в отношении деятельности казачьего общества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4C6" w:rsidRPr="00457D79" w:rsidTr="00427D40">
        <w:trPr>
          <w:trHeight w:val="1240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186342">
            <w:pPr>
              <w:ind w:left="-84" w:right="-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предложений по развитию казачьего общества, по просветительской работе, по повышению духовности, морали, культуры, формированию здорового образа жизни в органы власти различного уровня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4C6" w:rsidRPr="00457D79" w:rsidTr="009C19FA">
        <w:trPr>
          <w:trHeight w:val="688"/>
        </w:trPr>
        <w:tc>
          <w:tcPr>
            <w:tcW w:w="628" w:type="dxa"/>
          </w:tcPr>
          <w:p w:rsidR="00D724C6" w:rsidRPr="00457D79" w:rsidRDefault="00D724C6" w:rsidP="00D724C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D724C6" w:rsidRPr="00457D79" w:rsidRDefault="00D724C6" w:rsidP="00D724C6">
            <w:pPr>
              <w:ind w:left="-84" w:right="-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Ведение просветительской работы через Интернет, участие в подготовке программ на ТВ и в прессе</w:t>
            </w:r>
          </w:p>
        </w:tc>
        <w:tc>
          <w:tcPr>
            <w:tcW w:w="2052" w:type="dxa"/>
          </w:tcPr>
          <w:p w:rsidR="00D724C6" w:rsidRPr="00457D79" w:rsidRDefault="00D724C6" w:rsidP="00D7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D724C6" w:rsidRPr="00457D79" w:rsidRDefault="00D724C6" w:rsidP="00D724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«Республиканский казачий центр в г. Кизляре»</w:t>
            </w:r>
          </w:p>
        </w:tc>
        <w:tc>
          <w:tcPr>
            <w:tcW w:w="1987" w:type="dxa"/>
          </w:tcPr>
          <w:p w:rsidR="00D724C6" w:rsidRPr="00457D79" w:rsidRDefault="00D724C6" w:rsidP="00D7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C84" w:rsidRPr="00457D79" w:rsidRDefault="00D17C84" w:rsidP="004524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4524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4524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4524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4524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4524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4524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4524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4524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4524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4524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4524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4524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166E" w:rsidRDefault="00A2166E" w:rsidP="004524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2495" w:rsidRPr="00457D79" w:rsidRDefault="00452495" w:rsidP="00452495">
      <w:pPr>
        <w:pStyle w:val="a7"/>
        <w:rPr>
          <w:rFonts w:ascii="Times New Roman" w:hAnsi="Times New Roman" w:cs="Times New Roman"/>
          <w:sz w:val="24"/>
          <w:szCs w:val="24"/>
        </w:rPr>
      </w:pPr>
      <w:r w:rsidRPr="00457D7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52495" w:rsidRPr="00457D79" w:rsidRDefault="00452495" w:rsidP="0045249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sz w:val="24"/>
          <w:szCs w:val="24"/>
        </w:rPr>
        <w:tab/>
      </w:r>
      <w:r w:rsidRPr="00457D7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52495" w:rsidRPr="00457D79" w:rsidRDefault="00452495" w:rsidP="0045249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52495" w:rsidRPr="00457D79" w:rsidRDefault="00452495" w:rsidP="00D45854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>ГБУ РД «</w:t>
      </w:r>
      <w:r w:rsidR="00D45854" w:rsidRPr="00457D79">
        <w:rPr>
          <w:rFonts w:ascii="Times New Roman" w:hAnsi="Times New Roman" w:cs="Times New Roman"/>
          <w:b/>
          <w:sz w:val="24"/>
          <w:szCs w:val="24"/>
        </w:rPr>
        <w:t>Дом дружбы</w:t>
      </w:r>
      <w:r w:rsidRPr="00457D79">
        <w:rPr>
          <w:rFonts w:ascii="Times New Roman" w:hAnsi="Times New Roman" w:cs="Times New Roman"/>
          <w:b/>
          <w:sz w:val="24"/>
          <w:szCs w:val="24"/>
        </w:rPr>
        <w:t>»</w:t>
      </w:r>
    </w:p>
    <w:p w:rsidR="00452495" w:rsidRPr="00457D79" w:rsidRDefault="00452495" w:rsidP="0045249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2495" w:rsidRPr="00457D79" w:rsidRDefault="00452495" w:rsidP="0045249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 w:rsidR="00D45854" w:rsidRPr="00457D79">
        <w:rPr>
          <w:rFonts w:ascii="Times New Roman" w:hAnsi="Times New Roman" w:cs="Times New Roman"/>
          <w:b/>
          <w:sz w:val="24"/>
          <w:szCs w:val="24"/>
        </w:rPr>
        <w:t>А.Т. Алиева</w:t>
      </w:r>
    </w:p>
    <w:p w:rsidR="00452495" w:rsidRPr="00457D79" w:rsidRDefault="00452495" w:rsidP="0045249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D79">
        <w:rPr>
          <w:rFonts w:ascii="Times New Roman" w:hAnsi="Times New Roman" w:cs="Times New Roman"/>
          <w:b/>
          <w:sz w:val="24"/>
          <w:szCs w:val="24"/>
        </w:rPr>
        <w:t>«___»___________________ 2020 г.</w:t>
      </w:r>
    </w:p>
    <w:p w:rsidR="00452495" w:rsidRPr="00457D79" w:rsidRDefault="00452495" w:rsidP="0045249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57D7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52495" w:rsidRPr="00457D79" w:rsidRDefault="00AB0C1B" w:rsidP="00452495">
      <w:pPr>
        <w:pStyle w:val="a7"/>
        <w:tabs>
          <w:tab w:val="left" w:pos="67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D79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452495" w:rsidRPr="00457D79">
        <w:rPr>
          <w:rStyle w:val="af4"/>
          <w:rFonts w:ascii="Times New Roman" w:hAnsi="Times New Roman" w:cs="Times New Roman"/>
          <w:b/>
          <w:bCs/>
          <w:sz w:val="24"/>
          <w:szCs w:val="24"/>
        </w:rPr>
        <w:footnoteReference w:customMarkFollows="1" w:id="6"/>
        <w:sym w:font="Symbol" w:char="F02A"/>
      </w:r>
    </w:p>
    <w:p w:rsidR="00452495" w:rsidRPr="00457D79" w:rsidRDefault="00452495" w:rsidP="0045249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D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0304F" wp14:editId="7C3A12E6">
                <wp:simplePos x="0" y="0"/>
                <wp:positionH relativeFrom="rightMargin">
                  <wp:posOffset>809625</wp:posOffset>
                </wp:positionH>
                <wp:positionV relativeFrom="paragraph">
                  <wp:posOffset>210185</wp:posOffset>
                </wp:positionV>
                <wp:extent cx="1047750" cy="100965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A1689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63.75pt,16.55pt" to="146.2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" strokecolor="#4579b8 [3044]">
                <o:lock v:ext="edit" shapetype="f"/>
                <w10:wrap anchorx="margin"/>
              </v:line>
            </w:pict>
          </mc:Fallback>
        </mc:AlternateContent>
      </w:r>
      <w:r w:rsidRPr="00457D79">
        <w:rPr>
          <w:rFonts w:ascii="Times New Roman" w:hAnsi="Times New Roman" w:cs="Times New Roman"/>
          <w:b/>
          <w:bCs/>
          <w:sz w:val="24"/>
          <w:szCs w:val="24"/>
        </w:rPr>
        <w:t>работы ГБУ РД</w:t>
      </w:r>
    </w:p>
    <w:p w:rsidR="00452495" w:rsidRPr="00457D79" w:rsidRDefault="00452495" w:rsidP="0045249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D7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A5FEE" w:rsidRPr="00457D79">
        <w:rPr>
          <w:rFonts w:ascii="Times New Roman" w:hAnsi="Times New Roman" w:cs="Times New Roman"/>
          <w:b/>
          <w:bCs/>
          <w:sz w:val="24"/>
          <w:szCs w:val="24"/>
        </w:rPr>
        <w:t>Дом дружбы</w:t>
      </w:r>
      <w:r w:rsidRPr="00457D7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52495" w:rsidRPr="00457D79" w:rsidRDefault="00452495" w:rsidP="0045249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D79">
        <w:rPr>
          <w:rFonts w:ascii="Times New Roman" w:hAnsi="Times New Roman" w:cs="Times New Roman"/>
          <w:b/>
          <w:bCs/>
          <w:sz w:val="24"/>
          <w:szCs w:val="24"/>
        </w:rPr>
        <w:t>на 2021 год</w:t>
      </w:r>
    </w:p>
    <w:p w:rsidR="00452495" w:rsidRPr="00457D79" w:rsidRDefault="00452495" w:rsidP="0045249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8006"/>
        <w:gridCol w:w="2052"/>
        <w:gridCol w:w="2557"/>
        <w:gridCol w:w="1987"/>
      </w:tblGrid>
      <w:tr w:rsidR="00452495" w:rsidRPr="00457D79" w:rsidTr="00F02CB8">
        <w:trPr>
          <w:trHeight w:val="688"/>
        </w:trPr>
        <w:tc>
          <w:tcPr>
            <w:tcW w:w="628" w:type="dxa"/>
          </w:tcPr>
          <w:p w:rsidR="00452495" w:rsidRPr="00457D79" w:rsidRDefault="00452495" w:rsidP="00F02CB8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52495" w:rsidRPr="00457D79" w:rsidRDefault="00452495" w:rsidP="00F02CB8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06" w:type="dxa"/>
          </w:tcPr>
          <w:p w:rsidR="00452495" w:rsidRPr="00457D79" w:rsidRDefault="00452495" w:rsidP="00F0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2" w:type="dxa"/>
          </w:tcPr>
          <w:p w:rsidR="00452495" w:rsidRPr="00457D79" w:rsidRDefault="00452495" w:rsidP="00F0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452495" w:rsidRPr="00457D79" w:rsidRDefault="00452495" w:rsidP="00F0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557" w:type="dxa"/>
          </w:tcPr>
          <w:p w:rsidR="00452495" w:rsidRPr="00457D79" w:rsidRDefault="00452495" w:rsidP="00F0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1987" w:type="dxa"/>
          </w:tcPr>
          <w:p w:rsidR="00452495" w:rsidRPr="00457D79" w:rsidRDefault="00452495" w:rsidP="00F0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52495" w:rsidRPr="00457D79" w:rsidTr="00F02CB8">
        <w:trPr>
          <w:trHeight w:val="688"/>
        </w:trPr>
        <w:tc>
          <w:tcPr>
            <w:tcW w:w="15230" w:type="dxa"/>
            <w:gridSpan w:val="5"/>
          </w:tcPr>
          <w:p w:rsidR="00452495" w:rsidRPr="00457D79" w:rsidRDefault="001C1FC6" w:rsidP="00F0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ГАРМОНИЗАЦИИ МЕЖНАЦИОНАЛЬНЫХ ОТНОШЕНИЙ </w:t>
            </w:r>
          </w:p>
        </w:tc>
      </w:tr>
      <w:tr w:rsidR="00E171EE" w:rsidRPr="00457D79" w:rsidTr="00F02CB8">
        <w:trPr>
          <w:trHeight w:val="688"/>
        </w:trPr>
        <w:tc>
          <w:tcPr>
            <w:tcW w:w="628" w:type="dxa"/>
          </w:tcPr>
          <w:p w:rsidR="00E171EE" w:rsidRPr="00457D79" w:rsidRDefault="00E171EE" w:rsidP="00E171EE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E171EE" w:rsidRPr="00457D79" w:rsidRDefault="00E171EE" w:rsidP="00E1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100-летию Дагестана</w:t>
            </w:r>
          </w:p>
        </w:tc>
        <w:tc>
          <w:tcPr>
            <w:tcW w:w="2052" w:type="dxa"/>
          </w:tcPr>
          <w:p w:rsidR="00E171EE" w:rsidRPr="00457D79" w:rsidRDefault="00E171EE" w:rsidP="00E1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7" w:type="dxa"/>
          </w:tcPr>
          <w:p w:rsidR="00E171EE" w:rsidRPr="00457D79" w:rsidRDefault="00E171EE" w:rsidP="00E1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E171EE" w:rsidRPr="00457D79" w:rsidRDefault="00E171EE" w:rsidP="00E1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EE" w:rsidRPr="00457D79" w:rsidTr="00F02CB8">
        <w:trPr>
          <w:trHeight w:val="688"/>
        </w:trPr>
        <w:tc>
          <w:tcPr>
            <w:tcW w:w="628" w:type="dxa"/>
          </w:tcPr>
          <w:p w:rsidR="00E171EE" w:rsidRPr="00457D79" w:rsidRDefault="00E171EE" w:rsidP="00E171EE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E171EE" w:rsidRPr="00457D79" w:rsidRDefault="00E171EE" w:rsidP="00E171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родного языка. </w:t>
            </w:r>
          </w:p>
        </w:tc>
        <w:tc>
          <w:tcPr>
            <w:tcW w:w="2052" w:type="dxa"/>
          </w:tcPr>
          <w:p w:rsidR="00E171EE" w:rsidRPr="00457D79" w:rsidRDefault="00E171EE" w:rsidP="00E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7" w:type="dxa"/>
          </w:tcPr>
          <w:p w:rsidR="00E171EE" w:rsidRPr="00457D79" w:rsidRDefault="00E171EE" w:rsidP="00E1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E171EE" w:rsidRPr="00457D79" w:rsidRDefault="00E171EE" w:rsidP="00E1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EE" w:rsidRPr="00457D79" w:rsidTr="00F02CB8">
        <w:trPr>
          <w:trHeight w:val="688"/>
        </w:trPr>
        <w:tc>
          <w:tcPr>
            <w:tcW w:w="628" w:type="dxa"/>
          </w:tcPr>
          <w:p w:rsidR="00E171EE" w:rsidRPr="00457D79" w:rsidRDefault="00E171EE" w:rsidP="00E171EE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E171EE" w:rsidRPr="00457D79" w:rsidRDefault="00E171EE" w:rsidP="00E1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Проект «Время, события, люди»</w:t>
            </w:r>
          </w:p>
          <w:p w:rsidR="00E171EE" w:rsidRPr="00457D79" w:rsidRDefault="00E171EE" w:rsidP="00E171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Уроки дружбы для учащейся молодёжи и воспитанников социальных учреждений </w:t>
            </w:r>
          </w:p>
        </w:tc>
        <w:tc>
          <w:tcPr>
            <w:tcW w:w="2052" w:type="dxa"/>
          </w:tcPr>
          <w:p w:rsidR="00E171EE" w:rsidRPr="00457D79" w:rsidRDefault="00E171EE" w:rsidP="00E1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171EE" w:rsidRPr="00457D79" w:rsidRDefault="00E171EE" w:rsidP="00E1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171EE" w:rsidRPr="00457D79" w:rsidRDefault="00E171EE" w:rsidP="00E1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171EE" w:rsidRPr="00457D79" w:rsidRDefault="00E171EE" w:rsidP="00E1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171EE" w:rsidRPr="00457D79" w:rsidRDefault="00E171EE" w:rsidP="00E1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171EE" w:rsidRPr="00457D79" w:rsidRDefault="00E171EE" w:rsidP="00E1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171EE" w:rsidRPr="00457D79" w:rsidRDefault="00E171EE" w:rsidP="00E1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</w:tcPr>
          <w:p w:rsidR="00E171EE" w:rsidRPr="00457D79" w:rsidRDefault="00E171EE" w:rsidP="00E1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E171EE" w:rsidRPr="00457D79" w:rsidRDefault="00E171EE" w:rsidP="00E1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EE" w:rsidRPr="00457D79" w:rsidTr="00F02CB8">
        <w:trPr>
          <w:trHeight w:val="688"/>
        </w:trPr>
        <w:tc>
          <w:tcPr>
            <w:tcW w:w="628" w:type="dxa"/>
          </w:tcPr>
          <w:p w:rsidR="00E171EE" w:rsidRPr="00457D79" w:rsidRDefault="00E171EE" w:rsidP="00E171EE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E171EE" w:rsidRPr="00457D79" w:rsidRDefault="00E171EE" w:rsidP="00E17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Международному  женскому дню</w:t>
            </w:r>
          </w:p>
        </w:tc>
        <w:tc>
          <w:tcPr>
            <w:tcW w:w="2052" w:type="dxa"/>
          </w:tcPr>
          <w:p w:rsidR="00E171EE" w:rsidRPr="00457D79" w:rsidRDefault="00E171EE" w:rsidP="00E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7" w:type="dxa"/>
          </w:tcPr>
          <w:p w:rsidR="00E171EE" w:rsidRPr="00457D79" w:rsidRDefault="00E171EE" w:rsidP="00E1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E171EE" w:rsidRPr="00457D79" w:rsidRDefault="00E171EE" w:rsidP="00E1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EE" w:rsidRPr="00457D79" w:rsidTr="00F02CB8">
        <w:trPr>
          <w:trHeight w:val="688"/>
        </w:trPr>
        <w:tc>
          <w:tcPr>
            <w:tcW w:w="628" w:type="dxa"/>
          </w:tcPr>
          <w:p w:rsidR="00E171EE" w:rsidRPr="00457D79" w:rsidRDefault="00E171EE" w:rsidP="00E171EE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E171EE" w:rsidRPr="00457D79" w:rsidRDefault="00E171EE" w:rsidP="00E17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празднику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«Новруз»</w:t>
            </w:r>
          </w:p>
        </w:tc>
        <w:tc>
          <w:tcPr>
            <w:tcW w:w="2052" w:type="dxa"/>
          </w:tcPr>
          <w:p w:rsidR="00E171EE" w:rsidRPr="00457D79" w:rsidRDefault="00E171EE" w:rsidP="00E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7" w:type="dxa"/>
          </w:tcPr>
          <w:p w:rsidR="00E171EE" w:rsidRPr="00457D79" w:rsidRDefault="00E171EE" w:rsidP="00E1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E171EE" w:rsidRPr="00457D79" w:rsidRDefault="00E171EE" w:rsidP="00E1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EE" w:rsidRPr="00457D79" w:rsidTr="00F02CB8">
        <w:trPr>
          <w:trHeight w:val="688"/>
        </w:trPr>
        <w:tc>
          <w:tcPr>
            <w:tcW w:w="628" w:type="dxa"/>
          </w:tcPr>
          <w:p w:rsidR="00E171EE" w:rsidRPr="00457D79" w:rsidRDefault="00E171EE" w:rsidP="00E171EE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E171EE" w:rsidRPr="00457D79" w:rsidRDefault="00E171EE" w:rsidP="00E1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</w:t>
            </w:r>
          </w:p>
          <w:p w:rsidR="00E171EE" w:rsidRPr="00457D79" w:rsidRDefault="00E171EE" w:rsidP="00E1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«Кайтагская вышивка». </w:t>
            </w:r>
          </w:p>
        </w:tc>
        <w:tc>
          <w:tcPr>
            <w:tcW w:w="2052" w:type="dxa"/>
          </w:tcPr>
          <w:p w:rsidR="00E171EE" w:rsidRPr="00457D79" w:rsidRDefault="00E171EE" w:rsidP="00E1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7" w:type="dxa"/>
          </w:tcPr>
          <w:p w:rsidR="00E171EE" w:rsidRPr="00457D79" w:rsidRDefault="00E171EE" w:rsidP="00E1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E171EE" w:rsidRPr="00457D79" w:rsidRDefault="00E171EE" w:rsidP="00E1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Семинар с элементами мастер-класса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«Многоцветие народного костюма» </w:t>
            </w:r>
          </w:p>
          <w:p w:rsidR="009B4E3C" w:rsidRPr="00457D79" w:rsidRDefault="009B4E3C" w:rsidP="009B4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Выставка«Тепло наших рук» с участием детей инвалидов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художественного изобразительного творчества, посвященного костюму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ДМПП «Мой Дагестан» </w:t>
            </w:r>
          </w:p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Дагестанская Молодежная Патриотическая Платформа</w:t>
            </w:r>
          </w:p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1этап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«Национальный инструмент моего края»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Выставка р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абот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студентов, преподавателей и выпускников  художественно - графического факультета ДГПУ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Дню защиты детей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Дню России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Дню Конституции РД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937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Дню государственного флага РФ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посвященное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Дню единства народов Дагестана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Выставка народных художественных  промыслов Дагестана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ДМПП «Мой Дагестан» </w:t>
            </w:r>
          </w:p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Дагестанская Молодежная Патриотическая Платформа</w:t>
            </w:r>
          </w:p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2этап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«Национальный костюм моего края»</w:t>
            </w:r>
          </w:p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.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конкурс «Звуки гор» </w:t>
            </w:r>
          </w:p>
          <w:p w:rsidR="009B4E3C" w:rsidRPr="00457D79" w:rsidRDefault="009B4E3C" w:rsidP="009B4E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Для молодых исполнителей на народных инструментах (2 этапа)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«Портрет территории» </w:t>
            </w:r>
          </w:p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достопримечательностями и объектами культурного наследия территорий Дагестана, России и мира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 декабрь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Дню дагестанской культуры и языков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 </w:t>
            </w:r>
            <w:r w:rsidRPr="00457D7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студентов и выпускников Дагестанского художественного училища  им. М.А. Джемала 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ДМПП «Мой Дагестан» </w:t>
            </w:r>
          </w:p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Дагестанская Молодежная Патриотическая Платформа</w:t>
            </w:r>
          </w:p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3этап «Традиционное ремесло моего края»</w:t>
            </w: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.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Фестиваль современной и этнической моды «Этнополис»</w:t>
            </w:r>
          </w:p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 России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ДМПП «Мой Дагестан» </w:t>
            </w:r>
          </w:p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Дагестанская Молодежная Патриотическая Платформа</w:t>
            </w:r>
          </w:p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4 этап. Финал, вручение призов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  <w:r w:rsidRPr="0045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Дню Конституции РФ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Выставка костюмов в современном и этническом стиле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457D79" w:rsidTr="00F02CB8">
        <w:trPr>
          <w:trHeight w:val="688"/>
        </w:trPr>
        <w:tc>
          <w:tcPr>
            <w:tcW w:w="15230" w:type="dxa"/>
            <w:gridSpan w:val="5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НАЦИОНАЛЬНО-КУЛЬТУРНЫМИ АВТОНОМИЯМИ, МИГРАНТАМИ, ИНОСТРАННЫМИ ГРАЖДАНАМИ, ПРОЖИВАЮЩИМИ НА ТЕРРИТОРИИ РЕСПУБЛИКИ ДАГЕСТАН</w:t>
            </w:r>
          </w:p>
        </w:tc>
      </w:tr>
      <w:tr w:rsidR="009B4E3C" w:rsidRPr="00457D79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Проект «Дружба без границ»</w:t>
            </w:r>
          </w:p>
          <w:p w:rsidR="009B4E3C" w:rsidRPr="00457D79" w:rsidRDefault="009B4E3C" w:rsidP="009B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 Общественного совета «Дружба» и  ОИС «Интердружба». </w:t>
            </w:r>
          </w:p>
          <w:p w:rsidR="009B4E3C" w:rsidRPr="00457D79" w:rsidRDefault="009B4E3C" w:rsidP="009B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НКА, национальными общинами  и иностранными студентами 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3C" w:rsidRPr="00457D79" w:rsidRDefault="009B4E3C" w:rsidP="009B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:rsidR="009B4E3C" w:rsidRPr="00457D79" w:rsidRDefault="009B4E3C" w:rsidP="009B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  <w:p w:rsidR="009B4E3C" w:rsidRPr="00457D79" w:rsidRDefault="009B4E3C" w:rsidP="009B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9B4E3C" w:rsidRPr="00457D79" w:rsidRDefault="009B4E3C" w:rsidP="009B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55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457D79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3C" w:rsidRPr="009B4E3C" w:rsidTr="00F02CB8">
        <w:trPr>
          <w:trHeight w:val="688"/>
        </w:trPr>
        <w:tc>
          <w:tcPr>
            <w:tcW w:w="628" w:type="dxa"/>
          </w:tcPr>
          <w:p w:rsidR="009B4E3C" w:rsidRPr="00457D79" w:rsidRDefault="009B4E3C" w:rsidP="009B4E3C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</w:tcPr>
          <w:p w:rsidR="009B4E3C" w:rsidRPr="00457D79" w:rsidRDefault="009B4E3C" w:rsidP="009B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экскурсии </w:t>
            </w:r>
          </w:p>
          <w:p w:rsidR="009B4E3C" w:rsidRPr="00457D79" w:rsidRDefault="009B4E3C" w:rsidP="009B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 xml:space="preserve">С иностранными студентами и представителями НКА,  национальных общин к местам культурного и исторического наследия республики. </w:t>
            </w:r>
          </w:p>
        </w:tc>
        <w:tc>
          <w:tcPr>
            <w:tcW w:w="2052" w:type="dxa"/>
          </w:tcPr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B4E3C" w:rsidRPr="00457D79" w:rsidRDefault="009B4E3C" w:rsidP="009B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</w:tcPr>
          <w:p w:rsidR="009B4E3C" w:rsidRPr="009B4E3C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D79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«Дом дружбы»</w:t>
            </w:r>
          </w:p>
        </w:tc>
        <w:tc>
          <w:tcPr>
            <w:tcW w:w="1987" w:type="dxa"/>
          </w:tcPr>
          <w:p w:rsidR="009B4E3C" w:rsidRPr="009B4E3C" w:rsidRDefault="009B4E3C" w:rsidP="009B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495" w:rsidRDefault="00452495">
      <w:pPr>
        <w:rPr>
          <w:rFonts w:ascii="Times New Roman" w:hAnsi="Times New Roman" w:cs="Times New Roman"/>
          <w:sz w:val="24"/>
          <w:szCs w:val="24"/>
        </w:rPr>
      </w:pPr>
    </w:p>
    <w:p w:rsidR="005B1AB5" w:rsidRDefault="005B1AB5">
      <w:pPr>
        <w:rPr>
          <w:rFonts w:ascii="Times New Roman" w:hAnsi="Times New Roman" w:cs="Times New Roman"/>
          <w:sz w:val="24"/>
          <w:szCs w:val="24"/>
        </w:rPr>
      </w:pPr>
    </w:p>
    <w:p w:rsidR="005B1AB5" w:rsidRDefault="005B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B1AB5" w:rsidRDefault="005B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Давыдов________________________</w:t>
      </w:r>
    </w:p>
    <w:p w:rsidR="005B1AB5" w:rsidRDefault="005B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А.Д. Махмудов______________________</w:t>
      </w:r>
    </w:p>
    <w:p w:rsidR="005B1AB5" w:rsidRDefault="005B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М.М. Шафиев_______________________</w:t>
      </w:r>
    </w:p>
    <w:p w:rsidR="005B1AB5" w:rsidRDefault="005B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Даитбегов_____________________</w:t>
      </w:r>
    </w:p>
    <w:p w:rsidR="005B1AB5" w:rsidRDefault="005B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Г.М. Гаджиев_______________________</w:t>
      </w:r>
    </w:p>
    <w:p w:rsidR="005B1AB5" w:rsidRPr="00BF730E" w:rsidRDefault="005B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Р.Г. Гаджиев________________________</w:t>
      </w:r>
    </w:p>
    <w:sectPr w:rsidR="005B1AB5" w:rsidRPr="00BF730E" w:rsidSect="00693A14">
      <w:footnotePr>
        <w:numFmt w:val="chicago"/>
      </w:footnotePr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19C" w:rsidRDefault="0085119C" w:rsidP="00AE443C">
      <w:pPr>
        <w:spacing w:after="0" w:line="240" w:lineRule="auto"/>
      </w:pPr>
      <w:r>
        <w:separator/>
      </w:r>
    </w:p>
  </w:endnote>
  <w:endnote w:type="continuationSeparator" w:id="0">
    <w:p w:rsidR="0085119C" w:rsidRDefault="0085119C" w:rsidP="00AE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498796"/>
      <w:docPartObj>
        <w:docPartGallery w:val="Page Numbers (Bottom of Page)"/>
        <w:docPartUnique/>
      </w:docPartObj>
    </w:sdtPr>
    <w:sdtContent>
      <w:p w:rsidR="00C35A4E" w:rsidRDefault="00C35A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A1C">
          <w:rPr>
            <w:noProof/>
          </w:rPr>
          <w:t>95</w:t>
        </w:r>
        <w:r>
          <w:fldChar w:fldCharType="end"/>
        </w:r>
      </w:p>
    </w:sdtContent>
  </w:sdt>
  <w:p w:rsidR="00C35A4E" w:rsidRDefault="00C35A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19C" w:rsidRDefault="0085119C" w:rsidP="00AE443C">
      <w:pPr>
        <w:spacing w:after="0" w:line="240" w:lineRule="auto"/>
      </w:pPr>
      <w:r>
        <w:separator/>
      </w:r>
    </w:p>
  </w:footnote>
  <w:footnote w:type="continuationSeparator" w:id="0">
    <w:p w:rsidR="0085119C" w:rsidRDefault="0085119C" w:rsidP="00AE443C">
      <w:pPr>
        <w:spacing w:after="0" w:line="240" w:lineRule="auto"/>
      </w:pPr>
      <w:r>
        <w:continuationSeparator/>
      </w:r>
    </w:p>
  </w:footnote>
  <w:footnote w:id="1">
    <w:p w:rsidR="00C35A4E" w:rsidRDefault="00C35A4E">
      <w:pPr>
        <w:pStyle w:val="af2"/>
      </w:pPr>
      <w:r>
        <w:rPr>
          <w:rStyle w:val="af4"/>
        </w:rPr>
        <w:footnoteRef/>
      </w:r>
      <w:r>
        <w:t xml:space="preserve"> </w:t>
      </w:r>
      <w:r w:rsidRPr="00C81848">
        <w:rPr>
          <w:rFonts w:ascii="Times New Roman" w:hAnsi="Times New Roman" w:cs="Times New Roman"/>
        </w:rPr>
        <w:t xml:space="preserve">Приложения к Плану – </w:t>
      </w:r>
      <w:r>
        <w:rPr>
          <w:rFonts w:ascii="Times New Roman" w:hAnsi="Times New Roman" w:cs="Times New Roman"/>
        </w:rPr>
        <w:t>п</w:t>
      </w:r>
      <w:r w:rsidRPr="00C81848">
        <w:rPr>
          <w:rFonts w:ascii="Times New Roman" w:hAnsi="Times New Roman" w:cs="Times New Roman"/>
        </w:rPr>
        <w:t>ланы подведомственных Миннац РД государственных бюджетных учреждений</w:t>
      </w:r>
    </w:p>
  </w:footnote>
  <w:footnote w:id="2">
    <w:p w:rsidR="00C35A4E" w:rsidRDefault="00C35A4E">
      <w:pPr>
        <w:pStyle w:val="af2"/>
      </w:pPr>
      <w:r w:rsidRPr="004B7006">
        <w:rPr>
          <w:rStyle w:val="af4"/>
        </w:rPr>
        <w:sym w:font="Symbol" w:char="F02A"/>
      </w:r>
      <w:r>
        <w:t xml:space="preserve"> </w:t>
      </w:r>
      <w:r w:rsidRPr="00CA5671">
        <w:rPr>
          <w:rFonts w:ascii="Times New Roman" w:hAnsi="Times New Roman" w:cs="Times New Roman"/>
          <w:sz w:val="18"/>
          <w:szCs w:val="18"/>
        </w:rPr>
        <w:t xml:space="preserve">План работы </w:t>
      </w:r>
      <w:r>
        <w:rPr>
          <w:rFonts w:ascii="Times New Roman" w:hAnsi="Times New Roman" w:cs="Times New Roman"/>
          <w:sz w:val="18"/>
          <w:szCs w:val="18"/>
        </w:rPr>
        <w:t xml:space="preserve">выездных мероприятий на 2021 год </w:t>
      </w:r>
      <w:r w:rsidRPr="00CA5671">
        <w:rPr>
          <w:rFonts w:ascii="Times New Roman" w:hAnsi="Times New Roman" w:cs="Times New Roman"/>
          <w:sz w:val="18"/>
          <w:szCs w:val="18"/>
        </w:rPr>
        <w:t>направить в муниципальные образования Республики Дагестан</w:t>
      </w:r>
    </w:p>
  </w:footnote>
  <w:footnote w:id="3">
    <w:p w:rsidR="00C35A4E" w:rsidRPr="001A0391" w:rsidRDefault="00C35A4E">
      <w:pPr>
        <w:pStyle w:val="af2"/>
        <w:rPr>
          <w:rFonts w:ascii="Times New Roman" w:hAnsi="Times New Roman" w:cs="Times New Roman"/>
        </w:rPr>
      </w:pPr>
      <w:r w:rsidRPr="001A0391">
        <w:rPr>
          <w:rStyle w:val="af4"/>
          <w:rFonts w:ascii="Times New Roman" w:hAnsi="Times New Roman" w:cs="Times New Roman"/>
        </w:rPr>
        <w:sym w:font="Symbol" w:char="F02A"/>
      </w:r>
      <w:r w:rsidRPr="001A0391">
        <w:rPr>
          <w:rFonts w:ascii="Times New Roman" w:hAnsi="Times New Roman" w:cs="Times New Roman"/>
        </w:rPr>
        <w:t xml:space="preserve"> План мероприятий Миннац РД, посвященных празднованию 100-летия со дня образования ДАССР</w:t>
      </w:r>
      <w:r>
        <w:rPr>
          <w:rFonts w:ascii="Times New Roman" w:hAnsi="Times New Roman" w:cs="Times New Roman"/>
        </w:rPr>
        <w:t>,</w:t>
      </w:r>
      <w:r w:rsidRPr="001A0391">
        <w:rPr>
          <w:rFonts w:ascii="Times New Roman" w:hAnsi="Times New Roman" w:cs="Times New Roman"/>
        </w:rPr>
        <w:t xml:space="preserve"> прилагается</w:t>
      </w:r>
    </w:p>
  </w:footnote>
  <w:footnote w:id="4">
    <w:p w:rsidR="00C35A4E" w:rsidRDefault="00C35A4E">
      <w:pPr>
        <w:pStyle w:val="af2"/>
      </w:pPr>
      <w:r w:rsidRPr="006100A8">
        <w:rPr>
          <w:rStyle w:val="af4"/>
        </w:rPr>
        <w:sym w:font="Symbol" w:char="F02A"/>
      </w:r>
      <w:r>
        <w:t xml:space="preserve"> Согласовано с Министром по национальной политике и делам религий Республики Дагестан</w:t>
      </w:r>
    </w:p>
  </w:footnote>
  <w:footnote w:id="5">
    <w:p w:rsidR="00C35A4E" w:rsidRDefault="00C35A4E" w:rsidP="002423EA">
      <w:pPr>
        <w:pStyle w:val="af2"/>
      </w:pPr>
      <w:r w:rsidRPr="006100A8">
        <w:rPr>
          <w:rStyle w:val="af4"/>
        </w:rPr>
        <w:sym w:font="Symbol" w:char="F02A"/>
      </w:r>
      <w:r>
        <w:t xml:space="preserve"> Согласовано с Министром по национальной политике и делам религий Республики Дагестан</w:t>
      </w:r>
    </w:p>
  </w:footnote>
  <w:footnote w:id="6">
    <w:p w:rsidR="00C35A4E" w:rsidRDefault="00C35A4E" w:rsidP="00452495">
      <w:pPr>
        <w:pStyle w:val="af2"/>
      </w:pPr>
      <w:r w:rsidRPr="006100A8">
        <w:rPr>
          <w:rStyle w:val="af4"/>
        </w:rPr>
        <w:sym w:font="Symbol" w:char="F02A"/>
      </w:r>
      <w:r>
        <w:t xml:space="preserve"> Согласовано с Министром по национальной политике и делам религий Республики Дагестан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745"/>
    <w:multiLevelType w:val="hybridMultilevel"/>
    <w:tmpl w:val="A426C3B0"/>
    <w:lvl w:ilvl="0" w:tplc="DD906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D415E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764A51"/>
    <w:multiLevelType w:val="hybridMultilevel"/>
    <w:tmpl w:val="77D47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57BAE"/>
    <w:multiLevelType w:val="hybridMultilevel"/>
    <w:tmpl w:val="0E763E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E07803"/>
    <w:multiLevelType w:val="hybridMultilevel"/>
    <w:tmpl w:val="CD585E4E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46C45"/>
    <w:multiLevelType w:val="hybridMultilevel"/>
    <w:tmpl w:val="7AC66E26"/>
    <w:lvl w:ilvl="0" w:tplc="4944112A">
      <w:start w:val="1"/>
      <w:numFmt w:val="decimal"/>
      <w:lvlText w:val="%1."/>
      <w:lvlJc w:val="left"/>
      <w:pPr>
        <w:ind w:left="75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ED29BF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44229C3"/>
    <w:multiLevelType w:val="hybridMultilevel"/>
    <w:tmpl w:val="96A48A1A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5C4975"/>
    <w:multiLevelType w:val="hybridMultilevel"/>
    <w:tmpl w:val="18BE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203CE"/>
    <w:multiLevelType w:val="hybridMultilevel"/>
    <w:tmpl w:val="38EC16BE"/>
    <w:lvl w:ilvl="0" w:tplc="51DE1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856E9"/>
    <w:multiLevelType w:val="hybridMultilevel"/>
    <w:tmpl w:val="CC9C0C6E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70FB1"/>
    <w:multiLevelType w:val="hybridMultilevel"/>
    <w:tmpl w:val="535E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03E2C"/>
    <w:multiLevelType w:val="hybridMultilevel"/>
    <w:tmpl w:val="9B6615B8"/>
    <w:lvl w:ilvl="0" w:tplc="DD90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A45DB"/>
    <w:multiLevelType w:val="hybridMultilevel"/>
    <w:tmpl w:val="605A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D0A32"/>
    <w:multiLevelType w:val="hybridMultilevel"/>
    <w:tmpl w:val="BA4E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F421C"/>
    <w:multiLevelType w:val="hybridMultilevel"/>
    <w:tmpl w:val="77D47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424628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0E354A7"/>
    <w:multiLevelType w:val="hybridMultilevel"/>
    <w:tmpl w:val="35D0F708"/>
    <w:lvl w:ilvl="0" w:tplc="06847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3233061"/>
    <w:multiLevelType w:val="hybridMultilevel"/>
    <w:tmpl w:val="4906D8FA"/>
    <w:lvl w:ilvl="0" w:tplc="494411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E343E"/>
    <w:multiLevelType w:val="hybridMultilevel"/>
    <w:tmpl w:val="F56A84D8"/>
    <w:lvl w:ilvl="0" w:tplc="DD906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A76B3"/>
    <w:multiLevelType w:val="hybridMultilevel"/>
    <w:tmpl w:val="26B0A042"/>
    <w:lvl w:ilvl="0" w:tplc="494411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86E87"/>
    <w:multiLevelType w:val="hybridMultilevel"/>
    <w:tmpl w:val="35D0F708"/>
    <w:lvl w:ilvl="0" w:tplc="068479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E8A2BC4"/>
    <w:multiLevelType w:val="hybridMultilevel"/>
    <w:tmpl w:val="0F92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13078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4F55C50"/>
    <w:multiLevelType w:val="hybridMultilevel"/>
    <w:tmpl w:val="6900C3E2"/>
    <w:lvl w:ilvl="0" w:tplc="FE34CDF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39E4"/>
    <w:multiLevelType w:val="hybridMultilevel"/>
    <w:tmpl w:val="77D47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7E3BC3"/>
    <w:multiLevelType w:val="hybridMultilevel"/>
    <w:tmpl w:val="D75ECFD8"/>
    <w:lvl w:ilvl="0" w:tplc="AF38779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E35D5"/>
    <w:multiLevelType w:val="hybridMultilevel"/>
    <w:tmpl w:val="7C900352"/>
    <w:lvl w:ilvl="0" w:tplc="6074CC84">
      <w:start w:val="1"/>
      <w:numFmt w:val="decimal"/>
      <w:lvlText w:val="%1."/>
      <w:lvlJc w:val="left"/>
      <w:pPr>
        <w:ind w:left="276" w:hanging="360"/>
      </w:pPr>
    </w:lvl>
    <w:lvl w:ilvl="1" w:tplc="04190019">
      <w:start w:val="1"/>
      <w:numFmt w:val="lowerLetter"/>
      <w:lvlText w:val="%2."/>
      <w:lvlJc w:val="left"/>
      <w:pPr>
        <w:ind w:left="996" w:hanging="360"/>
      </w:pPr>
    </w:lvl>
    <w:lvl w:ilvl="2" w:tplc="0419001B">
      <w:start w:val="1"/>
      <w:numFmt w:val="lowerRoman"/>
      <w:lvlText w:val="%3."/>
      <w:lvlJc w:val="right"/>
      <w:pPr>
        <w:ind w:left="1716" w:hanging="180"/>
      </w:pPr>
    </w:lvl>
    <w:lvl w:ilvl="3" w:tplc="0419000F">
      <w:start w:val="1"/>
      <w:numFmt w:val="decimal"/>
      <w:lvlText w:val="%4."/>
      <w:lvlJc w:val="left"/>
      <w:pPr>
        <w:ind w:left="2436" w:hanging="360"/>
      </w:pPr>
    </w:lvl>
    <w:lvl w:ilvl="4" w:tplc="04190019">
      <w:start w:val="1"/>
      <w:numFmt w:val="lowerLetter"/>
      <w:lvlText w:val="%5."/>
      <w:lvlJc w:val="left"/>
      <w:pPr>
        <w:ind w:left="3156" w:hanging="360"/>
      </w:pPr>
    </w:lvl>
    <w:lvl w:ilvl="5" w:tplc="0419001B">
      <w:start w:val="1"/>
      <w:numFmt w:val="lowerRoman"/>
      <w:lvlText w:val="%6."/>
      <w:lvlJc w:val="right"/>
      <w:pPr>
        <w:ind w:left="3876" w:hanging="180"/>
      </w:pPr>
    </w:lvl>
    <w:lvl w:ilvl="6" w:tplc="0419000F">
      <w:start w:val="1"/>
      <w:numFmt w:val="decimal"/>
      <w:lvlText w:val="%7."/>
      <w:lvlJc w:val="left"/>
      <w:pPr>
        <w:ind w:left="4596" w:hanging="360"/>
      </w:pPr>
    </w:lvl>
    <w:lvl w:ilvl="7" w:tplc="04190019">
      <w:start w:val="1"/>
      <w:numFmt w:val="lowerLetter"/>
      <w:lvlText w:val="%8."/>
      <w:lvlJc w:val="left"/>
      <w:pPr>
        <w:ind w:left="5316" w:hanging="360"/>
      </w:pPr>
    </w:lvl>
    <w:lvl w:ilvl="8" w:tplc="0419001B">
      <w:start w:val="1"/>
      <w:numFmt w:val="lowerRoman"/>
      <w:lvlText w:val="%9."/>
      <w:lvlJc w:val="right"/>
      <w:pPr>
        <w:ind w:left="6036" w:hanging="180"/>
      </w:pPr>
    </w:lvl>
  </w:abstractNum>
  <w:abstractNum w:abstractNumId="28" w15:restartNumberingAfterBreak="0">
    <w:nsid w:val="7FB2276B"/>
    <w:multiLevelType w:val="hybridMultilevel"/>
    <w:tmpl w:val="F3B273C4"/>
    <w:lvl w:ilvl="0" w:tplc="51DE1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B4FF5"/>
    <w:multiLevelType w:val="hybridMultilevel"/>
    <w:tmpl w:val="D7B0F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</w:num>
  <w:num w:numId="6">
    <w:abstractNumId w:val="26"/>
  </w:num>
  <w:num w:numId="7">
    <w:abstractNumId w:val="6"/>
  </w:num>
  <w:num w:numId="8">
    <w:abstractNumId w:val="24"/>
  </w:num>
  <w:num w:numId="9">
    <w:abstractNumId w:val="17"/>
  </w:num>
  <w:num w:numId="10">
    <w:abstractNumId w:val="23"/>
  </w:num>
  <w:num w:numId="11">
    <w:abstractNumId w:val="16"/>
  </w:num>
  <w:num w:numId="12">
    <w:abstractNumId w:val="1"/>
  </w:num>
  <w:num w:numId="13">
    <w:abstractNumId w:val="12"/>
  </w:num>
  <w:num w:numId="14">
    <w:abstractNumId w:val="0"/>
  </w:num>
  <w:num w:numId="15">
    <w:abstractNumId w:val="19"/>
  </w:num>
  <w:num w:numId="16">
    <w:abstractNumId w:val="28"/>
  </w:num>
  <w:num w:numId="17">
    <w:abstractNumId w:val="10"/>
  </w:num>
  <w:num w:numId="18">
    <w:abstractNumId w:val="4"/>
  </w:num>
  <w:num w:numId="19">
    <w:abstractNumId w:val="7"/>
  </w:num>
  <w:num w:numId="20">
    <w:abstractNumId w:val="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2"/>
  </w:num>
  <w:num w:numId="24">
    <w:abstractNumId w:val="11"/>
  </w:num>
  <w:num w:numId="25">
    <w:abstractNumId w:val="13"/>
  </w:num>
  <w:num w:numId="26">
    <w:abstractNumId w:val="21"/>
  </w:num>
  <w:num w:numId="27">
    <w:abstractNumId w:val="2"/>
  </w:num>
  <w:num w:numId="28">
    <w:abstractNumId w:val="15"/>
  </w:num>
  <w:num w:numId="29">
    <w:abstractNumId w:val="29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47"/>
    <w:rsid w:val="00003412"/>
    <w:rsid w:val="00005F90"/>
    <w:rsid w:val="000072AA"/>
    <w:rsid w:val="0001796D"/>
    <w:rsid w:val="00025B7F"/>
    <w:rsid w:val="000271A6"/>
    <w:rsid w:val="00031C06"/>
    <w:rsid w:val="00032453"/>
    <w:rsid w:val="00032E3D"/>
    <w:rsid w:val="0003414B"/>
    <w:rsid w:val="00035767"/>
    <w:rsid w:val="000371BF"/>
    <w:rsid w:val="00040E05"/>
    <w:rsid w:val="00045859"/>
    <w:rsid w:val="000475C2"/>
    <w:rsid w:val="00047B66"/>
    <w:rsid w:val="0005450F"/>
    <w:rsid w:val="0005534F"/>
    <w:rsid w:val="000601AA"/>
    <w:rsid w:val="0006258A"/>
    <w:rsid w:val="0006291D"/>
    <w:rsid w:val="00063656"/>
    <w:rsid w:val="00064D17"/>
    <w:rsid w:val="00070A6D"/>
    <w:rsid w:val="00072959"/>
    <w:rsid w:val="00073AA5"/>
    <w:rsid w:val="000741AE"/>
    <w:rsid w:val="00074823"/>
    <w:rsid w:val="00076AAA"/>
    <w:rsid w:val="0008046E"/>
    <w:rsid w:val="000823FB"/>
    <w:rsid w:val="00084F23"/>
    <w:rsid w:val="000905D5"/>
    <w:rsid w:val="00095557"/>
    <w:rsid w:val="000963FB"/>
    <w:rsid w:val="00096D1E"/>
    <w:rsid w:val="000A0492"/>
    <w:rsid w:val="000A2154"/>
    <w:rsid w:val="000A4681"/>
    <w:rsid w:val="000A5839"/>
    <w:rsid w:val="000A5B56"/>
    <w:rsid w:val="000B03AC"/>
    <w:rsid w:val="000B1CA6"/>
    <w:rsid w:val="000B3A14"/>
    <w:rsid w:val="000C69F6"/>
    <w:rsid w:val="000D56C8"/>
    <w:rsid w:val="000D6B17"/>
    <w:rsid w:val="000E0729"/>
    <w:rsid w:val="000E2029"/>
    <w:rsid w:val="000E2504"/>
    <w:rsid w:val="000E2BCC"/>
    <w:rsid w:val="000F4D0F"/>
    <w:rsid w:val="000F6A72"/>
    <w:rsid w:val="0010441B"/>
    <w:rsid w:val="0011025B"/>
    <w:rsid w:val="00113DB0"/>
    <w:rsid w:val="0011426F"/>
    <w:rsid w:val="00120D0D"/>
    <w:rsid w:val="0012657B"/>
    <w:rsid w:val="0013021E"/>
    <w:rsid w:val="00136046"/>
    <w:rsid w:val="001429CB"/>
    <w:rsid w:val="00143782"/>
    <w:rsid w:val="0015163A"/>
    <w:rsid w:val="00154E03"/>
    <w:rsid w:val="00161460"/>
    <w:rsid w:val="00166969"/>
    <w:rsid w:val="001728D7"/>
    <w:rsid w:val="00172C66"/>
    <w:rsid w:val="00176567"/>
    <w:rsid w:val="001809A6"/>
    <w:rsid w:val="00182C64"/>
    <w:rsid w:val="0018362B"/>
    <w:rsid w:val="00186342"/>
    <w:rsid w:val="001946C7"/>
    <w:rsid w:val="001948CB"/>
    <w:rsid w:val="00194FF9"/>
    <w:rsid w:val="0019533F"/>
    <w:rsid w:val="001953D0"/>
    <w:rsid w:val="00197F2C"/>
    <w:rsid w:val="001A0391"/>
    <w:rsid w:val="001A44CA"/>
    <w:rsid w:val="001A5272"/>
    <w:rsid w:val="001A58D9"/>
    <w:rsid w:val="001B21B6"/>
    <w:rsid w:val="001B2867"/>
    <w:rsid w:val="001B3323"/>
    <w:rsid w:val="001B3BA8"/>
    <w:rsid w:val="001B7C10"/>
    <w:rsid w:val="001C0AAA"/>
    <w:rsid w:val="001C1FC6"/>
    <w:rsid w:val="001C26EE"/>
    <w:rsid w:val="001C2AB9"/>
    <w:rsid w:val="001C7585"/>
    <w:rsid w:val="001D048B"/>
    <w:rsid w:val="001D1FDA"/>
    <w:rsid w:val="001D2753"/>
    <w:rsid w:val="001D2CF8"/>
    <w:rsid w:val="001D4327"/>
    <w:rsid w:val="001E2E6D"/>
    <w:rsid w:val="001E6AC8"/>
    <w:rsid w:val="001E7A25"/>
    <w:rsid w:val="001F17D7"/>
    <w:rsid w:val="001F3218"/>
    <w:rsid w:val="001F3362"/>
    <w:rsid w:val="001F5644"/>
    <w:rsid w:val="001F6B6A"/>
    <w:rsid w:val="00200E59"/>
    <w:rsid w:val="00203C82"/>
    <w:rsid w:val="002064DA"/>
    <w:rsid w:val="002121D0"/>
    <w:rsid w:val="00212F10"/>
    <w:rsid w:val="00213B61"/>
    <w:rsid w:val="002204C9"/>
    <w:rsid w:val="00222B6E"/>
    <w:rsid w:val="00224EC3"/>
    <w:rsid w:val="00225037"/>
    <w:rsid w:val="00227E8D"/>
    <w:rsid w:val="00230483"/>
    <w:rsid w:val="00230FE7"/>
    <w:rsid w:val="00232219"/>
    <w:rsid w:val="00232A6E"/>
    <w:rsid w:val="00237F73"/>
    <w:rsid w:val="002423EA"/>
    <w:rsid w:val="00243B04"/>
    <w:rsid w:val="0024592F"/>
    <w:rsid w:val="0024767D"/>
    <w:rsid w:val="00260701"/>
    <w:rsid w:val="00260F0B"/>
    <w:rsid w:val="002626AE"/>
    <w:rsid w:val="00263BB7"/>
    <w:rsid w:val="0026604E"/>
    <w:rsid w:val="00267F77"/>
    <w:rsid w:val="00272B2D"/>
    <w:rsid w:val="00273076"/>
    <w:rsid w:val="00273343"/>
    <w:rsid w:val="002750A6"/>
    <w:rsid w:val="002766C4"/>
    <w:rsid w:val="002817AB"/>
    <w:rsid w:val="00281D55"/>
    <w:rsid w:val="002821BB"/>
    <w:rsid w:val="0028260B"/>
    <w:rsid w:val="002835B8"/>
    <w:rsid w:val="00284206"/>
    <w:rsid w:val="0028729E"/>
    <w:rsid w:val="0029115F"/>
    <w:rsid w:val="00291E9A"/>
    <w:rsid w:val="002A0873"/>
    <w:rsid w:val="002A19F6"/>
    <w:rsid w:val="002A3AFA"/>
    <w:rsid w:val="002A46D0"/>
    <w:rsid w:val="002A5159"/>
    <w:rsid w:val="002B037B"/>
    <w:rsid w:val="002B468C"/>
    <w:rsid w:val="002B5E95"/>
    <w:rsid w:val="002C6F9B"/>
    <w:rsid w:val="002C73D8"/>
    <w:rsid w:val="002D18E5"/>
    <w:rsid w:val="002D6360"/>
    <w:rsid w:val="002E04E2"/>
    <w:rsid w:val="002E1BF0"/>
    <w:rsid w:val="002E7BAE"/>
    <w:rsid w:val="002E7C38"/>
    <w:rsid w:val="002F0F15"/>
    <w:rsid w:val="002F5298"/>
    <w:rsid w:val="002F71CB"/>
    <w:rsid w:val="00303317"/>
    <w:rsid w:val="003042B1"/>
    <w:rsid w:val="00304315"/>
    <w:rsid w:val="00306B4F"/>
    <w:rsid w:val="003078F8"/>
    <w:rsid w:val="00310A82"/>
    <w:rsid w:val="003118E3"/>
    <w:rsid w:val="0031296C"/>
    <w:rsid w:val="00314DB0"/>
    <w:rsid w:val="003161A8"/>
    <w:rsid w:val="003174A2"/>
    <w:rsid w:val="003174EE"/>
    <w:rsid w:val="00320DB3"/>
    <w:rsid w:val="0032543F"/>
    <w:rsid w:val="003275F2"/>
    <w:rsid w:val="00330185"/>
    <w:rsid w:val="00331FB9"/>
    <w:rsid w:val="0033257F"/>
    <w:rsid w:val="003478C1"/>
    <w:rsid w:val="00347922"/>
    <w:rsid w:val="003512EC"/>
    <w:rsid w:val="00351627"/>
    <w:rsid w:val="00353EB9"/>
    <w:rsid w:val="00356D22"/>
    <w:rsid w:val="003629D4"/>
    <w:rsid w:val="00363AA9"/>
    <w:rsid w:val="003665D1"/>
    <w:rsid w:val="0036696C"/>
    <w:rsid w:val="00366A26"/>
    <w:rsid w:val="00367A54"/>
    <w:rsid w:val="003710B4"/>
    <w:rsid w:val="00373FDB"/>
    <w:rsid w:val="0037545C"/>
    <w:rsid w:val="003761ED"/>
    <w:rsid w:val="00376F71"/>
    <w:rsid w:val="00377759"/>
    <w:rsid w:val="00387022"/>
    <w:rsid w:val="00390020"/>
    <w:rsid w:val="003903D0"/>
    <w:rsid w:val="003908FF"/>
    <w:rsid w:val="00390EB5"/>
    <w:rsid w:val="00392E59"/>
    <w:rsid w:val="00394C7C"/>
    <w:rsid w:val="00394C8E"/>
    <w:rsid w:val="003A2EA5"/>
    <w:rsid w:val="003A4317"/>
    <w:rsid w:val="003A4AD7"/>
    <w:rsid w:val="003A5FEE"/>
    <w:rsid w:val="003B283F"/>
    <w:rsid w:val="003B2FB2"/>
    <w:rsid w:val="003C07C3"/>
    <w:rsid w:val="003C1BF8"/>
    <w:rsid w:val="003C30EB"/>
    <w:rsid w:val="003C7CD9"/>
    <w:rsid w:val="003D2986"/>
    <w:rsid w:val="003D52E8"/>
    <w:rsid w:val="003E6F4D"/>
    <w:rsid w:val="003E72FB"/>
    <w:rsid w:val="003F60D4"/>
    <w:rsid w:val="003F795F"/>
    <w:rsid w:val="00400DB1"/>
    <w:rsid w:val="004052C8"/>
    <w:rsid w:val="00405CE4"/>
    <w:rsid w:val="00410463"/>
    <w:rsid w:val="00412801"/>
    <w:rsid w:val="00413692"/>
    <w:rsid w:val="00414F54"/>
    <w:rsid w:val="004168C2"/>
    <w:rsid w:val="00420D4A"/>
    <w:rsid w:val="00420F6A"/>
    <w:rsid w:val="00423B42"/>
    <w:rsid w:val="00424B40"/>
    <w:rsid w:val="004273C9"/>
    <w:rsid w:val="00427D40"/>
    <w:rsid w:val="004349F8"/>
    <w:rsid w:val="004405C8"/>
    <w:rsid w:val="0044101C"/>
    <w:rsid w:val="0044258F"/>
    <w:rsid w:val="00443E1C"/>
    <w:rsid w:val="00452495"/>
    <w:rsid w:val="00452535"/>
    <w:rsid w:val="004529BB"/>
    <w:rsid w:val="00457D79"/>
    <w:rsid w:val="00465645"/>
    <w:rsid w:val="0046759D"/>
    <w:rsid w:val="00470389"/>
    <w:rsid w:val="004737E9"/>
    <w:rsid w:val="00475B3A"/>
    <w:rsid w:val="00484C34"/>
    <w:rsid w:val="00487A04"/>
    <w:rsid w:val="00490F55"/>
    <w:rsid w:val="00491910"/>
    <w:rsid w:val="0049224A"/>
    <w:rsid w:val="00493901"/>
    <w:rsid w:val="004944A0"/>
    <w:rsid w:val="00496478"/>
    <w:rsid w:val="0049796A"/>
    <w:rsid w:val="004A3EA7"/>
    <w:rsid w:val="004A4A46"/>
    <w:rsid w:val="004A4AC6"/>
    <w:rsid w:val="004B00F6"/>
    <w:rsid w:val="004B02B2"/>
    <w:rsid w:val="004B35AA"/>
    <w:rsid w:val="004B4DB9"/>
    <w:rsid w:val="004B56BE"/>
    <w:rsid w:val="004B5D0B"/>
    <w:rsid w:val="004B7006"/>
    <w:rsid w:val="004B7907"/>
    <w:rsid w:val="004C1629"/>
    <w:rsid w:val="004C2B0F"/>
    <w:rsid w:val="004C5782"/>
    <w:rsid w:val="004D0D58"/>
    <w:rsid w:val="004D2633"/>
    <w:rsid w:val="004D720F"/>
    <w:rsid w:val="004D74A0"/>
    <w:rsid w:val="004E06E5"/>
    <w:rsid w:val="004E5040"/>
    <w:rsid w:val="004E5BE0"/>
    <w:rsid w:val="004E6BDE"/>
    <w:rsid w:val="004F2630"/>
    <w:rsid w:val="004F3568"/>
    <w:rsid w:val="0050239A"/>
    <w:rsid w:val="0050369C"/>
    <w:rsid w:val="005063A6"/>
    <w:rsid w:val="0051099E"/>
    <w:rsid w:val="00510F11"/>
    <w:rsid w:val="0051153A"/>
    <w:rsid w:val="005120A0"/>
    <w:rsid w:val="005155CF"/>
    <w:rsid w:val="00515BD2"/>
    <w:rsid w:val="00522425"/>
    <w:rsid w:val="00522634"/>
    <w:rsid w:val="0052424F"/>
    <w:rsid w:val="00524E2C"/>
    <w:rsid w:val="00527B7A"/>
    <w:rsid w:val="00533DD7"/>
    <w:rsid w:val="005401D0"/>
    <w:rsid w:val="00541763"/>
    <w:rsid w:val="00541A73"/>
    <w:rsid w:val="0054256A"/>
    <w:rsid w:val="00542C90"/>
    <w:rsid w:val="005470E7"/>
    <w:rsid w:val="00547C7C"/>
    <w:rsid w:val="005507B1"/>
    <w:rsid w:val="0055323A"/>
    <w:rsid w:val="0055555F"/>
    <w:rsid w:val="00561DED"/>
    <w:rsid w:val="00564F98"/>
    <w:rsid w:val="0056543D"/>
    <w:rsid w:val="00565794"/>
    <w:rsid w:val="0056662D"/>
    <w:rsid w:val="00567D54"/>
    <w:rsid w:val="00571958"/>
    <w:rsid w:val="00572DAF"/>
    <w:rsid w:val="00573F7D"/>
    <w:rsid w:val="0057588F"/>
    <w:rsid w:val="00576D40"/>
    <w:rsid w:val="00580B3C"/>
    <w:rsid w:val="00580EEF"/>
    <w:rsid w:val="00582EDB"/>
    <w:rsid w:val="0058526C"/>
    <w:rsid w:val="00585517"/>
    <w:rsid w:val="00585585"/>
    <w:rsid w:val="0059054F"/>
    <w:rsid w:val="0059453D"/>
    <w:rsid w:val="005948E1"/>
    <w:rsid w:val="00594AD8"/>
    <w:rsid w:val="00594D1D"/>
    <w:rsid w:val="0059547D"/>
    <w:rsid w:val="005A165E"/>
    <w:rsid w:val="005A2AF7"/>
    <w:rsid w:val="005A2CF0"/>
    <w:rsid w:val="005A3DF2"/>
    <w:rsid w:val="005A64EE"/>
    <w:rsid w:val="005A7795"/>
    <w:rsid w:val="005B1AB5"/>
    <w:rsid w:val="005B3316"/>
    <w:rsid w:val="005B44FA"/>
    <w:rsid w:val="005C2C5D"/>
    <w:rsid w:val="005D0FAE"/>
    <w:rsid w:val="005D65A8"/>
    <w:rsid w:val="005D7B7D"/>
    <w:rsid w:val="005E1E43"/>
    <w:rsid w:val="005E29DC"/>
    <w:rsid w:val="005F5785"/>
    <w:rsid w:val="00600636"/>
    <w:rsid w:val="0060147A"/>
    <w:rsid w:val="006033F6"/>
    <w:rsid w:val="006100A8"/>
    <w:rsid w:val="00612A26"/>
    <w:rsid w:val="00615592"/>
    <w:rsid w:val="00622403"/>
    <w:rsid w:val="006232FF"/>
    <w:rsid w:val="006246E4"/>
    <w:rsid w:val="00624893"/>
    <w:rsid w:val="00624D20"/>
    <w:rsid w:val="00624FA7"/>
    <w:rsid w:val="00625B0B"/>
    <w:rsid w:val="006268FE"/>
    <w:rsid w:val="00632233"/>
    <w:rsid w:val="00634FF8"/>
    <w:rsid w:val="006360D7"/>
    <w:rsid w:val="0064742E"/>
    <w:rsid w:val="006532EF"/>
    <w:rsid w:val="0065377B"/>
    <w:rsid w:val="006554B5"/>
    <w:rsid w:val="00660ABF"/>
    <w:rsid w:val="0066134B"/>
    <w:rsid w:val="0066219E"/>
    <w:rsid w:val="00662317"/>
    <w:rsid w:val="00670F09"/>
    <w:rsid w:val="0068024D"/>
    <w:rsid w:val="00680425"/>
    <w:rsid w:val="00680AD7"/>
    <w:rsid w:val="00687B6D"/>
    <w:rsid w:val="00691846"/>
    <w:rsid w:val="00693A14"/>
    <w:rsid w:val="00694BAC"/>
    <w:rsid w:val="00695950"/>
    <w:rsid w:val="006A0340"/>
    <w:rsid w:val="006A199E"/>
    <w:rsid w:val="006A5ADC"/>
    <w:rsid w:val="006B0925"/>
    <w:rsid w:val="006B1468"/>
    <w:rsid w:val="006B4013"/>
    <w:rsid w:val="006B58B8"/>
    <w:rsid w:val="006B71AE"/>
    <w:rsid w:val="006B7C4B"/>
    <w:rsid w:val="006C20C6"/>
    <w:rsid w:val="006C2DAB"/>
    <w:rsid w:val="006C59B3"/>
    <w:rsid w:val="006C67D1"/>
    <w:rsid w:val="006D26DB"/>
    <w:rsid w:val="006D6C37"/>
    <w:rsid w:val="006E0350"/>
    <w:rsid w:val="006E1118"/>
    <w:rsid w:val="006E2EB3"/>
    <w:rsid w:val="006E69B6"/>
    <w:rsid w:val="006F1E8B"/>
    <w:rsid w:val="006F2AD9"/>
    <w:rsid w:val="006F4809"/>
    <w:rsid w:val="006F4B9E"/>
    <w:rsid w:val="00700864"/>
    <w:rsid w:val="007026BD"/>
    <w:rsid w:val="0070280B"/>
    <w:rsid w:val="00705747"/>
    <w:rsid w:val="00711A92"/>
    <w:rsid w:val="0071204C"/>
    <w:rsid w:val="00714189"/>
    <w:rsid w:val="00721775"/>
    <w:rsid w:val="00721AF1"/>
    <w:rsid w:val="007238FF"/>
    <w:rsid w:val="00725509"/>
    <w:rsid w:val="00725760"/>
    <w:rsid w:val="00725DF3"/>
    <w:rsid w:val="00727961"/>
    <w:rsid w:val="00730EBC"/>
    <w:rsid w:val="00731F56"/>
    <w:rsid w:val="00740682"/>
    <w:rsid w:val="0074107D"/>
    <w:rsid w:val="00741B81"/>
    <w:rsid w:val="0074235A"/>
    <w:rsid w:val="00747799"/>
    <w:rsid w:val="00755283"/>
    <w:rsid w:val="0075549D"/>
    <w:rsid w:val="00757032"/>
    <w:rsid w:val="00762BB0"/>
    <w:rsid w:val="00764D10"/>
    <w:rsid w:val="007704EE"/>
    <w:rsid w:val="00771F55"/>
    <w:rsid w:val="00773DE9"/>
    <w:rsid w:val="00776891"/>
    <w:rsid w:val="00782B75"/>
    <w:rsid w:val="007853FE"/>
    <w:rsid w:val="0079420B"/>
    <w:rsid w:val="007946C3"/>
    <w:rsid w:val="007A3DA1"/>
    <w:rsid w:val="007A3DCE"/>
    <w:rsid w:val="007B3233"/>
    <w:rsid w:val="007C1254"/>
    <w:rsid w:val="007C2077"/>
    <w:rsid w:val="007C7FBD"/>
    <w:rsid w:val="007D2399"/>
    <w:rsid w:val="007D336B"/>
    <w:rsid w:val="007E6DC0"/>
    <w:rsid w:val="007F2967"/>
    <w:rsid w:val="007F62BD"/>
    <w:rsid w:val="007F6E01"/>
    <w:rsid w:val="00800956"/>
    <w:rsid w:val="00802485"/>
    <w:rsid w:val="00803DDB"/>
    <w:rsid w:val="00803F37"/>
    <w:rsid w:val="00814305"/>
    <w:rsid w:val="0081616F"/>
    <w:rsid w:val="008179A3"/>
    <w:rsid w:val="008200F5"/>
    <w:rsid w:val="00820718"/>
    <w:rsid w:val="0082107D"/>
    <w:rsid w:val="00823044"/>
    <w:rsid w:val="008258B1"/>
    <w:rsid w:val="00825F62"/>
    <w:rsid w:val="0083098B"/>
    <w:rsid w:val="00831830"/>
    <w:rsid w:val="00836A63"/>
    <w:rsid w:val="008456EA"/>
    <w:rsid w:val="0085081D"/>
    <w:rsid w:val="0085119C"/>
    <w:rsid w:val="00853381"/>
    <w:rsid w:val="0085566C"/>
    <w:rsid w:val="008605E0"/>
    <w:rsid w:val="00862E50"/>
    <w:rsid w:val="008655F4"/>
    <w:rsid w:val="0087161A"/>
    <w:rsid w:val="008747C4"/>
    <w:rsid w:val="00874AC2"/>
    <w:rsid w:val="00875037"/>
    <w:rsid w:val="00876B38"/>
    <w:rsid w:val="00880BC2"/>
    <w:rsid w:val="00882626"/>
    <w:rsid w:val="00884006"/>
    <w:rsid w:val="008849CE"/>
    <w:rsid w:val="00885073"/>
    <w:rsid w:val="00887B26"/>
    <w:rsid w:val="00887F35"/>
    <w:rsid w:val="00891CCD"/>
    <w:rsid w:val="00895230"/>
    <w:rsid w:val="00896A1C"/>
    <w:rsid w:val="008A0FD8"/>
    <w:rsid w:val="008A1531"/>
    <w:rsid w:val="008A3DDA"/>
    <w:rsid w:val="008A4344"/>
    <w:rsid w:val="008B061D"/>
    <w:rsid w:val="008B2541"/>
    <w:rsid w:val="008B36D0"/>
    <w:rsid w:val="008B3ACF"/>
    <w:rsid w:val="008D0EAD"/>
    <w:rsid w:val="008D1E53"/>
    <w:rsid w:val="008D2DBC"/>
    <w:rsid w:val="008D6052"/>
    <w:rsid w:val="008E1BE0"/>
    <w:rsid w:val="008E2E20"/>
    <w:rsid w:val="008E5B65"/>
    <w:rsid w:val="008E5BC9"/>
    <w:rsid w:val="008F7BFB"/>
    <w:rsid w:val="0090409C"/>
    <w:rsid w:val="00904C09"/>
    <w:rsid w:val="00905431"/>
    <w:rsid w:val="00910902"/>
    <w:rsid w:val="009125D9"/>
    <w:rsid w:val="00915FC5"/>
    <w:rsid w:val="00920EA1"/>
    <w:rsid w:val="009213D2"/>
    <w:rsid w:val="0092389D"/>
    <w:rsid w:val="009246C1"/>
    <w:rsid w:val="009276A8"/>
    <w:rsid w:val="009313AD"/>
    <w:rsid w:val="00931ADB"/>
    <w:rsid w:val="00931EBA"/>
    <w:rsid w:val="00931FE4"/>
    <w:rsid w:val="00936F50"/>
    <w:rsid w:val="00940383"/>
    <w:rsid w:val="00942DFF"/>
    <w:rsid w:val="00944F13"/>
    <w:rsid w:val="009456E7"/>
    <w:rsid w:val="00951083"/>
    <w:rsid w:val="00951683"/>
    <w:rsid w:val="0096077C"/>
    <w:rsid w:val="00961708"/>
    <w:rsid w:val="0097019E"/>
    <w:rsid w:val="009702D7"/>
    <w:rsid w:val="0097504B"/>
    <w:rsid w:val="00975B26"/>
    <w:rsid w:val="00982F63"/>
    <w:rsid w:val="009870A6"/>
    <w:rsid w:val="009872CA"/>
    <w:rsid w:val="009934A5"/>
    <w:rsid w:val="009942BE"/>
    <w:rsid w:val="009A3424"/>
    <w:rsid w:val="009A5212"/>
    <w:rsid w:val="009A7479"/>
    <w:rsid w:val="009B14F7"/>
    <w:rsid w:val="009B4E3C"/>
    <w:rsid w:val="009C19FA"/>
    <w:rsid w:val="009C1AB0"/>
    <w:rsid w:val="009C381D"/>
    <w:rsid w:val="009C3C07"/>
    <w:rsid w:val="009C442E"/>
    <w:rsid w:val="009C6A6A"/>
    <w:rsid w:val="009D2FCB"/>
    <w:rsid w:val="009D5692"/>
    <w:rsid w:val="009D5CCB"/>
    <w:rsid w:val="009D5F31"/>
    <w:rsid w:val="009E5CAA"/>
    <w:rsid w:val="009F1364"/>
    <w:rsid w:val="009F3238"/>
    <w:rsid w:val="009F4BF1"/>
    <w:rsid w:val="00A013FE"/>
    <w:rsid w:val="00A01D27"/>
    <w:rsid w:val="00A0229D"/>
    <w:rsid w:val="00A02A29"/>
    <w:rsid w:val="00A04CA7"/>
    <w:rsid w:val="00A06D20"/>
    <w:rsid w:val="00A13309"/>
    <w:rsid w:val="00A152AA"/>
    <w:rsid w:val="00A16B3E"/>
    <w:rsid w:val="00A16BA2"/>
    <w:rsid w:val="00A172D0"/>
    <w:rsid w:val="00A2166E"/>
    <w:rsid w:val="00A22A58"/>
    <w:rsid w:val="00A22C25"/>
    <w:rsid w:val="00A23502"/>
    <w:rsid w:val="00A24F42"/>
    <w:rsid w:val="00A25BC9"/>
    <w:rsid w:val="00A2784E"/>
    <w:rsid w:val="00A367D1"/>
    <w:rsid w:val="00A36F5C"/>
    <w:rsid w:val="00A41EEC"/>
    <w:rsid w:val="00A44765"/>
    <w:rsid w:val="00A518DE"/>
    <w:rsid w:val="00A52E55"/>
    <w:rsid w:val="00A533E3"/>
    <w:rsid w:val="00A53B35"/>
    <w:rsid w:val="00A54816"/>
    <w:rsid w:val="00A54C85"/>
    <w:rsid w:val="00A552EF"/>
    <w:rsid w:val="00A6273C"/>
    <w:rsid w:val="00A6371E"/>
    <w:rsid w:val="00A64561"/>
    <w:rsid w:val="00A649BA"/>
    <w:rsid w:val="00A661BB"/>
    <w:rsid w:val="00A66C9A"/>
    <w:rsid w:val="00A67542"/>
    <w:rsid w:val="00A7121E"/>
    <w:rsid w:val="00A773BC"/>
    <w:rsid w:val="00A93C51"/>
    <w:rsid w:val="00A96411"/>
    <w:rsid w:val="00A96777"/>
    <w:rsid w:val="00AA1C5C"/>
    <w:rsid w:val="00AA3D6A"/>
    <w:rsid w:val="00AA51FA"/>
    <w:rsid w:val="00AB0C1B"/>
    <w:rsid w:val="00AB1742"/>
    <w:rsid w:val="00AB1CEC"/>
    <w:rsid w:val="00AB2E9F"/>
    <w:rsid w:val="00AB4855"/>
    <w:rsid w:val="00AB6C4B"/>
    <w:rsid w:val="00AB769C"/>
    <w:rsid w:val="00AC006E"/>
    <w:rsid w:val="00AC22DC"/>
    <w:rsid w:val="00AC2C1F"/>
    <w:rsid w:val="00AC51ED"/>
    <w:rsid w:val="00AC5270"/>
    <w:rsid w:val="00AC6AAF"/>
    <w:rsid w:val="00AC7D7B"/>
    <w:rsid w:val="00AD246A"/>
    <w:rsid w:val="00AD5DA6"/>
    <w:rsid w:val="00AE1462"/>
    <w:rsid w:val="00AE443C"/>
    <w:rsid w:val="00AE7691"/>
    <w:rsid w:val="00AF4F56"/>
    <w:rsid w:val="00B039B2"/>
    <w:rsid w:val="00B07DC1"/>
    <w:rsid w:val="00B10195"/>
    <w:rsid w:val="00B10BAA"/>
    <w:rsid w:val="00B10F87"/>
    <w:rsid w:val="00B1276E"/>
    <w:rsid w:val="00B13377"/>
    <w:rsid w:val="00B20E65"/>
    <w:rsid w:val="00B23467"/>
    <w:rsid w:val="00B25D8E"/>
    <w:rsid w:val="00B30E54"/>
    <w:rsid w:val="00B40773"/>
    <w:rsid w:val="00B42CC4"/>
    <w:rsid w:val="00B530AC"/>
    <w:rsid w:val="00B53A16"/>
    <w:rsid w:val="00B53DCE"/>
    <w:rsid w:val="00B66253"/>
    <w:rsid w:val="00B7404A"/>
    <w:rsid w:val="00B75582"/>
    <w:rsid w:val="00B84DCC"/>
    <w:rsid w:val="00B86DE3"/>
    <w:rsid w:val="00B90BC3"/>
    <w:rsid w:val="00B93EA6"/>
    <w:rsid w:val="00B94F31"/>
    <w:rsid w:val="00B97745"/>
    <w:rsid w:val="00BA2DB7"/>
    <w:rsid w:val="00BA4E89"/>
    <w:rsid w:val="00BB08CD"/>
    <w:rsid w:val="00BB1BE1"/>
    <w:rsid w:val="00BB6F3E"/>
    <w:rsid w:val="00BC0E0F"/>
    <w:rsid w:val="00BC56DD"/>
    <w:rsid w:val="00BC5FAB"/>
    <w:rsid w:val="00BC6956"/>
    <w:rsid w:val="00BD0388"/>
    <w:rsid w:val="00BD4F4C"/>
    <w:rsid w:val="00BE0B2E"/>
    <w:rsid w:val="00BE2A5D"/>
    <w:rsid w:val="00BF19BA"/>
    <w:rsid w:val="00BF283B"/>
    <w:rsid w:val="00BF3E12"/>
    <w:rsid w:val="00BF49B6"/>
    <w:rsid w:val="00BF730E"/>
    <w:rsid w:val="00BF7879"/>
    <w:rsid w:val="00C02D10"/>
    <w:rsid w:val="00C03705"/>
    <w:rsid w:val="00C050E3"/>
    <w:rsid w:val="00C05D6C"/>
    <w:rsid w:val="00C060D1"/>
    <w:rsid w:val="00C0680D"/>
    <w:rsid w:val="00C07D82"/>
    <w:rsid w:val="00C13296"/>
    <w:rsid w:val="00C16286"/>
    <w:rsid w:val="00C179CE"/>
    <w:rsid w:val="00C21B93"/>
    <w:rsid w:val="00C25248"/>
    <w:rsid w:val="00C27554"/>
    <w:rsid w:val="00C31591"/>
    <w:rsid w:val="00C35A4E"/>
    <w:rsid w:val="00C37F66"/>
    <w:rsid w:val="00C419C1"/>
    <w:rsid w:val="00C4296A"/>
    <w:rsid w:val="00C46C0E"/>
    <w:rsid w:val="00C53D09"/>
    <w:rsid w:val="00C6213C"/>
    <w:rsid w:val="00C646B6"/>
    <w:rsid w:val="00C70029"/>
    <w:rsid w:val="00C728D8"/>
    <w:rsid w:val="00C7341D"/>
    <w:rsid w:val="00C73878"/>
    <w:rsid w:val="00C73D90"/>
    <w:rsid w:val="00C7456A"/>
    <w:rsid w:val="00C75471"/>
    <w:rsid w:val="00C764A8"/>
    <w:rsid w:val="00C804D6"/>
    <w:rsid w:val="00C81848"/>
    <w:rsid w:val="00C83BBA"/>
    <w:rsid w:val="00C84276"/>
    <w:rsid w:val="00C8444C"/>
    <w:rsid w:val="00C863ED"/>
    <w:rsid w:val="00C906C3"/>
    <w:rsid w:val="00C91CFF"/>
    <w:rsid w:val="00C939B4"/>
    <w:rsid w:val="00C940D6"/>
    <w:rsid w:val="00CA00EA"/>
    <w:rsid w:val="00CA1307"/>
    <w:rsid w:val="00CA3F6D"/>
    <w:rsid w:val="00CA49FB"/>
    <w:rsid w:val="00CB23E8"/>
    <w:rsid w:val="00CB53E2"/>
    <w:rsid w:val="00CB7899"/>
    <w:rsid w:val="00CB7EE2"/>
    <w:rsid w:val="00CC0F1F"/>
    <w:rsid w:val="00CC31B9"/>
    <w:rsid w:val="00CC4E83"/>
    <w:rsid w:val="00CD314B"/>
    <w:rsid w:val="00CE0708"/>
    <w:rsid w:val="00CE2B04"/>
    <w:rsid w:val="00CE3244"/>
    <w:rsid w:val="00CF2608"/>
    <w:rsid w:val="00CF69CC"/>
    <w:rsid w:val="00CF7EF4"/>
    <w:rsid w:val="00D015B0"/>
    <w:rsid w:val="00D02682"/>
    <w:rsid w:val="00D040E0"/>
    <w:rsid w:val="00D04C34"/>
    <w:rsid w:val="00D10E2D"/>
    <w:rsid w:val="00D13036"/>
    <w:rsid w:val="00D13D83"/>
    <w:rsid w:val="00D17240"/>
    <w:rsid w:val="00D17C84"/>
    <w:rsid w:val="00D22374"/>
    <w:rsid w:val="00D31AEB"/>
    <w:rsid w:val="00D31BF5"/>
    <w:rsid w:val="00D41900"/>
    <w:rsid w:val="00D41A8E"/>
    <w:rsid w:val="00D44E8F"/>
    <w:rsid w:val="00D45854"/>
    <w:rsid w:val="00D4731E"/>
    <w:rsid w:val="00D52024"/>
    <w:rsid w:val="00D523A7"/>
    <w:rsid w:val="00D70427"/>
    <w:rsid w:val="00D70CEC"/>
    <w:rsid w:val="00D724C6"/>
    <w:rsid w:val="00D74F00"/>
    <w:rsid w:val="00D77F87"/>
    <w:rsid w:val="00D8234D"/>
    <w:rsid w:val="00D84C4A"/>
    <w:rsid w:val="00D87F5D"/>
    <w:rsid w:val="00D907F1"/>
    <w:rsid w:val="00D90C4E"/>
    <w:rsid w:val="00D923A2"/>
    <w:rsid w:val="00D95F98"/>
    <w:rsid w:val="00DA2E78"/>
    <w:rsid w:val="00DA2EEA"/>
    <w:rsid w:val="00DA3895"/>
    <w:rsid w:val="00DB028C"/>
    <w:rsid w:val="00DB4F96"/>
    <w:rsid w:val="00DB5A6B"/>
    <w:rsid w:val="00DB70F9"/>
    <w:rsid w:val="00DB76CA"/>
    <w:rsid w:val="00DC0974"/>
    <w:rsid w:val="00DC7549"/>
    <w:rsid w:val="00DD1AC4"/>
    <w:rsid w:val="00DD33A8"/>
    <w:rsid w:val="00DD3737"/>
    <w:rsid w:val="00DD39B2"/>
    <w:rsid w:val="00DD5594"/>
    <w:rsid w:val="00DD6B12"/>
    <w:rsid w:val="00DD72FD"/>
    <w:rsid w:val="00DD7CDD"/>
    <w:rsid w:val="00DE159F"/>
    <w:rsid w:val="00DE34A7"/>
    <w:rsid w:val="00DE6CEF"/>
    <w:rsid w:val="00DF36AE"/>
    <w:rsid w:val="00DF5837"/>
    <w:rsid w:val="00DF7240"/>
    <w:rsid w:val="00E02ACF"/>
    <w:rsid w:val="00E0468E"/>
    <w:rsid w:val="00E06C46"/>
    <w:rsid w:val="00E073CF"/>
    <w:rsid w:val="00E10F9D"/>
    <w:rsid w:val="00E1183F"/>
    <w:rsid w:val="00E1422D"/>
    <w:rsid w:val="00E14AD8"/>
    <w:rsid w:val="00E171EE"/>
    <w:rsid w:val="00E222AE"/>
    <w:rsid w:val="00E234F3"/>
    <w:rsid w:val="00E2536E"/>
    <w:rsid w:val="00E2627D"/>
    <w:rsid w:val="00E34AB3"/>
    <w:rsid w:val="00E70673"/>
    <w:rsid w:val="00E72342"/>
    <w:rsid w:val="00E77960"/>
    <w:rsid w:val="00E807F4"/>
    <w:rsid w:val="00E80A2E"/>
    <w:rsid w:val="00E86065"/>
    <w:rsid w:val="00E949F7"/>
    <w:rsid w:val="00E95176"/>
    <w:rsid w:val="00E97FFC"/>
    <w:rsid w:val="00EA0540"/>
    <w:rsid w:val="00EA0C57"/>
    <w:rsid w:val="00EA0E66"/>
    <w:rsid w:val="00EA2184"/>
    <w:rsid w:val="00EA78DC"/>
    <w:rsid w:val="00EA7DEE"/>
    <w:rsid w:val="00EB5295"/>
    <w:rsid w:val="00EB7B7D"/>
    <w:rsid w:val="00EC2CE2"/>
    <w:rsid w:val="00EC32E0"/>
    <w:rsid w:val="00EC622E"/>
    <w:rsid w:val="00EC6677"/>
    <w:rsid w:val="00ED0867"/>
    <w:rsid w:val="00ED1000"/>
    <w:rsid w:val="00ED174D"/>
    <w:rsid w:val="00ED2C94"/>
    <w:rsid w:val="00ED2CD0"/>
    <w:rsid w:val="00ED33EB"/>
    <w:rsid w:val="00ED62B8"/>
    <w:rsid w:val="00EE105F"/>
    <w:rsid w:val="00EF33C7"/>
    <w:rsid w:val="00EF68AA"/>
    <w:rsid w:val="00F00D7E"/>
    <w:rsid w:val="00F02CB8"/>
    <w:rsid w:val="00F070D5"/>
    <w:rsid w:val="00F07681"/>
    <w:rsid w:val="00F117D7"/>
    <w:rsid w:val="00F11D25"/>
    <w:rsid w:val="00F21DA9"/>
    <w:rsid w:val="00F24461"/>
    <w:rsid w:val="00F2563C"/>
    <w:rsid w:val="00F25C67"/>
    <w:rsid w:val="00F276E0"/>
    <w:rsid w:val="00F31FA7"/>
    <w:rsid w:val="00F322CB"/>
    <w:rsid w:val="00F33119"/>
    <w:rsid w:val="00F33DBD"/>
    <w:rsid w:val="00F35598"/>
    <w:rsid w:val="00F400A4"/>
    <w:rsid w:val="00F41A1C"/>
    <w:rsid w:val="00F42DE5"/>
    <w:rsid w:val="00F46BC5"/>
    <w:rsid w:val="00F47084"/>
    <w:rsid w:val="00F4741A"/>
    <w:rsid w:val="00F53AFB"/>
    <w:rsid w:val="00F61BEC"/>
    <w:rsid w:val="00F62660"/>
    <w:rsid w:val="00F628EC"/>
    <w:rsid w:val="00F64278"/>
    <w:rsid w:val="00F65C8D"/>
    <w:rsid w:val="00F67A0B"/>
    <w:rsid w:val="00F67CA8"/>
    <w:rsid w:val="00F67D8A"/>
    <w:rsid w:val="00F755DF"/>
    <w:rsid w:val="00F83A92"/>
    <w:rsid w:val="00F83C2A"/>
    <w:rsid w:val="00F860EF"/>
    <w:rsid w:val="00F9028B"/>
    <w:rsid w:val="00F90729"/>
    <w:rsid w:val="00F96DFD"/>
    <w:rsid w:val="00FA133D"/>
    <w:rsid w:val="00FA24F9"/>
    <w:rsid w:val="00FA286D"/>
    <w:rsid w:val="00FA31E8"/>
    <w:rsid w:val="00FA365A"/>
    <w:rsid w:val="00FA4B43"/>
    <w:rsid w:val="00FA5836"/>
    <w:rsid w:val="00FA5DAC"/>
    <w:rsid w:val="00FA792A"/>
    <w:rsid w:val="00FB0B8E"/>
    <w:rsid w:val="00FB2259"/>
    <w:rsid w:val="00FB279A"/>
    <w:rsid w:val="00FB3C2C"/>
    <w:rsid w:val="00FB484A"/>
    <w:rsid w:val="00FB7805"/>
    <w:rsid w:val="00FC2E7B"/>
    <w:rsid w:val="00FD2615"/>
    <w:rsid w:val="00FD4BEF"/>
    <w:rsid w:val="00FE0112"/>
    <w:rsid w:val="00FE2BFF"/>
    <w:rsid w:val="00FE532E"/>
    <w:rsid w:val="00FE5B66"/>
    <w:rsid w:val="00FE7293"/>
    <w:rsid w:val="00FF145F"/>
    <w:rsid w:val="00FF4D0E"/>
    <w:rsid w:val="00FF66AB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255AB-99DF-40ED-B7E2-547A643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05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747"/>
  </w:style>
  <w:style w:type="paragraph" w:styleId="a5">
    <w:name w:val="footer"/>
    <w:basedOn w:val="a"/>
    <w:link w:val="a6"/>
    <w:uiPriority w:val="99"/>
    <w:unhideWhenUsed/>
    <w:rsid w:val="007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747"/>
  </w:style>
  <w:style w:type="paragraph" w:customStyle="1" w:styleId="ConsPlusNormal">
    <w:name w:val="ConsPlusNormal"/>
    <w:rsid w:val="00705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link w:val="a8"/>
    <w:uiPriority w:val="1"/>
    <w:qFormat/>
    <w:rsid w:val="0070574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0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7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5747"/>
    <w:pPr>
      <w:ind w:left="720"/>
      <w:contextualSpacing/>
    </w:pPr>
  </w:style>
  <w:style w:type="paragraph" w:customStyle="1" w:styleId="11">
    <w:name w:val="Абзац списка1"/>
    <w:basedOn w:val="a"/>
    <w:rsid w:val="00705747"/>
    <w:pPr>
      <w:ind w:left="720"/>
      <w:contextualSpacing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70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705747"/>
  </w:style>
  <w:style w:type="character" w:styleId="ad">
    <w:name w:val="endnote reference"/>
    <w:uiPriority w:val="99"/>
    <w:semiHidden/>
    <w:unhideWhenUsed/>
    <w:rsid w:val="00705747"/>
    <w:rPr>
      <w:vertAlign w:val="superscript"/>
    </w:rPr>
  </w:style>
  <w:style w:type="character" w:customStyle="1" w:styleId="ae">
    <w:name w:val="Основной текст_"/>
    <w:basedOn w:val="a0"/>
    <w:link w:val="3"/>
    <w:rsid w:val="00705747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">
    <w:name w:val="Основной текст2"/>
    <w:basedOn w:val="ae"/>
    <w:rsid w:val="00705747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70574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8">
    <w:name w:val="Без интервала Знак"/>
    <w:link w:val="a7"/>
    <w:uiPriority w:val="1"/>
    <w:rsid w:val="00705747"/>
  </w:style>
  <w:style w:type="paragraph" w:styleId="af">
    <w:name w:val="endnote text"/>
    <w:basedOn w:val="a"/>
    <w:link w:val="af0"/>
    <w:uiPriority w:val="99"/>
    <w:semiHidden/>
    <w:unhideWhenUsed/>
    <w:rsid w:val="0070574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05747"/>
    <w:rPr>
      <w:sz w:val="20"/>
      <w:szCs w:val="20"/>
    </w:rPr>
  </w:style>
  <w:style w:type="character" w:customStyle="1" w:styleId="0pt">
    <w:name w:val="Основной текст + Не полужирный;Интервал 0 pt"/>
    <w:basedOn w:val="ae"/>
    <w:rsid w:val="00705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705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semiHidden/>
    <w:unhideWhenUsed/>
    <w:rsid w:val="0070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unhideWhenUsed/>
    <w:rsid w:val="00AE443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E443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E443C"/>
    <w:rPr>
      <w:vertAlign w:val="superscript"/>
    </w:rPr>
  </w:style>
  <w:style w:type="character" w:styleId="af5">
    <w:name w:val="Emphasis"/>
    <w:basedOn w:val="a0"/>
    <w:uiPriority w:val="20"/>
    <w:qFormat/>
    <w:rsid w:val="00AE44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C2BF-16C4-42E6-B93D-91D5204E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120</Pages>
  <Words>21434</Words>
  <Characters>122177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2021-01-18T07:39:00Z</cp:lastPrinted>
  <dcterms:created xsi:type="dcterms:W3CDTF">2022-01-24T07:26:00Z</dcterms:created>
  <dcterms:modified xsi:type="dcterms:W3CDTF">2022-01-24T07:26:00Z</dcterms:modified>
</cp:coreProperties>
</file>