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F2458" w14:textId="77777777" w:rsidR="00C423F7" w:rsidRDefault="00C423F7" w:rsidP="00C423F7">
      <w:pPr>
        <w:spacing w:line="240" w:lineRule="atLeast"/>
        <w:jc w:val="center"/>
        <w:rPr>
          <w:rFonts w:ascii="Times New Roman" w:hAnsi="Times New Roman"/>
          <w:b/>
          <w:sz w:val="28"/>
          <w:szCs w:val="28"/>
        </w:rPr>
      </w:pPr>
      <w:bookmarkStart w:id="0" w:name="_GoBack"/>
      <w:r w:rsidRPr="0095322D">
        <w:rPr>
          <w:rFonts w:ascii="Times New Roman" w:hAnsi="Times New Roman"/>
          <w:b/>
          <w:sz w:val="28"/>
          <w:szCs w:val="28"/>
        </w:rPr>
        <w:t xml:space="preserve">Отчет о реализации мер по противодействию коррупции </w:t>
      </w:r>
      <w:r w:rsidR="00823D1D">
        <w:rPr>
          <w:rFonts w:ascii="Times New Roman" w:hAnsi="Times New Roman"/>
          <w:b/>
          <w:sz w:val="28"/>
          <w:szCs w:val="28"/>
        </w:rPr>
        <w:t xml:space="preserve">в </w:t>
      </w:r>
      <w:r w:rsidRPr="0095322D">
        <w:rPr>
          <w:rFonts w:ascii="Times New Roman" w:hAnsi="Times New Roman"/>
          <w:b/>
          <w:sz w:val="28"/>
          <w:szCs w:val="28"/>
        </w:rPr>
        <w:t>Министе</w:t>
      </w:r>
      <w:r>
        <w:rPr>
          <w:rFonts w:ascii="Times New Roman" w:hAnsi="Times New Roman"/>
          <w:b/>
          <w:sz w:val="28"/>
          <w:szCs w:val="28"/>
        </w:rPr>
        <w:t>рстве к</w:t>
      </w:r>
      <w:r w:rsidRPr="0095322D">
        <w:rPr>
          <w:rFonts w:ascii="Times New Roman" w:hAnsi="Times New Roman"/>
          <w:b/>
          <w:sz w:val="28"/>
          <w:szCs w:val="28"/>
        </w:rPr>
        <w:t xml:space="preserve">ультуры Республики Дагестан </w:t>
      </w:r>
    </w:p>
    <w:bookmarkEnd w:id="0"/>
    <w:p w14:paraId="687201D2" w14:textId="77777777" w:rsidR="00C423F7" w:rsidRPr="0095322D" w:rsidRDefault="00C423F7" w:rsidP="00C423F7">
      <w:pPr>
        <w:spacing w:line="240" w:lineRule="atLeast"/>
        <w:jc w:val="center"/>
        <w:rPr>
          <w:rFonts w:ascii="Times New Roman" w:hAnsi="Times New Roman"/>
          <w:b/>
          <w:sz w:val="28"/>
          <w:szCs w:val="28"/>
        </w:rPr>
      </w:pPr>
    </w:p>
    <w:p w14:paraId="78BCC02C" w14:textId="77777777" w:rsidR="001C118E" w:rsidRPr="0095322D" w:rsidRDefault="001C118E" w:rsidP="001C118E">
      <w:pPr>
        <w:spacing w:line="240" w:lineRule="atLeast"/>
        <w:ind w:firstLine="851"/>
        <w:jc w:val="both"/>
        <w:rPr>
          <w:rFonts w:ascii="Times New Roman" w:hAnsi="Times New Roman"/>
          <w:sz w:val="28"/>
          <w:szCs w:val="28"/>
        </w:rPr>
      </w:pPr>
      <w:r>
        <w:rPr>
          <w:rFonts w:ascii="Times New Roman" w:hAnsi="Times New Roman"/>
          <w:sz w:val="28"/>
          <w:szCs w:val="28"/>
        </w:rPr>
        <w:t xml:space="preserve">В Министерстве культуры Республики Дагестан </w:t>
      </w:r>
      <w:r w:rsidRPr="0095322D">
        <w:rPr>
          <w:rFonts w:ascii="Times New Roman" w:hAnsi="Times New Roman"/>
          <w:sz w:val="28"/>
          <w:szCs w:val="28"/>
        </w:rPr>
        <w:t xml:space="preserve">работа по программе противодействию коррупции, организована в соответствии с Федеральным законом от 25 декабря 2008 года № 273-ФЗ «О противодействии коррупции», Национальным планом противодействия коррупции на 2014-2015 годы, утверждённым Указом Президента Российской Федерации от 11 апреля 2014 года № 226, Национальным планом противодействия коррупции на 2016-2017 годы, утверждённым Указом Президента Российской Федерации от 1 апреля 2016 года № 147, законом </w:t>
      </w:r>
      <w:r>
        <w:rPr>
          <w:rFonts w:ascii="Times New Roman" w:hAnsi="Times New Roman"/>
          <w:sz w:val="28"/>
          <w:szCs w:val="28"/>
        </w:rPr>
        <w:t>Республики Дагестан</w:t>
      </w:r>
      <w:r w:rsidRPr="0095322D">
        <w:rPr>
          <w:rFonts w:ascii="Times New Roman" w:hAnsi="Times New Roman"/>
          <w:sz w:val="28"/>
          <w:szCs w:val="28"/>
        </w:rPr>
        <w:t xml:space="preserve"> от </w:t>
      </w:r>
      <w:r>
        <w:rPr>
          <w:rFonts w:ascii="Times New Roman" w:hAnsi="Times New Roman"/>
          <w:sz w:val="28"/>
          <w:szCs w:val="28"/>
        </w:rPr>
        <w:t>7 апреля 2009</w:t>
      </w:r>
      <w:r w:rsidRPr="0095322D">
        <w:rPr>
          <w:rFonts w:ascii="Times New Roman" w:hAnsi="Times New Roman"/>
          <w:sz w:val="28"/>
          <w:szCs w:val="28"/>
        </w:rPr>
        <w:t xml:space="preserve"> года № </w:t>
      </w:r>
      <w:r>
        <w:rPr>
          <w:rFonts w:ascii="Times New Roman" w:hAnsi="Times New Roman"/>
          <w:sz w:val="28"/>
          <w:szCs w:val="28"/>
        </w:rPr>
        <w:t>21</w:t>
      </w:r>
      <w:r w:rsidRPr="0095322D">
        <w:rPr>
          <w:rFonts w:ascii="Times New Roman" w:hAnsi="Times New Roman"/>
          <w:sz w:val="28"/>
          <w:szCs w:val="28"/>
        </w:rPr>
        <w:t xml:space="preserve"> «О противодействии коррупции в </w:t>
      </w:r>
      <w:r>
        <w:rPr>
          <w:rFonts w:ascii="Times New Roman" w:hAnsi="Times New Roman"/>
          <w:sz w:val="28"/>
          <w:szCs w:val="28"/>
        </w:rPr>
        <w:t>Республике Дагестан</w:t>
      </w:r>
      <w:r w:rsidRPr="0095322D">
        <w:rPr>
          <w:rFonts w:ascii="Times New Roman" w:hAnsi="Times New Roman"/>
          <w:sz w:val="28"/>
          <w:szCs w:val="28"/>
        </w:rPr>
        <w:t xml:space="preserve">». </w:t>
      </w:r>
    </w:p>
    <w:p w14:paraId="7C254946" w14:textId="77777777" w:rsidR="00B6567D" w:rsidRDefault="00B6567D" w:rsidP="001C118E">
      <w:pPr>
        <w:autoSpaceDE w:val="0"/>
        <w:autoSpaceDN w:val="0"/>
        <w:adjustRightInd w:val="0"/>
        <w:ind w:firstLine="851"/>
        <w:jc w:val="both"/>
        <w:rPr>
          <w:rFonts w:ascii="Times New Roman" w:hAnsi="Times New Roman"/>
          <w:sz w:val="28"/>
          <w:szCs w:val="28"/>
        </w:rPr>
      </w:pPr>
    </w:p>
    <w:p w14:paraId="3D78F4D8" w14:textId="77777777" w:rsidR="00947E6D" w:rsidRDefault="003971A1" w:rsidP="00947E6D">
      <w:pPr>
        <w:ind w:firstLine="709"/>
        <w:jc w:val="both"/>
        <w:rPr>
          <w:rFonts w:ascii="Times New Roman" w:hAnsi="Times New Roman"/>
          <w:sz w:val="28"/>
          <w:szCs w:val="28"/>
        </w:rPr>
      </w:pPr>
      <w:r w:rsidRPr="00171FCF">
        <w:rPr>
          <w:rFonts w:ascii="Times New Roman" w:hAnsi="Times New Roman"/>
          <w:sz w:val="28"/>
          <w:szCs w:val="28"/>
        </w:rPr>
        <w:t xml:space="preserve">В </w:t>
      </w:r>
      <w:r w:rsidR="001C118E">
        <w:rPr>
          <w:rFonts w:ascii="Times New Roman" w:hAnsi="Times New Roman"/>
          <w:sz w:val="28"/>
          <w:szCs w:val="28"/>
        </w:rPr>
        <w:t xml:space="preserve">министерстве разработан план противодействия коррупции, </w:t>
      </w:r>
      <w:r w:rsidR="00947E6D">
        <w:rPr>
          <w:rFonts w:ascii="Times New Roman" w:hAnsi="Times New Roman"/>
          <w:sz w:val="28"/>
          <w:szCs w:val="28"/>
        </w:rPr>
        <w:t>утвержден</w:t>
      </w:r>
      <w:r w:rsidR="001C118E">
        <w:rPr>
          <w:rFonts w:ascii="Times New Roman" w:hAnsi="Times New Roman"/>
          <w:sz w:val="28"/>
          <w:szCs w:val="28"/>
        </w:rPr>
        <w:t>ный</w:t>
      </w:r>
      <w:r w:rsidR="00947E6D">
        <w:rPr>
          <w:rFonts w:ascii="Times New Roman" w:hAnsi="Times New Roman"/>
          <w:sz w:val="28"/>
          <w:szCs w:val="28"/>
        </w:rPr>
        <w:t xml:space="preserve"> приказ</w:t>
      </w:r>
      <w:r w:rsidR="005A005D">
        <w:rPr>
          <w:rFonts w:ascii="Times New Roman" w:hAnsi="Times New Roman"/>
          <w:sz w:val="28"/>
          <w:szCs w:val="28"/>
        </w:rPr>
        <w:t>ом</w:t>
      </w:r>
      <w:r w:rsidR="00917B54">
        <w:rPr>
          <w:rFonts w:ascii="Times New Roman" w:hAnsi="Times New Roman"/>
          <w:sz w:val="28"/>
          <w:szCs w:val="28"/>
        </w:rPr>
        <w:t xml:space="preserve"> Министерства культуры РД от 06.06.2016 г. № 226-од «Об утверждении плана Министерства культуры Республики Дагестан по противодействию коррупции».</w:t>
      </w:r>
    </w:p>
    <w:p w14:paraId="6455EA64" w14:textId="77777777" w:rsidR="00947E6D" w:rsidRPr="00947E6D" w:rsidRDefault="00947E6D" w:rsidP="00947E6D">
      <w:pPr>
        <w:ind w:firstLine="709"/>
        <w:jc w:val="both"/>
        <w:rPr>
          <w:rFonts w:ascii="Times New Roman" w:hAnsi="Times New Roman"/>
          <w:sz w:val="28"/>
          <w:szCs w:val="28"/>
        </w:rPr>
      </w:pPr>
      <w:r w:rsidRPr="00947E6D">
        <w:rPr>
          <w:rFonts w:ascii="Times New Roman" w:hAnsi="Times New Roman"/>
          <w:sz w:val="28"/>
          <w:szCs w:val="28"/>
        </w:rPr>
        <w:t>Функции по обеспечению контроля за выполнением мероприятий, предусмотренных Планом</w:t>
      </w:r>
      <w:r w:rsidR="005A5A34" w:rsidRPr="005A5A34">
        <w:rPr>
          <w:rFonts w:ascii="Times New Roman" w:hAnsi="Times New Roman"/>
          <w:bCs/>
          <w:sz w:val="28"/>
          <w:szCs w:val="28"/>
        </w:rPr>
        <w:t xml:space="preserve"> </w:t>
      </w:r>
      <w:r w:rsidR="005A5A34">
        <w:rPr>
          <w:rFonts w:ascii="Times New Roman" w:hAnsi="Times New Roman"/>
          <w:bCs/>
          <w:sz w:val="28"/>
          <w:szCs w:val="28"/>
        </w:rPr>
        <w:t>и осуществлением деятельности</w:t>
      </w:r>
      <w:r w:rsidR="005A5A34" w:rsidRPr="00CC477F">
        <w:rPr>
          <w:rFonts w:ascii="Times New Roman" w:hAnsi="Times New Roman"/>
          <w:bCs/>
          <w:sz w:val="28"/>
          <w:szCs w:val="28"/>
        </w:rPr>
        <w:t xml:space="preserve"> по предупреждению и пресечению коррупции</w:t>
      </w:r>
      <w:r w:rsidRPr="00947E6D">
        <w:rPr>
          <w:rFonts w:ascii="Times New Roman" w:hAnsi="Times New Roman"/>
          <w:sz w:val="28"/>
          <w:szCs w:val="28"/>
        </w:rPr>
        <w:t>, возложены на Комиссию по соблюдению требований к служебному поведению государственных гражданских служащих</w:t>
      </w:r>
      <w:r>
        <w:rPr>
          <w:rFonts w:ascii="Times New Roman" w:hAnsi="Times New Roman"/>
          <w:sz w:val="28"/>
          <w:szCs w:val="28"/>
        </w:rPr>
        <w:t xml:space="preserve"> и руководителей подведомственных учреждений</w:t>
      </w:r>
      <w:r w:rsidRPr="00947E6D">
        <w:rPr>
          <w:rFonts w:ascii="Times New Roman" w:hAnsi="Times New Roman"/>
          <w:sz w:val="28"/>
          <w:szCs w:val="28"/>
        </w:rPr>
        <w:t xml:space="preserve"> </w:t>
      </w:r>
      <w:r>
        <w:rPr>
          <w:rFonts w:ascii="Times New Roman" w:hAnsi="Times New Roman"/>
          <w:sz w:val="28"/>
          <w:szCs w:val="28"/>
        </w:rPr>
        <w:t>Минкультуры РД</w:t>
      </w:r>
      <w:r w:rsidRPr="00947E6D">
        <w:rPr>
          <w:rFonts w:ascii="Times New Roman" w:hAnsi="Times New Roman"/>
          <w:sz w:val="28"/>
          <w:szCs w:val="28"/>
        </w:rPr>
        <w:t xml:space="preserve"> и урегулированию конфликта интересов и Отдел </w:t>
      </w:r>
      <w:r>
        <w:rPr>
          <w:rFonts w:ascii="Times New Roman" w:hAnsi="Times New Roman"/>
          <w:sz w:val="28"/>
          <w:szCs w:val="28"/>
        </w:rPr>
        <w:t>по вопросам государственной службы, ка</w:t>
      </w:r>
      <w:r w:rsidR="003D4ECA">
        <w:rPr>
          <w:rFonts w:ascii="Times New Roman" w:hAnsi="Times New Roman"/>
          <w:sz w:val="28"/>
          <w:szCs w:val="28"/>
        </w:rPr>
        <w:t>дровой работы и делопроизводства</w:t>
      </w:r>
      <w:r w:rsidRPr="00947E6D">
        <w:rPr>
          <w:rFonts w:ascii="Times New Roman" w:hAnsi="Times New Roman"/>
          <w:sz w:val="28"/>
          <w:szCs w:val="28"/>
        </w:rPr>
        <w:t>.</w:t>
      </w:r>
    </w:p>
    <w:p w14:paraId="4F0DFC0F" w14:textId="77777777" w:rsidR="00947E6D" w:rsidRPr="00947E6D" w:rsidRDefault="00947E6D" w:rsidP="00947E6D">
      <w:pPr>
        <w:ind w:firstLine="709"/>
        <w:jc w:val="both"/>
        <w:rPr>
          <w:rFonts w:ascii="Times New Roman" w:hAnsi="Times New Roman"/>
          <w:bCs/>
          <w:sz w:val="28"/>
          <w:szCs w:val="28"/>
        </w:rPr>
      </w:pPr>
      <w:r w:rsidRPr="00947E6D">
        <w:rPr>
          <w:rFonts w:ascii="Times New Roman" w:hAnsi="Times New Roman"/>
          <w:bCs/>
          <w:sz w:val="28"/>
          <w:szCs w:val="28"/>
        </w:rPr>
        <w:t xml:space="preserve">В </w:t>
      </w:r>
      <w:r>
        <w:rPr>
          <w:rFonts w:ascii="Times New Roman" w:hAnsi="Times New Roman"/>
          <w:bCs/>
          <w:sz w:val="28"/>
          <w:szCs w:val="28"/>
        </w:rPr>
        <w:t>министерстве</w:t>
      </w:r>
      <w:r w:rsidRPr="00947E6D">
        <w:rPr>
          <w:rFonts w:ascii="Times New Roman" w:hAnsi="Times New Roman"/>
          <w:bCs/>
          <w:sz w:val="28"/>
          <w:szCs w:val="28"/>
        </w:rPr>
        <w:t xml:space="preserve"> осуществляется комплекс организационных, разъяснительных и иных мер по соблюдению гражданскими служащими</w:t>
      </w:r>
      <w:r>
        <w:rPr>
          <w:rFonts w:ascii="Times New Roman" w:hAnsi="Times New Roman"/>
          <w:bCs/>
          <w:sz w:val="28"/>
          <w:szCs w:val="28"/>
        </w:rPr>
        <w:t xml:space="preserve"> и руководителями учреждений</w:t>
      </w:r>
      <w:r w:rsidRPr="00947E6D">
        <w:rPr>
          <w:rFonts w:ascii="Times New Roman" w:hAnsi="Times New Roman"/>
          <w:bCs/>
          <w:sz w:val="28"/>
          <w:szCs w:val="28"/>
        </w:rPr>
        <w:t xml:space="preserve"> ограничений, запретов и по исполнению обязанностей, установленных законодательством Российской Федерации в целях противодействия коррупции. </w:t>
      </w:r>
      <w:r w:rsidR="005A5A34">
        <w:rPr>
          <w:rFonts w:ascii="Times New Roman" w:hAnsi="Times New Roman"/>
          <w:bCs/>
          <w:sz w:val="28"/>
          <w:szCs w:val="28"/>
        </w:rPr>
        <w:t>В</w:t>
      </w:r>
      <w:r w:rsidRPr="00947E6D">
        <w:rPr>
          <w:rFonts w:ascii="Times New Roman" w:hAnsi="Times New Roman"/>
          <w:bCs/>
          <w:sz w:val="28"/>
          <w:szCs w:val="28"/>
        </w:rPr>
        <w:t>едется консультативная работа по вопросам соблюдения гражданскими служащими</w:t>
      </w:r>
      <w:r>
        <w:rPr>
          <w:rFonts w:ascii="Times New Roman" w:hAnsi="Times New Roman"/>
          <w:bCs/>
          <w:sz w:val="28"/>
          <w:szCs w:val="28"/>
        </w:rPr>
        <w:t xml:space="preserve"> и руководителями учреждений</w:t>
      </w:r>
      <w:r w:rsidRPr="00947E6D">
        <w:rPr>
          <w:rFonts w:ascii="Times New Roman" w:hAnsi="Times New Roman"/>
          <w:bCs/>
          <w:sz w:val="28"/>
          <w:szCs w:val="28"/>
        </w:rPr>
        <w:t xml:space="preserve"> ограничений, запретов и по исполнению обязанностей, установленных законодательством в целях противодействия коррупции.</w:t>
      </w:r>
    </w:p>
    <w:p w14:paraId="668B9D58" w14:textId="77777777" w:rsidR="00097D1C" w:rsidRDefault="006A2E83" w:rsidP="00097D1C">
      <w:pPr>
        <w:ind w:right="157" w:firstLine="567"/>
        <w:jc w:val="both"/>
        <w:rPr>
          <w:rFonts w:ascii="Times New Roman" w:hAnsi="Times New Roman"/>
          <w:sz w:val="28"/>
          <w:szCs w:val="28"/>
        </w:rPr>
      </w:pPr>
      <w:r>
        <w:rPr>
          <w:rFonts w:ascii="Times New Roman" w:hAnsi="Times New Roman"/>
          <w:sz w:val="28"/>
          <w:szCs w:val="28"/>
        </w:rPr>
        <w:t>В</w:t>
      </w:r>
      <w:r w:rsidR="00947E6D">
        <w:rPr>
          <w:rFonts w:ascii="Times New Roman" w:hAnsi="Times New Roman"/>
          <w:sz w:val="28"/>
          <w:szCs w:val="28"/>
        </w:rPr>
        <w:t xml:space="preserve"> отчетном периоде в</w:t>
      </w:r>
      <w:r w:rsidRPr="006A2E83">
        <w:rPr>
          <w:rFonts w:ascii="Times New Roman" w:hAnsi="Times New Roman"/>
          <w:sz w:val="28"/>
          <w:szCs w:val="28"/>
        </w:rPr>
        <w:t xml:space="preserve"> целях единообразного применения законодательных и иных нормативных правовых актов Российской Федерации и Республики Дагестан при организации соответствующей работы </w:t>
      </w:r>
      <w:r w:rsidR="00097D1C">
        <w:rPr>
          <w:rFonts w:ascii="Times New Roman" w:hAnsi="Times New Roman"/>
          <w:sz w:val="28"/>
          <w:szCs w:val="28"/>
        </w:rPr>
        <w:t xml:space="preserve">в министерстве разработаны </w:t>
      </w:r>
      <w:r w:rsidR="00771823">
        <w:rPr>
          <w:rFonts w:ascii="Times New Roman" w:hAnsi="Times New Roman"/>
          <w:sz w:val="28"/>
          <w:szCs w:val="28"/>
        </w:rPr>
        <w:t xml:space="preserve">и доведены до сведения </w:t>
      </w:r>
      <w:r w:rsidR="00771823">
        <w:rPr>
          <w:rFonts w:ascii="Times New Roman" w:hAnsi="Times New Roman"/>
          <w:bCs/>
          <w:sz w:val="28"/>
          <w:szCs w:val="28"/>
        </w:rPr>
        <w:t>гражданских служащих и руководителей учреждений</w:t>
      </w:r>
      <w:r w:rsidR="00097D1C">
        <w:rPr>
          <w:rFonts w:ascii="Times New Roman" w:hAnsi="Times New Roman"/>
          <w:sz w:val="28"/>
          <w:szCs w:val="28"/>
        </w:rPr>
        <w:t xml:space="preserve"> следующие методические рекомендации:</w:t>
      </w:r>
    </w:p>
    <w:p w14:paraId="15202744" w14:textId="77777777" w:rsidR="00097D1C" w:rsidRDefault="00155F62" w:rsidP="006A2E83">
      <w:pPr>
        <w:autoSpaceDE w:val="0"/>
        <w:autoSpaceDN w:val="0"/>
        <w:adjustRightInd w:val="0"/>
        <w:ind w:firstLine="567"/>
        <w:jc w:val="both"/>
        <w:outlineLvl w:val="1"/>
        <w:rPr>
          <w:rFonts w:ascii="Times New Roman" w:hAnsi="Times New Roman"/>
          <w:sz w:val="28"/>
          <w:szCs w:val="28"/>
        </w:rPr>
      </w:pPr>
      <w:r>
        <w:rPr>
          <w:rFonts w:ascii="Times New Roman" w:hAnsi="Times New Roman"/>
          <w:sz w:val="28"/>
          <w:szCs w:val="28"/>
        </w:rPr>
        <w:t xml:space="preserve">- </w:t>
      </w:r>
      <w:r w:rsidR="00097D1C">
        <w:rPr>
          <w:rFonts w:ascii="Times New Roman" w:hAnsi="Times New Roman"/>
          <w:sz w:val="28"/>
          <w:szCs w:val="28"/>
        </w:rPr>
        <w:t xml:space="preserve">Памятка </w:t>
      </w:r>
      <w:r w:rsidR="00097D1C" w:rsidRPr="00097D1C">
        <w:rPr>
          <w:rFonts w:ascii="Times New Roman" w:hAnsi="Times New Roman"/>
          <w:sz w:val="28"/>
          <w:szCs w:val="28"/>
        </w:rPr>
        <w:t>об ограничениях, запретах, требованиях к служебному поведению</w:t>
      </w:r>
      <w:r w:rsidR="00097D1C">
        <w:rPr>
          <w:rFonts w:ascii="Times New Roman" w:hAnsi="Times New Roman"/>
          <w:sz w:val="28"/>
          <w:szCs w:val="28"/>
        </w:rPr>
        <w:t xml:space="preserve"> </w:t>
      </w:r>
      <w:r w:rsidR="00097D1C" w:rsidRPr="00097D1C">
        <w:rPr>
          <w:rFonts w:ascii="Times New Roman" w:hAnsi="Times New Roman"/>
          <w:sz w:val="28"/>
          <w:szCs w:val="28"/>
        </w:rPr>
        <w:t>и предупреждению коррупционных правонарушений, связанных с прохождением государственной гражданской службы в Министерстве культуры Республики Дагестан</w:t>
      </w:r>
      <w:r>
        <w:rPr>
          <w:rFonts w:ascii="Times New Roman" w:hAnsi="Times New Roman"/>
          <w:sz w:val="28"/>
          <w:szCs w:val="28"/>
        </w:rPr>
        <w:t>;</w:t>
      </w:r>
    </w:p>
    <w:p w14:paraId="0D8F1D92" w14:textId="77777777" w:rsidR="00155F62" w:rsidRDefault="00155F62" w:rsidP="00155F62">
      <w:pPr>
        <w:ind w:right="157" w:firstLine="567"/>
        <w:jc w:val="both"/>
        <w:rPr>
          <w:rFonts w:ascii="Times New Roman" w:hAnsi="Times New Roman"/>
          <w:sz w:val="28"/>
          <w:szCs w:val="28"/>
        </w:rPr>
      </w:pPr>
      <w:r>
        <w:rPr>
          <w:rFonts w:ascii="Times New Roman" w:hAnsi="Times New Roman"/>
          <w:sz w:val="28"/>
          <w:szCs w:val="28"/>
        </w:rPr>
        <w:t xml:space="preserve">- Памятка </w:t>
      </w:r>
      <w:r w:rsidRPr="00155F62">
        <w:rPr>
          <w:rFonts w:ascii="Times New Roman" w:hAnsi="Times New Roman"/>
          <w:sz w:val="28"/>
          <w:szCs w:val="28"/>
        </w:rPr>
        <w:t>об ограничениях, запретах и обязанностях</w:t>
      </w:r>
      <w:r>
        <w:rPr>
          <w:rFonts w:ascii="Times New Roman" w:hAnsi="Times New Roman"/>
          <w:sz w:val="28"/>
          <w:szCs w:val="28"/>
        </w:rPr>
        <w:t xml:space="preserve"> </w:t>
      </w:r>
      <w:r w:rsidRPr="00155F62">
        <w:rPr>
          <w:rFonts w:ascii="Times New Roman" w:hAnsi="Times New Roman"/>
          <w:sz w:val="28"/>
          <w:szCs w:val="28"/>
        </w:rPr>
        <w:t>работников организаций, находящихся в ведении Министерства культуры Республики Дагестан, установленных в целях противодействия коррупции</w:t>
      </w:r>
      <w:r>
        <w:rPr>
          <w:rFonts w:ascii="Times New Roman" w:hAnsi="Times New Roman"/>
          <w:sz w:val="28"/>
          <w:szCs w:val="28"/>
        </w:rPr>
        <w:t>.</w:t>
      </w:r>
    </w:p>
    <w:p w14:paraId="466E108D" w14:textId="77777777" w:rsidR="00155F62" w:rsidRDefault="00155F62" w:rsidP="00155F62">
      <w:pPr>
        <w:ind w:right="157" w:firstLine="567"/>
        <w:jc w:val="both"/>
        <w:rPr>
          <w:rFonts w:ascii="Times New Roman" w:hAnsi="Times New Roman"/>
          <w:sz w:val="28"/>
          <w:szCs w:val="28"/>
        </w:rPr>
      </w:pPr>
      <w:r>
        <w:rPr>
          <w:rFonts w:ascii="Times New Roman" w:hAnsi="Times New Roman"/>
          <w:sz w:val="28"/>
          <w:szCs w:val="28"/>
        </w:rPr>
        <w:lastRenderedPageBreak/>
        <w:t>Кроме того</w:t>
      </w:r>
      <w:r w:rsidR="006A2E83">
        <w:rPr>
          <w:rFonts w:ascii="Times New Roman" w:hAnsi="Times New Roman"/>
          <w:sz w:val="28"/>
          <w:szCs w:val="28"/>
        </w:rPr>
        <w:t xml:space="preserve">, </w:t>
      </w:r>
      <w:r w:rsidR="00947E6D">
        <w:rPr>
          <w:rFonts w:ascii="Times New Roman" w:hAnsi="Times New Roman"/>
          <w:sz w:val="28"/>
          <w:szCs w:val="28"/>
        </w:rPr>
        <w:t>до служащих</w:t>
      </w:r>
      <w:r w:rsidR="006A2E83">
        <w:rPr>
          <w:rFonts w:ascii="Times New Roman" w:hAnsi="Times New Roman"/>
          <w:sz w:val="28"/>
          <w:szCs w:val="28"/>
        </w:rPr>
        <w:t xml:space="preserve"> министерства </w:t>
      </w:r>
      <w:r w:rsidR="00947E6D">
        <w:rPr>
          <w:rFonts w:ascii="Times New Roman" w:hAnsi="Times New Roman"/>
          <w:sz w:val="28"/>
          <w:szCs w:val="28"/>
        </w:rPr>
        <w:t>доведены методические рекомендации, разработанные Министерством ю</w:t>
      </w:r>
      <w:r w:rsidR="006A2E83">
        <w:rPr>
          <w:rFonts w:ascii="Times New Roman" w:hAnsi="Times New Roman"/>
          <w:sz w:val="28"/>
          <w:szCs w:val="28"/>
        </w:rPr>
        <w:t>стиции Республики Дагестан в 2015 г.</w:t>
      </w:r>
      <w:r w:rsidR="00C6406A">
        <w:rPr>
          <w:rFonts w:ascii="Times New Roman" w:hAnsi="Times New Roman"/>
          <w:sz w:val="28"/>
          <w:szCs w:val="28"/>
        </w:rPr>
        <w:t xml:space="preserve"> и одобренные Советом при Главе Республики Дагестан по противодействию коррупции (протокол от 27 февраля 2015 г. № 25-08/1-с)</w:t>
      </w:r>
      <w:r w:rsidR="006A2E83">
        <w:rPr>
          <w:rFonts w:ascii="Times New Roman" w:hAnsi="Times New Roman"/>
          <w:sz w:val="28"/>
          <w:szCs w:val="28"/>
        </w:rPr>
        <w:t>:</w:t>
      </w:r>
    </w:p>
    <w:p w14:paraId="077DD901" w14:textId="77777777" w:rsidR="002F5E2E" w:rsidRDefault="006A2E83" w:rsidP="002F5E2E">
      <w:pPr>
        <w:ind w:right="157" w:firstLine="567"/>
        <w:jc w:val="both"/>
        <w:rPr>
          <w:rFonts w:ascii="Times New Roman" w:hAnsi="Times New Roman"/>
          <w:sz w:val="28"/>
          <w:szCs w:val="28"/>
        </w:rPr>
      </w:pPr>
      <w:r>
        <w:rPr>
          <w:rFonts w:ascii="Times New Roman" w:hAnsi="Times New Roman"/>
          <w:sz w:val="28"/>
          <w:szCs w:val="28"/>
        </w:rPr>
        <w:t xml:space="preserve">- </w:t>
      </w:r>
      <w:r w:rsidRPr="002F5E2E">
        <w:rPr>
          <w:rFonts w:ascii="Times New Roman" w:hAnsi="Times New Roman"/>
          <w:sz w:val="28"/>
          <w:szCs w:val="28"/>
        </w:rPr>
        <w:t xml:space="preserve">Методические рекомендации по обеспечению соблюдения </w:t>
      </w:r>
      <w:r w:rsidR="00C6406A" w:rsidRPr="002F5E2E">
        <w:rPr>
          <w:rFonts w:ascii="Times New Roman" w:hAnsi="Times New Roman"/>
          <w:sz w:val="28"/>
          <w:szCs w:val="28"/>
        </w:rPr>
        <w:t>государственными гражданскими</w:t>
      </w:r>
      <w:r w:rsidRPr="002F5E2E">
        <w:rPr>
          <w:rFonts w:ascii="Times New Roman" w:hAnsi="Times New Roman"/>
          <w:sz w:val="28"/>
          <w:szCs w:val="28"/>
        </w:rPr>
        <w:t xml:space="preserve"> служащими Республики Дагестан (далее – государственные служащие)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и Республики Дагестан</w:t>
      </w:r>
      <w:r w:rsidR="002F5E2E">
        <w:rPr>
          <w:rFonts w:ascii="Times New Roman" w:hAnsi="Times New Roman"/>
          <w:sz w:val="28"/>
          <w:szCs w:val="28"/>
        </w:rPr>
        <w:t>;</w:t>
      </w:r>
    </w:p>
    <w:p w14:paraId="01FA9E6F" w14:textId="77777777" w:rsidR="006A2E83" w:rsidRDefault="002F5E2E" w:rsidP="002F5E2E">
      <w:pPr>
        <w:ind w:right="157" w:firstLine="567"/>
        <w:jc w:val="both"/>
        <w:rPr>
          <w:rFonts w:ascii="Times New Roman" w:hAnsi="Times New Roman"/>
          <w:sz w:val="28"/>
          <w:szCs w:val="28"/>
        </w:rPr>
      </w:pPr>
      <w:r w:rsidRPr="002F5E2E">
        <w:rPr>
          <w:rFonts w:ascii="Times New Roman" w:hAnsi="Times New Roman"/>
          <w:sz w:val="28"/>
          <w:szCs w:val="28"/>
        </w:rPr>
        <w:t>- Методические рекомендации проведению оценки коррупционных рисков,</w:t>
      </w:r>
      <w:r>
        <w:rPr>
          <w:rFonts w:ascii="Times New Roman" w:hAnsi="Times New Roman"/>
          <w:sz w:val="28"/>
          <w:szCs w:val="28"/>
        </w:rPr>
        <w:t xml:space="preserve"> </w:t>
      </w:r>
      <w:r w:rsidRPr="002F5E2E">
        <w:rPr>
          <w:rFonts w:ascii="Times New Roman" w:hAnsi="Times New Roman"/>
          <w:sz w:val="28"/>
          <w:szCs w:val="28"/>
        </w:rPr>
        <w:t xml:space="preserve">возникающих при </w:t>
      </w:r>
      <w:r>
        <w:rPr>
          <w:rFonts w:ascii="Times New Roman" w:hAnsi="Times New Roman"/>
          <w:sz w:val="28"/>
          <w:szCs w:val="28"/>
        </w:rPr>
        <w:t>р</w:t>
      </w:r>
      <w:r w:rsidRPr="002F5E2E">
        <w:rPr>
          <w:rFonts w:ascii="Times New Roman" w:hAnsi="Times New Roman"/>
          <w:sz w:val="28"/>
          <w:szCs w:val="28"/>
        </w:rPr>
        <w:t>еализации функций</w:t>
      </w:r>
      <w:r>
        <w:rPr>
          <w:rFonts w:ascii="Times New Roman" w:hAnsi="Times New Roman"/>
          <w:sz w:val="28"/>
          <w:szCs w:val="28"/>
        </w:rPr>
        <w:t xml:space="preserve"> министерства;</w:t>
      </w:r>
    </w:p>
    <w:p w14:paraId="069CBC1A" w14:textId="77777777" w:rsidR="002F5E2E" w:rsidRDefault="002F5E2E" w:rsidP="002F5E2E">
      <w:pPr>
        <w:ind w:right="-284" w:firstLine="567"/>
        <w:jc w:val="both"/>
        <w:rPr>
          <w:rFonts w:ascii="Times New Roman" w:hAnsi="Times New Roman"/>
          <w:sz w:val="28"/>
          <w:szCs w:val="28"/>
        </w:rPr>
      </w:pPr>
      <w:r>
        <w:rPr>
          <w:rFonts w:ascii="Times New Roman" w:hAnsi="Times New Roman"/>
          <w:sz w:val="28"/>
          <w:szCs w:val="28"/>
        </w:rPr>
        <w:t>- П</w:t>
      </w:r>
      <w:r w:rsidRPr="002F5E2E">
        <w:rPr>
          <w:rFonts w:ascii="Times New Roman" w:hAnsi="Times New Roman"/>
          <w:sz w:val="28"/>
          <w:szCs w:val="28"/>
        </w:rPr>
        <w:t>амятка по противодействию коррупции</w:t>
      </w:r>
      <w:r>
        <w:rPr>
          <w:rFonts w:ascii="Times New Roman" w:hAnsi="Times New Roman"/>
          <w:sz w:val="28"/>
          <w:szCs w:val="28"/>
        </w:rPr>
        <w:t xml:space="preserve"> </w:t>
      </w:r>
      <w:r w:rsidRPr="002F5E2E">
        <w:rPr>
          <w:rFonts w:ascii="Times New Roman" w:hAnsi="Times New Roman"/>
          <w:sz w:val="28"/>
          <w:szCs w:val="28"/>
        </w:rPr>
        <w:t>(если вам предлагают взятку или у вас вымогают взятку)</w:t>
      </w:r>
      <w:r>
        <w:rPr>
          <w:rFonts w:ascii="Times New Roman" w:hAnsi="Times New Roman"/>
          <w:sz w:val="28"/>
          <w:szCs w:val="28"/>
        </w:rPr>
        <w:t>;</w:t>
      </w:r>
    </w:p>
    <w:p w14:paraId="45E8F8A1" w14:textId="77777777" w:rsidR="002F5E2E" w:rsidRDefault="002F5E2E" w:rsidP="00C6406A">
      <w:pPr>
        <w:pStyle w:val="10"/>
        <w:shd w:val="clear" w:color="auto" w:fill="auto"/>
        <w:spacing w:before="0" w:after="0" w:line="240" w:lineRule="auto"/>
        <w:ind w:firstLine="567"/>
        <w:jc w:val="both"/>
        <w:rPr>
          <w:rFonts w:eastAsia="Calibri"/>
          <w:b w:val="0"/>
          <w:bCs w:val="0"/>
          <w:spacing w:val="0"/>
          <w:sz w:val="28"/>
          <w:szCs w:val="28"/>
          <w:lang w:eastAsia="en-US"/>
        </w:rPr>
      </w:pPr>
      <w:r w:rsidRPr="002F5E2E">
        <w:rPr>
          <w:b w:val="0"/>
          <w:sz w:val="28"/>
          <w:szCs w:val="28"/>
        </w:rPr>
        <w:t xml:space="preserve">- </w:t>
      </w:r>
      <w:r w:rsidRPr="002F5E2E">
        <w:rPr>
          <w:rFonts w:eastAsia="Calibri"/>
          <w:b w:val="0"/>
          <w:bCs w:val="0"/>
          <w:spacing w:val="0"/>
          <w:sz w:val="28"/>
          <w:szCs w:val="28"/>
          <w:lang w:eastAsia="en-US"/>
        </w:rPr>
        <w:t xml:space="preserve">Методические рекомендации «реализация профилактических мероприятий подразделениями по противодействию коррупции и должностными лицами, на которые возложена ответственность за организацию и проведение мероприятий по профилактике коррупционных и иных </w:t>
      </w:r>
      <w:r w:rsidR="00337FA7" w:rsidRPr="002F5E2E">
        <w:rPr>
          <w:rFonts w:eastAsia="Calibri"/>
          <w:b w:val="0"/>
          <w:bCs w:val="0"/>
          <w:spacing w:val="0"/>
          <w:sz w:val="28"/>
          <w:szCs w:val="28"/>
          <w:lang w:eastAsia="en-US"/>
        </w:rPr>
        <w:t>правонарушений, органов</w:t>
      </w:r>
      <w:r w:rsidRPr="002F5E2E">
        <w:rPr>
          <w:rFonts w:eastAsia="Calibri"/>
          <w:b w:val="0"/>
          <w:bCs w:val="0"/>
          <w:spacing w:val="0"/>
          <w:sz w:val="28"/>
          <w:szCs w:val="28"/>
          <w:lang w:eastAsia="en-US"/>
        </w:rPr>
        <w:t xml:space="preserve"> исполнительной власти Республики Дагестан»</w:t>
      </w:r>
      <w:r>
        <w:rPr>
          <w:rFonts w:eastAsia="Calibri"/>
          <w:b w:val="0"/>
          <w:bCs w:val="0"/>
          <w:spacing w:val="0"/>
          <w:sz w:val="28"/>
          <w:szCs w:val="28"/>
          <w:lang w:eastAsia="en-US"/>
        </w:rPr>
        <w:t>;</w:t>
      </w:r>
    </w:p>
    <w:p w14:paraId="15971864" w14:textId="77777777" w:rsidR="002F5E2E" w:rsidRDefault="002F5E2E" w:rsidP="00C6406A">
      <w:pPr>
        <w:ind w:firstLine="567"/>
        <w:jc w:val="both"/>
        <w:rPr>
          <w:rFonts w:ascii="Times New Roman" w:hAnsi="Times New Roman"/>
          <w:sz w:val="28"/>
          <w:szCs w:val="28"/>
        </w:rPr>
      </w:pPr>
      <w:r>
        <w:rPr>
          <w:b/>
          <w:bCs/>
          <w:sz w:val="28"/>
          <w:szCs w:val="28"/>
        </w:rPr>
        <w:t xml:space="preserve">- </w:t>
      </w:r>
      <w:r w:rsidR="00C6406A">
        <w:rPr>
          <w:rFonts w:ascii="Times New Roman" w:hAnsi="Times New Roman"/>
          <w:sz w:val="28"/>
          <w:szCs w:val="28"/>
        </w:rPr>
        <w:t>М</w:t>
      </w:r>
      <w:r w:rsidR="00C6406A" w:rsidRPr="002F5E2E">
        <w:rPr>
          <w:rFonts w:ascii="Times New Roman" w:hAnsi="Times New Roman"/>
          <w:sz w:val="28"/>
          <w:szCs w:val="28"/>
        </w:rPr>
        <w:t xml:space="preserve">етодические рекомендации </w:t>
      </w:r>
      <w:r w:rsidRPr="002F5E2E">
        <w:rPr>
          <w:rFonts w:ascii="Times New Roman" w:hAnsi="Times New Roman"/>
          <w:sz w:val="28"/>
          <w:szCs w:val="28"/>
        </w:rPr>
        <w:t>по разработке и принятию органами исполнительной власти, органами местного самоуправления, организациями и учреждениями мер по предупреждению и противодействию коррупции</w:t>
      </w:r>
      <w:r w:rsidR="00C6406A">
        <w:rPr>
          <w:rFonts w:ascii="Times New Roman" w:hAnsi="Times New Roman"/>
          <w:sz w:val="28"/>
          <w:szCs w:val="28"/>
        </w:rPr>
        <w:t>;</w:t>
      </w:r>
    </w:p>
    <w:p w14:paraId="608F6BB3" w14:textId="77777777" w:rsidR="00C6406A" w:rsidRPr="00C6406A" w:rsidRDefault="00C6406A" w:rsidP="00C6406A">
      <w:pPr>
        <w:pStyle w:val="10"/>
        <w:shd w:val="clear" w:color="auto" w:fill="auto"/>
        <w:spacing w:before="0" w:after="0" w:line="240" w:lineRule="auto"/>
        <w:ind w:firstLine="567"/>
        <w:jc w:val="both"/>
        <w:rPr>
          <w:rFonts w:eastAsia="Calibri"/>
          <w:b w:val="0"/>
          <w:spacing w:val="0"/>
          <w:sz w:val="28"/>
          <w:szCs w:val="28"/>
          <w:lang w:eastAsia="en-US"/>
        </w:rPr>
      </w:pPr>
      <w:r w:rsidRPr="00C6406A">
        <w:rPr>
          <w:rFonts w:eastAsia="Calibri"/>
          <w:b w:val="0"/>
          <w:bCs w:val="0"/>
          <w:spacing w:val="0"/>
          <w:sz w:val="28"/>
          <w:szCs w:val="28"/>
          <w:lang w:eastAsia="en-US"/>
        </w:rPr>
        <w:t xml:space="preserve">- </w:t>
      </w:r>
      <w:r>
        <w:rPr>
          <w:rFonts w:eastAsia="Calibri"/>
          <w:b w:val="0"/>
          <w:bCs w:val="0"/>
          <w:spacing w:val="0"/>
          <w:sz w:val="28"/>
          <w:szCs w:val="28"/>
          <w:lang w:eastAsia="en-US"/>
        </w:rPr>
        <w:t>М</w:t>
      </w:r>
      <w:r w:rsidRPr="00C6406A">
        <w:rPr>
          <w:rFonts w:eastAsia="Calibri"/>
          <w:b w:val="0"/>
          <w:bCs w:val="0"/>
          <w:spacing w:val="0"/>
          <w:sz w:val="28"/>
          <w:szCs w:val="28"/>
          <w:lang w:eastAsia="en-US"/>
        </w:rPr>
        <w:t>етодические рекомендации</w:t>
      </w:r>
      <w:r>
        <w:rPr>
          <w:rFonts w:eastAsia="Calibri"/>
          <w:b w:val="0"/>
          <w:bCs w:val="0"/>
          <w:spacing w:val="0"/>
          <w:sz w:val="28"/>
          <w:szCs w:val="28"/>
          <w:lang w:eastAsia="en-US"/>
        </w:rPr>
        <w:t xml:space="preserve"> </w:t>
      </w:r>
      <w:r w:rsidRPr="00C6406A">
        <w:rPr>
          <w:rFonts w:eastAsia="Calibri"/>
          <w:b w:val="0"/>
          <w:spacing w:val="0"/>
          <w:sz w:val="28"/>
          <w:szCs w:val="28"/>
          <w:lang w:eastAsia="en-US"/>
        </w:rPr>
        <w:t>«обеспечение повышения результативности и эффективности работы</w:t>
      </w:r>
      <w:r w:rsidRPr="00C6406A">
        <w:rPr>
          <w:rFonts w:eastAsia="Calibri"/>
          <w:b w:val="0"/>
          <w:spacing w:val="0"/>
          <w:sz w:val="28"/>
          <w:szCs w:val="28"/>
          <w:lang w:eastAsia="en-US"/>
        </w:rPr>
        <w:tab/>
        <w:t>органов исполнительной власти</w:t>
      </w:r>
      <w:r>
        <w:rPr>
          <w:rFonts w:eastAsia="Calibri"/>
          <w:b w:val="0"/>
          <w:spacing w:val="0"/>
          <w:sz w:val="28"/>
          <w:szCs w:val="28"/>
          <w:lang w:eastAsia="en-US"/>
        </w:rPr>
        <w:t xml:space="preserve"> Республики Д</w:t>
      </w:r>
      <w:r w:rsidRPr="00C6406A">
        <w:rPr>
          <w:rFonts w:eastAsia="Calibri"/>
          <w:b w:val="0"/>
          <w:spacing w:val="0"/>
          <w:sz w:val="28"/>
          <w:szCs w:val="28"/>
          <w:lang w:eastAsia="en-US"/>
        </w:rPr>
        <w:t>агестан</w:t>
      </w:r>
      <w:r>
        <w:rPr>
          <w:rFonts w:eastAsia="Calibri"/>
          <w:b w:val="0"/>
          <w:spacing w:val="0"/>
          <w:sz w:val="28"/>
          <w:szCs w:val="28"/>
          <w:lang w:eastAsia="en-US"/>
        </w:rPr>
        <w:t xml:space="preserve"> </w:t>
      </w:r>
      <w:r w:rsidRPr="00C6406A">
        <w:rPr>
          <w:rFonts w:eastAsia="Calibri"/>
          <w:b w:val="0"/>
          <w:spacing w:val="0"/>
          <w:sz w:val="28"/>
          <w:szCs w:val="28"/>
          <w:lang w:eastAsia="en-US"/>
        </w:rPr>
        <w:t>и органов местного самоуправл</w:t>
      </w:r>
      <w:r>
        <w:rPr>
          <w:rFonts w:eastAsia="Calibri"/>
          <w:b w:val="0"/>
          <w:spacing w:val="0"/>
          <w:sz w:val="28"/>
          <w:szCs w:val="28"/>
          <w:lang w:eastAsia="en-US"/>
        </w:rPr>
        <w:t>ения муниципальных образований Республики Д</w:t>
      </w:r>
      <w:r w:rsidRPr="00C6406A">
        <w:rPr>
          <w:rFonts w:eastAsia="Calibri"/>
          <w:b w:val="0"/>
          <w:spacing w:val="0"/>
          <w:sz w:val="28"/>
          <w:szCs w:val="28"/>
          <w:lang w:eastAsia="en-US"/>
        </w:rPr>
        <w:t>агестан с обращениями граждан</w:t>
      </w:r>
      <w:r>
        <w:rPr>
          <w:rFonts w:eastAsia="Calibri"/>
          <w:b w:val="0"/>
          <w:spacing w:val="0"/>
          <w:sz w:val="28"/>
          <w:szCs w:val="28"/>
          <w:lang w:eastAsia="en-US"/>
        </w:rPr>
        <w:t xml:space="preserve"> </w:t>
      </w:r>
      <w:r w:rsidRPr="00C6406A">
        <w:rPr>
          <w:rFonts w:eastAsia="Calibri"/>
          <w:b w:val="0"/>
          <w:spacing w:val="0"/>
          <w:sz w:val="28"/>
          <w:szCs w:val="28"/>
          <w:lang w:eastAsia="en-US"/>
        </w:rPr>
        <w:t>и организаций по фактам коррупции»</w:t>
      </w:r>
    </w:p>
    <w:p w14:paraId="792394C8" w14:textId="77777777" w:rsidR="001C118E" w:rsidRDefault="001C118E" w:rsidP="00771823">
      <w:pPr>
        <w:widowControl w:val="0"/>
        <w:ind w:firstLine="709"/>
        <w:jc w:val="both"/>
        <w:rPr>
          <w:rFonts w:ascii="Times New Roman" w:hAnsi="Times New Roman"/>
          <w:sz w:val="28"/>
          <w:szCs w:val="28"/>
        </w:rPr>
      </w:pPr>
    </w:p>
    <w:p w14:paraId="650FA5EE" w14:textId="77777777" w:rsidR="00771823" w:rsidRDefault="00771823" w:rsidP="00771823">
      <w:pPr>
        <w:widowControl w:val="0"/>
        <w:ind w:firstLine="709"/>
        <w:jc w:val="both"/>
        <w:rPr>
          <w:rFonts w:ascii="Times New Roman" w:hAnsi="Times New Roman"/>
          <w:bCs/>
          <w:sz w:val="28"/>
          <w:szCs w:val="28"/>
        </w:rPr>
      </w:pPr>
      <w:r>
        <w:rPr>
          <w:rFonts w:ascii="Times New Roman" w:hAnsi="Times New Roman"/>
          <w:bCs/>
          <w:sz w:val="28"/>
          <w:szCs w:val="28"/>
        </w:rPr>
        <w:t>В</w:t>
      </w:r>
      <w:r w:rsidRPr="002E1D53">
        <w:rPr>
          <w:rFonts w:ascii="Times New Roman" w:hAnsi="Times New Roman"/>
          <w:bCs/>
          <w:sz w:val="28"/>
          <w:szCs w:val="28"/>
        </w:rPr>
        <w:t xml:space="preserve"> министерстве </w:t>
      </w:r>
      <w:r w:rsidRPr="00771823">
        <w:rPr>
          <w:rFonts w:ascii="Times New Roman" w:hAnsi="Times New Roman"/>
          <w:bCs/>
          <w:sz w:val="28"/>
          <w:szCs w:val="28"/>
        </w:rPr>
        <w:t xml:space="preserve">на постоянной основе проводится разъяснительная работа, направленная на доведение до сотрудников </w:t>
      </w:r>
      <w:r>
        <w:rPr>
          <w:rFonts w:ascii="Times New Roman" w:hAnsi="Times New Roman"/>
          <w:bCs/>
          <w:sz w:val="28"/>
          <w:szCs w:val="28"/>
        </w:rPr>
        <w:t>министерства</w:t>
      </w:r>
      <w:r w:rsidRPr="00771823">
        <w:rPr>
          <w:rFonts w:ascii="Times New Roman" w:hAnsi="Times New Roman"/>
          <w:bCs/>
          <w:sz w:val="28"/>
          <w:szCs w:val="28"/>
        </w:rPr>
        <w:t xml:space="preserve"> мер ответственности за не предотвращение или не урегулирование конфликта интересов, также разъяснено государственным гражданским служащим, что необходимо каждый случай конфликта интересов предавать гласности и применять меры ответственности, предусмотренные законодательством. </w:t>
      </w:r>
    </w:p>
    <w:p w14:paraId="245D7D3F" w14:textId="77777777" w:rsidR="005D5D3E" w:rsidRPr="005D5D3E" w:rsidRDefault="00337FA7" w:rsidP="005D5D3E">
      <w:pPr>
        <w:ind w:firstLine="709"/>
        <w:jc w:val="both"/>
        <w:rPr>
          <w:rFonts w:ascii="Times New Roman" w:hAnsi="Times New Roman"/>
          <w:bCs/>
          <w:sz w:val="28"/>
          <w:szCs w:val="28"/>
        </w:rPr>
      </w:pPr>
      <w:r w:rsidRPr="005D5D3E">
        <w:rPr>
          <w:rFonts w:ascii="Times New Roman" w:hAnsi="Times New Roman"/>
          <w:bCs/>
          <w:sz w:val="28"/>
          <w:szCs w:val="28"/>
        </w:rPr>
        <w:t>Случаи</w:t>
      </w:r>
      <w:r w:rsidR="005D5D3E" w:rsidRPr="005D5D3E">
        <w:rPr>
          <w:rFonts w:ascii="Times New Roman" w:hAnsi="Times New Roman"/>
          <w:bCs/>
          <w:sz w:val="28"/>
          <w:szCs w:val="28"/>
        </w:rPr>
        <w:t xml:space="preserve"> возникновения конфликта интересов, одной из сторон которого являются лица, замещающие должности государственной гражданской службы, за отчетный период в </w:t>
      </w:r>
      <w:r w:rsidR="005D5D3E">
        <w:rPr>
          <w:rFonts w:ascii="Times New Roman" w:hAnsi="Times New Roman"/>
          <w:bCs/>
          <w:sz w:val="28"/>
          <w:szCs w:val="28"/>
        </w:rPr>
        <w:t>министерстве</w:t>
      </w:r>
      <w:r w:rsidR="005D5D3E" w:rsidRPr="005D5D3E">
        <w:rPr>
          <w:rFonts w:ascii="Times New Roman" w:hAnsi="Times New Roman"/>
          <w:bCs/>
          <w:sz w:val="28"/>
          <w:szCs w:val="28"/>
        </w:rPr>
        <w:t xml:space="preserve">, отсутствуют. </w:t>
      </w:r>
      <w:r w:rsidR="005A5A34" w:rsidRPr="0095322D">
        <w:rPr>
          <w:rFonts w:ascii="Times New Roman" w:hAnsi="Times New Roman"/>
          <w:sz w:val="28"/>
          <w:szCs w:val="28"/>
        </w:rPr>
        <w:t xml:space="preserve">Проверки по соблюдению </w:t>
      </w:r>
      <w:r w:rsidR="005A5A34">
        <w:rPr>
          <w:rFonts w:ascii="Times New Roman" w:hAnsi="Times New Roman"/>
          <w:sz w:val="28"/>
          <w:szCs w:val="28"/>
        </w:rPr>
        <w:t>гражданскими</w:t>
      </w:r>
      <w:r w:rsidR="005A5A34" w:rsidRPr="0095322D">
        <w:rPr>
          <w:rFonts w:ascii="Times New Roman" w:hAnsi="Times New Roman"/>
          <w:sz w:val="28"/>
          <w:szCs w:val="28"/>
        </w:rPr>
        <w:t xml:space="preserve"> служащими запретов, ограничений и требований к должностному (служебному) поведению в 2016 году не проводились, в виду отсутствия оснований</w:t>
      </w:r>
    </w:p>
    <w:p w14:paraId="319A8EF0" w14:textId="77777777" w:rsidR="001C118E" w:rsidRDefault="001C118E" w:rsidP="002726FF">
      <w:pPr>
        <w:ind w:firstLine="709"/>
        <w:jc w:val="both"/>
        <w:rPr>
          <w:rFonts w:ascii="Times New Roman" w:hAnsi="Times New Roman"/>
          <w:sz w:val="28"/>
          <w:szCs w:val="28"/>
        </w:rPr>
      </w:pPr>
    </w:p>
    <w:p w14:paraId="116A57BF" w14:textId="77777777" w:rsidR="002726FF" w:rsidRDefault="00F03A44" w:rsidP="002726FF">
      <w:pPr>
        <w:ind w:firstLine="709"/>
        <w:jc w:val="both"/>
        <w:rPr>
          <w:rFonts w:ascii="Times New Roman" w:hAnsi="Times New Roman"/>
          <w:bCs/>
          <w:sz w:val="28"/>
          <w:szCs w:val="28"/>
        </w:rPr>
      </w:pPr>
      <w:r>
        <w:rPr>
          <w:rFonts w:ascii="Times New Roman" w:hAnsi="Times New Roman"/>
          <w:bCs/>
          <w:sz w:val="28"/>
          <w:szCs w:val="28"/>
        </w:rPr>
        <w:t>При проведении</w:t>
      </w:r>
      <w:r w:rsidR="002E1D53">
        <w:rPr>
          <w:rFonts w:ascii="Times New Roman" w:hAnsi="Times New Roman"/>
          <w:bCs/>
          <w:sz w:val="28"/>
          <w:szCs w:val="28"/>
        </w:rPr>
        <w:t xml:space="preserve"> м</w:t>
      </w:r>
      <w:r w:rsidR="002E1D53" w:rsidRPr="002E1D53">
        <w:rPr>
          <w:rFonts w:ascii="Times New Roman" w:hAnsi="Times New Roman"/>
          <w:bCs/>
          <w:sz w:val="28"/>
          <w:szCs w:val="28"/>
        </w:rPr>
        <w:t>ониторинг</w:t>
      </w:r>
      <w:r w:rsidR="007D111B">
        <w:rPr>
          <w:rFonts w:ascii="Times New Roman" w:hAnsi="Times New Roman"/>
          <w:bCs/>
          <w:sz w:val="28"/>
          <w:szCs w:val="28"/>
        </w:rPr>
        <w:t>а</w:t>
      </w:r>
      <w:r w:rsidR="002E1D53" w:rsidRPr="002E1D53">
        <w:rPr>
          <w:rFonts w:ascii="Times New Roman" w:hAnsi="Times New Roman"/>
          <w:bCs/>
          <w:sz w:val="28"/>
          <w:szCs w:val="28"/>
        </w:rPr>
        <w:t xml:space="preserve"> исполнения гражданскими служащими и работниками </w:t>
      </w:r>
      <w:r w:rsidR="002726FF">
        <w:rPr>
          <w:rFonts w:ascii="Times New Roman" w:hAnsi="Times New Roman"/>
          <w:bCs/>
          <w:sz w:val="28"/>
          <w:szCs w:val="28"/>
        </w:rPr>
        <w:t>ограничений и запретов, предусмотренных действующим законодательством ф</w:t>
      </w:r>
      <w:r w:rsidR="002726FF" w:rsidRPr="002726FF">
        <w:rPr>
          <w:rFonts w:ascii="Times New Roman" w:hAnsi="Times New Roman"/>
          <w:bCs/>
          <w:sz w:val="28"/>
          <w:szCs w:val="28"/>
        </w:rPr>
        <w:t>актов нарушения несоб</w:t>
      </w:r>
      <w:r w:rsidR="005F12A7">
        <w:rPr>
          <w:rFonts w:ascii="Times New Roman" w:hAnsi="Times New Roman"/>
          <w:bCs/>
          <w:sz w:val="28"/>
          <w:szCs w:val="28"/>
        </w:rPr>
        <w:t xml:space="preserve">людения ограничений и запретов </w:t>
      </w:r>
      <w:r w:rsidR="002726FF" w:rsidRPr="002726FF">
        <w:rPr>
          <w:rFonts w:ascii="Times New Roman" w:hAnsi="Times New Roman"/>
          <w:bCs/>
          <w:sz w:val="28"/>
          <w:szCs w:val="28"/>
        </w:rPr>
        <w:t xml:space="preserve">государственными служащими </w:t>
      </w:r>
      <w:r w:rsidR="002726FF">
        <w:rPr>
          <w:rFonts w:ascii="Times New Roman" w:hAnsi="Times New Roman"/>
          <w:bCs/>
          <w:sz w:val="28"/>
          <w:szCs w:val="28"/>
        </w:rPr>
        <w:t>министерства и работников учреждений</w:t>
      </w:r>
      <w:r w:rsidR="002726FF" w:rsidRPr="002726FF">
        <w:rPr>
          <w:rFonts w:ascii="Times New Roman" w:hAnsi="Times New Roman"/>
          <w:bCs/>
          <w:sz w:val="28"/>
          <w:szCs w:val="28"/>
        </w:rPr>
        <w:t xml:space="preserve"> в </w:t>
      </w:r>
      <w:r w:rsidR="002726FF" w:rsidRPr="002726FF">
        <w:rPr>
          <w:rFonts w:ascii="Times New Roman" w:hAnsi="Times New Roman"/>
          <w:bCs/>
          <w:sz w:val="28"/>
          <w:szCs w:val="28"/>
        </w:rPr>
        <w:lastRenderedPageBreak/>
        <w:t xml:space="preserve">отчетный период выявлено не было. Соответственно меры юридической ответственности к </w:t>
      </w:r>
      <w:r w:rsidR="002726FF">
        <w:rPr>
          <w:rFonts w:ascii="Times New Roman" w:hAnsi="Times New Roman"/>
          <w:bCs/>
          <w:sz w:val="28"/>
          <w:szCs w:val="28"/>
        </w:rPr>
        <w:t>ним</w:t>
      </w:r>
      <w:r w:rsidR="002726FF" w:rsidRPr="002726FF">
        <w:rPr>
          <w:rFonts w:ascii="Times New Roman" w:hAnsi="Times New Roman"/>
          <w:bCs/>
          <w:sz w:val="28"/>
          <w:szCs w:val="28"/>
        </w:rPr>
        <w:t xml:space="preserve"> не применялись.</w:t>
      </w:r>
    </w:p>
    <w:p w14:paraId="37B4E399" w14:textId="77777777" w:rsidR="005F12A7" w:rsidRDefault="005F12A7" w:rsidP="005F12A7">
      <w:pPr>
        <w:ind w:firstLine="567"/>
        <w:jc w:val="both"/>
        <w:rPr>
          <w:rFonts w:ascii="Times New Roman" w:hAnsi="Times New Roman"/>
          <w:bCs/>
          <w:sz w:val="28"/>
          <w:szCs w:val="28"/>
        </w:rPr>
      </w:pPr>
    </w:p>
    <w:p w14:paraId="318C3AAD" w14:textId="77777777" w:rsidR="005F12A7" w:rsidRPr="00337FA7" w:rsidRDefault="005F12A7" w:rsidP="005F12A7">
      <w:pPr>
        <w:ind w:firstLine="567"/>
        <w:jc w:val="both"/>
        <w:rPr>
          <w:rFonts w:ascii="Times New Roman" w:hAnsi="Times New Roman"/>
          <w:bCs/>
          <w:sz w:val="28"/>
          <w:szCs w:val="28"/>
        </w:rPr>
      </w:pPr>
      <w:r>
        <w:rPr>
          <w:rFonts w:ascii="Times New Roman" w:hAnsi="Times New Roman"/>
          <w:bCs/>
          <w:sz w:val="28"/>
          <w:szCs w:val="28"/>
        </w:rPr>
        <w:t>В целях ф</w:t>
      </w:r>
      <w:r w:rsidRPr="00337FA7">
        <w:rPr>
          <w:rFonts w:ascii="Times New Roman" w:hAnsi="Times New Roman"/>
          <w:bCs/>
          <w:sz w:val="28"/>
          <w:szCs w:val="28"/>
        </w:rPr>
        <w:t>ормирование негативного отношения к дарению подарков</w:t>
      </w:r>
      <w:r>
        <w:rPr>
          <w:rFonts w:ascii="Times New Roman" w:hAnsi="Times New Roman"/>
          <w:bCs/>
          <w:sz w:val="28"/>
          <w:szCs w:val="28"/>
        </w:rPr>
        <w:t xml:space="preserve"> в министерстве разработан порядок</w:t>
      </w:r>
      <w:r w:rsidRPr="00337FA7">
        <w:rPr>
          <w:rFonts w:ascii="Times New Roman" w:hAnsi="Times New Roman"/>
          <w:bCs/>
          <w:sz w:val="28"/>
          <w:szCs w:val="28"/>
        </w:rPr>
        <w:t xml:space="preserve"> исполнения гражданскими служащими и работниками 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(выкупа) и зачислении в доход соответствующего бюджета средств, вырученных от его реализации</w:t>
      </w:r>
      <w:r>
        <w:rPr>
          <w:rFonts w:ascii="Times New Roman" w:hAnsi="Times New Roman"/>
          <w:bCs/>
          <w:sz w:val="28"/>
          <w:szCs w:val="28"/>
        </w:rPr>
        <w:t>, утвержденного приказом Минкультуры РД от 30.06.2014 г. № 500.</w:t>
      </w:r>
      <w:r w:rsidRPr="00D31EA5">
        <w:rPr>
          <w:rFonts w:ascii="Times New Roman" w:hAnsi="Times New Roman"/>
          <w:sz w:val="28"/>
          <w:szCs w:val="28"/>
        </w:rPr>
        <w:t xml:space="preserve"> </w:t>
      </w:r>
    </w:p>
    <w:p w14:paraId="6BB3CD5F" w14:textId="77777777" w:rsidR="005F12A7" w:rsidRPr="005F12A7" w:rsidRDefault="005F12A7" w:rsidP="002726FF">
      <w:pPr>
        <w:ind w:firstLine="709"/>
        <w:jc w:val="both"/>
      </w:pPr>
    </w:p>
    <w:p w14:paraId="6BDA9D23" w14:textId="77777777" w:rsidR="002726FF" w:rsidRDefault="00CC477F" w:rsidP="00337FA7">
      <w:pPr>
        <w:ind w:firstLine="709"/>
        <w:jc w:val="both"/>
        <w:rPr>
          <w:rFonts w:ascii="Times New Roman" w:hAnsi="Times New Roman"/>
          <w:bCs/>
          <w:sz w:val="28"/>
          <w:szCs w:val="28"/>
        </w:rPr>
      </w:pPr>
      <w:r w:rsidRPr="00CC477F">
        <w:rPr>
          <w:rFonts w:ascii="Times New Roman" w:hAnsi="Times New Roman"/>
          <w:bCs/>
          <w:sz w:val="28"/>
          <w:szCs w:val="28"/>
        </w:rPr>
        <w:t xml:space="preserve">В отделе </w:t>
      </w:r>
      <w:r>
        <w:rPr>
          <w:rFonts w:ascii="Times New Roman" w:hAnsi="Times New Roman"/>
          <w:bCs/>
          <w:sz w:val="28"/>
          <w:szCs w:val="28"/>
        </w:rPr>
        <w:t>по вопросам государственной службы, кадровой работы и делопроизводства</w:t>
      </w:r>
      <w:r w:rsidRPr="00CC477F">
        <w:rPr>
          <w:rFonts w:ascii="Times New Roman" w:hAnsi="Times New Roman"/>
          <w:bCs/>
          <w:sz w:val="28"/>
          <w:szCs w:val="28"/>
        </w:rPr>
        <w:t xml:space="preserve"> заведен Журнал регистрации уведомлений об иной оплачиваемой работе. В отчетном периоде уведомлений об иной оплачиваемой работе </w:t>
      </w:r>
      <w:r>
        <w:rPr>
          <w:rFonts w:ascii="Times New Roman" w:hAnsi="Times New Roman"/>
          <w:bCs/>
          <w:sz w:val="28"/>
          <w:szCs w:val="28"/>
        </w:rPr>
        <w:t>не поступа</w:t>
      </w:r>
      <w:r w:rsidRPr="00CC477F">
        <w:rPr>
          <w:rFonts w:ascii="Times New Roman" w:hAnsi="Times New Roman"/>
          <w:bCs/>
          <w:sz w:val="28"/>
          <w:szCs w:val="28"/>
        </w:rPr>
        <w:t xml:space="preserve">ло. </w:t>
      </w:r>
    </w:p>
    <w:p w14:paraId="3CCB29A6" w14:textId="77777777" w:rsidR="001C118E" w:rsidRDefault="001C118E" w:rsidP="00B86DD5">
      <w:pPr>
        <w:ind w:firstLine="709"/>
        <w:jc w:val="both"/>
        <w:rPr>
          <w:rFonts w:ascii="Times New Roman" w:hAnsi="Times New Roman"/>
          <w:bCs/>
          <w:sz w:val="28"/>
          <w:szCs w:val="28"/>
        </w:rPr>
      </w:pPr>
    </w:p>
    <w:p w14:paraId="5909885D" w14:textId="77777777" w:rsidR="00D31EA5" w:rsidRDefault="004A71D7" w:rsidP="00B86DD5">
      <w:pPr>
        <w:ind w:firstLine="709"/>
        <w:jc w:val="both"/>
        <w:rPr>
          <w:rFonts w:ascii="Times New Roman" w:hAnsi="Times New Roman"/>
          <w:bCs/>
          <w:sz w:val="28"/>
          <w:szCs w:val="28"/>
        </w:rPr>
      </w:pPr>
      <w:r w:rsidRPr="004A71D7">
        <w:rPr>
          <w:rFonts w:ascii="Times New Roman" w:hAnsi="Times New Roman"/>
          <w:bCs/>
          <w:sz w:val="28"/>
          <w:szCs w:val="28"/>
        </w:rPr>
        <w:t>В целях проведения</w:t>
      </w:r>
      <w:r w:rsidR="00337FA7" w:rsidRPr="004A71D7">
        <w:rPr>
          <w:rFonts w:ascii="Times New Roman" w:hAnsi="Times New Roman"/>
          <w:bCs/>
          <w:sz w:val="28"/>
          <w:szCs w:val="28"/>
        </w:rPr>
        <w:t xml:space="preserve"> оценок коррупционных рисков, возникающих при предоставлении государственных и муниципальных услуг и реализации ими своих функций, а также внесение уточнений в перечни должностей государственной гражданской службы Республики Дагестан и муниципальной службы в Республике Дагестан, замещение которых связано с коррупционными рисками</w:t>
      </w:r>
      <w:r w:rsidRPr="004A71D7">
        <w:rPr>
          <w:rFonts w:ascii="Times New Roman" w:hAnsi="Times New Roman"/>
          <w:bCs/>
          <w:sz w:val="28"/>
          <w:szCs w:val="28"/>
        </w:rPr>
        <w:t xml:space="preserve"> приказом Минкультуры РД от 31.03.2016 г. № 43-л/с утвержден перечень функций Министерства культуры РД, при реализации которых наиболее вероятно возникновение коррупции.</w:t>
      </w:r>
      <w:r>
        <w:rPr>
          <w:rFonts w:ascii="Times New Roman" w:hAnsi="Times New Roman"/>
          <w:bCs/>
          <w:sz w:val="28"/>
          <w:szCs w:val="28"/>
        </w:rPr>
        <w:t xml:space="preserve"> </w:t>
      </w:r>
    </w:p>
    <w:p w14:paraId="5DC1476D" w14:textId="77777777" w:rsidR="00D31EA5" w:rsidRDefault="00D31EA5" w:rsidP="00B86DD5">
      <w:pPr>
        <w:ind w:firstLine="709"/>
        <w:jc w:val="both"/>
        <w:rPr>
          <w:rFonts w:ascii="Times New Roman" w:hAnsi="Times New Roman"/>
          <w:bCs/>
          <w:sz w:val="28"/>
          <w:szCs w:val="28"/>
        </w:rPr>
      </w:pPr>
    </w:p>
    <w:p w14:paraId="5ADE1329" w14:textId="77777777" w:rsidR="00B86DD5" w:rsidRDefault="00D31EA5" w:rsidP="00B86DD5">
      <w:pPr>
        <w:ind w:firstLine="709"/>
        <w:jc w:val="both"/>
        <w:rPr>
          <w:rFonts w:ascii="Times New Roman" w:hAnsi="Times New Roman"/>
          <w:bCs/>
          <w:sz w:val="28"/>
          <w:szCs w:val="28"/>
        </w:rPr>
      </w:pPr>
      <w:r>
        <w:rPr>
          <w:rFonts w:ascii="Times New Roman" w:hAnsi="Times New Roman"/>
          <w:bCs/>
          <w:sz w:val="28"/>
          <w:szCs w:val="28"/>
        </w:rPr>
        <w:t xml:space="preserve">Организация деятельности </w:t>
      </w:r>
      <w:r w:rsidR="004A71D7" w:rsidRPr="00B86DD5">
        <w:rPr>
          <w:rFonts w:ascii="Times New Roman" w:hAnsi="Times New Roman"/>
          <w:bCs/>
          <w:sz w:val="28"/>
          <w:szCs w:val="28"/>
        </w:rPr>
        <w:t xml:space="preserve">в сфере закупок товаров, работ, услуг для обеспечения государственных нужд </w:t>
      </w:r>
      <w:r w:rsidR="00B86DD5">
        <w:rPr>
          <w:rFonts w:ascii="Times New Roman" w:hAnsi="Times New Roman"/>
          <w:bCs/>
          <w:sz w:val="28"/>
          <w:szCs w:val="28"/>
        </w:rPr>
        <w:t>министерства и подведомственных учреждений</w:t>
      </w:r>
      <w:r w:rsidR="004A71D7" w:rsidRPr="00B86DD5">
        <w:rPr>
          <w:rFonts w:ascii="Times New Roman" w:hAnsi="Times New Roman"/>
          <w:bCs/>
          <w:sz w:val="28"/>
          <w:szCs w:val="28"/>
        </w:rPr>
        <w:t xml:space="preserve">, осуществлялась в соответствии с требованиями Федерального закона от 5 апреля 2013 г.  № 44 - ФЗ «О контрактной системе в сфере закупок товаров, работ, услуг для обеспечения государственных и муниципальных нужд» (далее - № 44 - ФЗ). </w:t>
      </w:r>
    </w:p>
    <w:p w14:paraId="149201AF" w14:textId="77777777" w:rsidR="004A71D7" w:rsidRPr="00B86DD5" w:rsidRDefault="004A71D7" w:rsidP="00B86DD5">
      <w:pPr>
        <w:ind w:firstLine="709"/>
        <w:jc w:val="both"/>
        <w:rPr>
          <w:rFonts w:ascii="Times New Roman" w:hAnsi="Times New Roman"/>
          <w:bCs/>
          <w:sz w:val="28"/>
          <w:szCs w:val="28"/>
        </w:rPr>
      </w:pPr>
      <w:r w:rsidRPr="00B86DD5">
        <w:rPr>
          <w:rFonts w:ascii="Times New Roman" w:hAnsi="Times New Roman"/>
          <w:bCs/>
          <w:sz w:val="28"/>
          <w:szCs w:val="28"/>
        </w:rPr>
        <w:t xml:space="preserve">Закупки товаров, работ, услуг проводились следующими способами: </w:t>
      </w:r>
    </w:p>
    <w:p w14:paraId="40575EBB" w14:textId="77777777" w:rsidR="004A71D7" w:rsidRPr="00B86DD5" w:rsidRDefault="004A71D7" w:rsidP="00B86DD5">
      <w:pPr>
        <w:ind w:firstLine="709"/>
        <w:jc w:val="both"/>
        <w:rPr>
          <w:rFonts w:ascii="Times New Roman" w:hAnsi="Times New Roman"/>
          <w:bCs/>
          <w:sz w:val="28"/>
          <w:szCs w:val="28"/>
        </w:rPr>
      </w:pPr>
      <w:r w:rsidRPr="00B86DD5">
        <w:rPr>
          <w:rFonts w:ascii="Times New Roman" w:hAnsi="Times New Roman"/>
          <w:bCs/>
          <w:sz w:val="28"/>
          <w:szCs w:val="28"/>
        </w:rPr>
        <w:t xml:space="preserve">- электронный аукцион, </w:t>
      </w:r>
    </w:p>
    <w:p w14:paraId="72DA02B3" w14:textId="77777777" w:rsidR="004A71D7" w:rsidRPr="00B86DD5" w:rsidRDefault="004A71D7" w:rsidP="00B86DD5">
      <w:pPr>
        <w:ind w:firstLine="709"/>
        <w:jc w:val="both"/>
        <w:rPr>
          <w:rFonts w:ascii="Times New Roman" w:hAnsi="Times New Roman"/>
          <w:bCs/>
          <w:sz w:val="28"/>
          <w:szCs w:val="28"/>
        </w:rPr>
      </w:pPr>
      <w:r w:rsidRPr="00B86DD5">
        <w:rPr>
          <w:rFonts w:ascii="Times New Roman" w:hAnsi="Times New Roman"/>
          <w:bCs/>
          <w:sz w:val="28"/>
          <w:szCs w:val="28"/>
        </w:rPr>
        <w:t>- запрос котировок,</w:t>
      </w:r>
    </w:p>
    <w:p w14:paraId="30A673E8" w14:textId="77777777" w:rsidR="004A71D7" w:rsidRPr="00B86DD5" w:rsidRDefault="004A71D7" w:rsidP="00B86DD5">
      <w:pPr>
        <w:ind w:firstLine="709"/>
        <w:jc w:val="both"/>
        <w:rPr>
          <w:rFonts w:ascii="Times New Roman" w:hAnsi="Times New Roman"/>
          <w:bCs/>
          <w:sz w:val="28"/>
          <w:szCs w:val="28"/>
        </w:rPr>
      </w:pPr>
      <w:r w:rsidRPr="00B86DD5">
        <w:rPr>
          <w:rFonts w:ascii="Times New Roman" w:hAnsi="Times New Roman"/>
          <w:bCs/>
          <w:sz w:val="28"/>
          <w:szCs w:val="28"/>
        </w:rPr>
        <w:t>- закупка у единственного поставщика (подрядчика, исполнителя).</w:t>
      </w:r>
    </w:p>
    <w:p w14:paraId="7CB94DE4" w14:textId="77777777" w:rsidR="00B86DD5" w:rsidRPr="00B86DD5" w:rsidRDefault="00B86DD5" w:rsidP="00B86DD5">
      <w:pPr>
        <w:ind w:firstLine="708"/>
        <w:jc w:val="both"/>
        <w:rPr>
          <w:rFonts w:ascii="Times New Roman" w:hAnsi="Times New Roman"/>
          <w:bCs/>
          <w:sz w:val="28"/>
          <w:szCs w:val="28"/>
        </w:rPr>
      </w:pPr>
      <w:r w:rsidRPr="00B86DD5">
        <w:rPr>
          <w:rFonts w:ascii="Times New Roman" w:hAnsi="Times New Roman"/>
          <w:bCs/>
          <w:sz w:val="28"/>
          <w:szCs w:val="28"/>
        </w:rPr>
        <w:t>Коррупционных рисков при закупках товаров, работ и услуг для государственных нужд в отчетном периоде не выявлено.</w:t>
      </w:r>
    </w:p>
    <w:p w14:paraId="6BEE1006" w14:textId="77777777" w:rsidR="001C118E" w:rsidRDefault="001C118E" w:rsidP="00B86DD5">
      <w:pPr>
        <w:ind w:firstLine="567"/>
        <w:jc w:val="both"/>
        <w:rPr>
          <w:rFonts w:ascii="Times New Roman" w:hAnsi="Times New Roman"/>
          <w:bCs/>
          <w:sz w:val="28"/>
          <w:szCs w:val="28"/>
        </w:rPr>
      </w:pPr>
    </w:p>
    <w:p w14:paraId="26E99B1C" w14:textId="77777777" w:rsidR="00ED63C8" w:rsidRDefault="00ED63C8" w:rsidP="00ED63C8">
      <w:pPr>
        <w:spacing w:line="240" w:lineRule="atLeast"/>
        <w:ind w:firstLine="567"/>
        <w:jc w:val="both"/>
        <w:rPr>
          <w:rFonts w:ascii="Times New Roman" w:hAnsi="Times New Roman"/>
          <w:sz w:val="28"/>
          <w:szCs w:val="28"/>
        </w:rPr>
      </w:pPr>
      <w:r w:rsidRPr="0095322D">
        <w:rPr>
          <w:rFonts w:ascii="Times New Roman" w:hAnsi="Times New Roman"/>
          <w:sz w:val="28"/>
          <w:szCs w:val="28"/>
        </w:rPr>
        <w:t xml:space="preserve">Регулярно проводятся профилактические мероприятия в форме занятий, бесед для формирования у </w:t>
      </w:r>
      <w:r>
        <w:rPr>
          <w:rFonts w:ascii="Times New Roman" w:hAnsi="Times New Roman"/>
          <w:sz w:val="28"/>
          <w:szCs w:val="28"/>
        </w:rPr>
        <w:t>гражданских</w:t>
      </w:r>
      <w:r w:rsidRPr="0095322D">
        <w:rPr>
          <w:rFonts w:ascii="Times New Roman" w:hAnsi="Times New Roman"/>
          <w:sz w:val="28"/>
          <w:szCs w:val="28"/>
        </w:rPr>
        <w:t xml:space="preserve"> служащих отношения нетерпимости </w:t>
      </w:r>
      <w:r>
        <w:rPr>
          <w:rFonts w:ascii="Times New Roman" w:hAnsi="Times New Roman"/>
          <w:sz w:val="28"/>
          <w:szCs w:val="28"/>
        </w:rPr>
        <w:t>к проявлениям коррупции. 1 государственный гражданский служащий прошел</w:t>
      </w:r>
      <w:r w:rsidRPr="0095322D">
        <w:rPr>
          <w:rFonts w:ascii="Times New Roman" w:hAnsi="Times New Roman"/>
          <w:sz w:val="28"/>
          <w:szCs w:val="28"/>
        </w:rPr>
        <w:t xml:space="preserve"> обучение по а</w:t>
      </w:r>
      <w:r>
        <w:rPr>
          <w:rFonts w:ascii="Times New Roman" w:hAnsi="Times New Roman"/>
          <w:sz w:val="28"/>
          <w:szCs w:val="28"/>
        </w:rPr>
        <w:t>нтикоррупционной тематике в 2016</w:t>
      </w:r>
      <w:r w:rsidRPr="0095322D">
        <w:rPr>
          <w:rFonts w:ascii="Times New Roman" w:hAnsi="Times New Roman"/>
          <w:sz w:val="28"/>
          <w:szCs w:val="28"/>
        </w:rPr>
        <w:t xml:space="preserve"> году.  </w:t>
      </w:r>
    </w:p>
    <w:p w14:paraId="6AF04E6C" w14:textId="77777777" w:rsidR="00ED63C8" w:rsidRPr="0095322D" w:rsidRDefault="00ED63C8" w:rsidP="00ED63C8">
      <w:pPr>
        <w:spacing w:line="240" w:lineRule="atLeast"/>
        <w:ind w:firstLine="567"/>
        <w:jc w:val="both"/>
        <w:rPr>
          <w:rFonts w:ascii="Times New Roman" w:hAnsi="Times New Roman"/>
          <w:sz w:val="28"/>
          <w:szCs w:val="28"/>
        </w:rPr>
      </w:pPr>
    </w:p>
    <w:p w14:paraId="1FFD697E" w14:textId="77777777" w:rsidR="00337FA7" w:rsidRPr="00337FA7" w:rsidRDefault="00337FA7" w:rsidP="00337FA7">
      <w:pPr>
        <w:autoSpaceDE w:val="0"/>
        <w:autoSpaceDN w:val="0"/>
        <w:adjustRightInd w:val="0"/>
        <w:ind w:firstLine="540"/>
        <w:jc w:val="both"/>
        <w:rPr>
          <w:rFonts w:ascii="Times New Roman" w:eastAsia="Times New Roman" w:hAnsi="Times New Roman"/>
          <w:color w:val="FF0000"/>
          <w:sz w:val="28"/>
          <w:szCs w:val="28"/>
          <w:lang w:eastAsia="ru-RU"/>
        </w:rPr>
      </w:pPr>
      <w:r w:rsidRPr="00337FA7">
        <w:rPr>
          <w:rFonts w:ascii="Times New Roman" w:hAnsi="Times New Roman"/>
          <w:bCs/>
          <w:sz w:val="28"/>
          <w:szCs w:val="28"/>
        </w:rPr>
        <w:t xml:space="preserve">В </w:t>
      </w:r>
      <w:r>
        <w:rPr>
          <w:rFonts w:ascii="Times New Roman" w:hAnsi="Times New Roman"/>
          <w:bCs/>
          <w:sz w:val="28"/>
          <w:szCs w:val="28"/>
        </w:rPr>
        <w:t>министерстве</w:t>
      </w:r>
      <w:r w:rsidRPr="00337FA7">
        <w:rPr>
          <w:rFonts w:ascii="Times New Roman" w:hAnsi="Times New Roman"/>
          <w:bCs/>
          <w:sz w:val="28"/>
          <w:szCs w:val="28"/>
        </w:rPr>
        <w:t xml:space="preserve"> обратная связь с гражданами и институтами гражданского общества реализована посредством почтовой переписки, телефонной связи, </w:t>
      </w:r>
      <w:r w:rsidRPr="00337FA7">
        <w:rPr>
          <w:rFonts w:ascii="Times New Roman" w:hAnsi="Times New Roman"/>
          <w:bCs/>
          <w:sz w:val="28"/>
          <w:szCs w:val="28"/>
        </w:rPr>
        <w:lastRenderedPageBreak/>
        <w:t xml:space="preserve">личного приема. На официальном Интернет-сайте </w:t>
      </w:r>
      <w:r>
        <w:rPr>
          <w:rFonts w:ascii="Times New Roman" w:hAnsi="Times New Roman"/>
          <w:bCs/>
          <w:sz w:val="28"/>
          <w:szCs w:val="28"/>
        </w:rPr>
        <w:t>министерства</w:t>
      </w:r>
      <w:r w:rsidRPr="00337FA7">
        <w:rPr>
          <w:rFonts w:ascii="Times New Roman" w:hAnsi="Times New Roman"/>
          <w:bCs/>
          <w:sz w:val="28"/>
          <w:szCs w:val="28"/>
        </w:rPr>
        <w:t xml:space="preserve"> размещен «телефон доверия» </w:t>
      </w:r>
      <w:r>
        <w:rPr>
          <w:rFonts w:ascii="Times New Roman" w:hAnsi="Times New Roman"/>
          <w:bCs/>
          <w:sz w:val="28"/>
          <w:szCs w:val="28"/>
        </w:rPr>
        <w:t>Министерства культуры РД</w:t>
      </w:r>
      <w:r w:rsidRPr="00337FA7">
        <w:rPr>
          <w:rFonts w:ascii="Times New Roman" w:hAnsi="Times New Roman"/>
          <w:bCs/>
          <w:sz w:val="28"/>
          <w:szCs w:val="28"/>
        </w:rPr>
        <w:t>.</w:t>
      </w:r>
      <w:r>
        <w:rPr>
          <w:rFonts w:ascii="Times New Roman" w:hAnsi="Times New Roman"/>
          <w:bCs/>
          <w:sz w:val="28"/>
          <w:szCs w:val="28"/>
        </w:rPr>
        <w:t xml:space="preserve"> В рамках проведения единого дня приема граждан министром ежемесячно проводится прием </w:t>
      </w:r>
      <w:r w:rsidRPr="00337FA7">
        <w:rPr>
          <w:rFonts w:ascii="Times New Roman" w:hAnsi="Times New Roman"/>
          <w:bCs/>
          <w:sz w:val="28"/>
          <w:szCs w:val="28"/>
        </w:rPr>
        <w:t xml:space="preserve">граждан </w:t>
      </w:r>
      <w:r>
        <w:rPr>
          <w:rFonts w:ascii="Times New Roman" w:hAnsi="Times New Roman"/>
          <w:bCs/>
          <w:sz w:val="28"/>
          <w:szCs w:val="28"/>
        </w:rPr>
        <w:t xml:space="preserve">по </w:t>
      </w:r>
      <w:r w:rsidR="003D4ECA">
        <w:rPr>
          <w:rFonts w:ascii="Times New Roman" w:hAnsi="Times New Roman"/>
          <w:bCs/>
          <w:sz w:val="28"/>
          <w:szCs w:val="28"/>
        </w:rPr>
        <w:t xml:space="preserve">различным </w:t>
      </w:r>
      <w:r>
        <w:rPr>
          <w:rFonts w:ascii="Times New Roman" w:hAnsi="Times New Roman"/>
          <w:bCs/>
          <w:sz w:val="28"/>
          <w:szCs w:val="28"/>
        </w:rPr>
        <w:t>вопросам</w:t>
      </w:r>
      <w:r w:rsidR="003D4ECA">
        <w:rPr>
          <w:rFonts w:ascii="Times New Roman" w:hAnsi="Times New Roman"/>
          <w:bCs/>
          <w:sz w:val="28"/>
          <w:szCs w:val="28"/>
        </w:rPr>
        <w:t>, в том числе по вопросам</w:t>
      </w:r>
      <w:r>
        <w:rPr>
          <w:rFonts w:ascii="Times New Roman" w:hAnsi="Times New Roman"/>
          <w:bCs/>
          <w:sz w:val="28"/>
          <w:szCs w:val="28"/>
        </w:rPr>
        <w:t xml:space="preserve"> противодействия коррупции.</w:t>
      </w:r>
    </w:p>
    <w:p w14:paraId="57C4BBBF" w14:textId="77777777" w:rsidR="00337FA7" w:rsidRDefault="00337FA7" w:rsidP="00337FA7">
      <w:pPr>
        <w:ind w:firstLine="709"/>
        <w:jc w:val="both"/>
        <w:rPr>
          <w:rFonts w:ascii="Times New Roman" w:hAnsi="Times New Roman"/>
          <w:bCs/>
          <w:sz w:val="28"/>
          <w:szCs w:val="28"/>
        </w:rPr>
      </w:pPr>
      <w:r w:rsidRPr="00337FA7">
        <w:rPr>
          <w:rFonts w:ascii="Times New Roman" w:hAnsi="Times New Roman"/>
          <w:bCs/>
          <w:sz w:val="28"/>
          <w:szCs w:val="28"/>
        </w:rPr>
        <w:t xml:space="preserve">Эффективное взаимодействие </w:t>
      </w:r>
      <w:r>
        <w:rPr>
          <w:rFonts w:ascii="Times New Roman" w:hAnsi="Times New Roman"/>
          <w:bCs/>
          <w:sz w:val="28"/>
          <w:szCs w:val="28"/>
        </w:rPr>
        <w:t>министерства</w:t>
      </w:r>
      <w:r w:rsidRPr="00337FA7">
        <w:rPr>
          <w:rFonts w:ascii="Times New Roman" w:hAnsi="Times New Roman"/>
          <w:bCs/>
          <w:sz w:val="28"/>
          <w:szCs w:val="28"/>
        </w:rPr>
        <w:t xml:space="preserve"> с институтами гражданского общества по вопросам антикоррупционной деятельности, в том числе с общественными объединениями осуществляется посредством работы интернет-сайта </w:t>
      </w:r>
      <w:r>
        <w:rPr>
          <w:rFonts w:ascii="Times New Roman" w:hAnsi="Times New Roman"/>
          <w:bCs/>
          <w:sz w:val="28"/>
          <w:szCs w:val="28"/>
        </w:rPr>
        <w:t>министерства</w:t>
      </w:r>
      <w:r w:rsidRPr="00337FA7">
        <w:rPr>
          <w:rFonts w:ascii="Times New Roman" w:hAnsi="Times New Roman"/>
          <w:bCs/>
          <w:sz w:val="28"/>
          <w:szCs w:val="28"/>
        </w:rPr>
        <w:t>.</w:t>
      </w:r>
    </w:p>
    <w:p w14:paraId="31637856" w14:textId="77777777" w:rsidR="005F12A7" w:rsidRDefault="005F12A7" w:rsidP="005F12A7">
      <w:pPr>
        <w:spacing w:line="240" w:lineRule="atLeast"/>
        <w:ind w:firstLine="567"/>
        <w:jc w:val="both"/>
        <w:rPr>
          <w:rFonts w:ascii="Times New Roman" w:hAnsi="Times New Roman"/>
          <w:sz w:val="28"/>
          <w:szCs w:val="28"/>
        </w:rPr>
      </w:pPr>
      <w:r w:rsidRPr="0095322D">
        <w:rPr>
          <w:rFonts w:ascii="Times New Roman" w:hAnsi="Times New Roman"/>
          <w:sz w:val="28"/>
          <w:szCs w:val="28"/>
        </w:rPr>
        <w:t xml:space="preserve">На официальном сайте </w:t>
      </w:r>
      <w:r>
        <w:rPr>
          <w:rFonts w:ascii="Times New Roman" w:hAnsi="Times New Roman"/>
          <w:sz w:val="28"/>
          <w:szCs w:val="28"/>
        </w:rPr>
        <w:t>министерства</w:t>
      </w:r>
      <w:r w:rsidRPr="0095322D">
        <w:rPr>
          <w:rFonts w:ascii="Times New Roman" w:hAnsi="Times New Roman"/>
          <w:sz w:val="28"/>
          <w:szCs w:val="28"/>
        </w:rPr>
        <w:t xml:space="preserve"> поддерживается в актуальном состоянии раздел, посвященный вопросам противодействия коррупции, который отвечает требованиям приказа Министерства труда Российской Федерации от 7 октября 2013 года № 530 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РФ,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w:t>
      </w:r>
    </w:p>
    <w:p w14:paraId="500C4EF0" w14:textId="77777777" w:rsidR="005F12A7" w:rsidRPr="0095322D" w:rsidRDefault="005F12A7" w:rsidP="005F12A7">
      <w:pPr>
        <w:spacing w:line="240" w:lineRule="atLeast"/>
        <w:ind w:firstLine="567"/>
        <w:jc w:val="both"/>
        <w:rPr>
          <w:rFonts w:ascii="Times New Roman" w:hAnsi="Times New Roman"/>
          <w:sz w:val="28"/>
          <w:szCs w:val="28"/>
        </w:rPr>
      </w:pPr>
      <w:r>
        <w:rPr>
          <w:rFonts w:ascii="Times New Roman" w:hAnsi="Times New Roman"/>
          <w:sz w:val="28"/>
          <w:szCs w:val="28"/>
        </w:rPr>
        <w:t>На сайте</w:t>
      </w:r>
      <w:r w:rsidRPr="0095322D">
        <w:rPr>
          <w:rFonts w:ascii="Times New Roman" w:hAnsi="Times New Roman"/>
          <w:sz w:val="28"/>
          <w:szCs w:val="28"/>
        </w:rPr>
        <w:t xml:space="preserve"> </w:t>
      </w:r>
      <w:r>
        <w:rPr>
          <w:rFonts w:ascii="Times New Roman" w:hAnsi="Times New Roman"/>
          <w:sz w:val="28"/>
          <w:szCs w:val="28"/>
        </w:rPr>
        <w:t>министерства</w:t>
      </w:r>
      <w:r w:rsidRPr="0095322D">
        <w:rPr>
          <w:rFonts w:ascii="Times New Roman" w:hAnsi="Times New Roman"/>
          <w:sz w:val="28"/>
          <w:szCs w:val="28"/>
        </w:rPr>
        <w:t xml:space="preserve"> размещаются нормативные правовые и иные акты в сфере противодействия коррупции, методические материалы, формы, бланки, сведения о доходах, расходах, об имуществе и обязательствах имущественного характера, информация о деятельности комиссии по соблюдению требований к служебному поведению и урегулированию конфликта интересов.  Совершенствуется работа электронной приёмной, позволяющей гражданам и представителям организаций сообщать об известных им фактах коррупции в </w:t>
      </w:r>
      <w:r>
        <w:rPr>
          <w:rFonts w:ascii="Times New Roman" w:hAnsi="Times New Roman"/>
          <w:sz w:val="28"/>
          <w:szCs w:val="28"/>
        </w:rPr>
        <w:t>министерстве</w:t>
      </w:r>
      <w:r w:rsidRPr="0095322D">
        <w:rPr>
          <w:rFonts w:ascii="Times New Roman" w:hAnsi="Times New Roman"/>
          <w:sz w:val="28"/>
          <w:szCs w:val="28"/>
        </w:rPr>
        <w:t xml:space="preserve"> и подведомственных </w:t>
      </w:r>
      <w:r>
        <w:rPr>
          <w:rFonts w:ascii="Times New Roman" w:hAnsi="Times New Roman"/>
          <w:sz w:val="28"/>
          <w:szCs w:val="28"/>
        </w:rPr>
        <w:t>ему</w:t>
      </w:r>
      <w:r w:rsidRPr="0095322D">
        <w:rPr>
          <w:rFonts w:ascii="Times New Roman" w:hAnsi="Times New Roman"/>
          <w:sz w:val="28"/>
          <w:szCs w:val="28"/>
        </w:rPr>
        <w:t xml:space="preserve"> учреждениях, анализ обращений и результатов их рассмотрений. За отчетный период в </w:t>
      </w:r>
      <w:r>
        <w:rPr>
          <w:rFonts w:ascii="Times New Roman" w:hAnsi="Times New Roman"/>
          <w:sz w:val="28"/>
          <w:szCs w:val="28"/>
        </w:rPr>
        <w:t>министерство</w:t>
      </w:r>
      <w:r w:rsidRPr="0095322D">
        <w:rPr>
          <w:rFonts w:ascii="Times New Roman" w:hAnsi="Times New Roman"/>
          <w:sz w:val="28"/>
          <w:szCs w:val="28"/>
        </w:rPr>
        <w:t xml:space="preserve"> жалоб и обращений граждан и организаций о фактах совершения коррупционных правонарушений не поступало. </w:t>
      </w:r>
    </w:p>
    <w:p w14:paraId="033D22E9" w14:textId="77777777" w:rsidR="005F12A7" w:rsidRDefault="005F12A7" w:rsidP="005F12A7">
      <w:pPr>
        <w:spacing w:line="240" w:lineRule="atLeast"/>
        <w:jc w:val="both"/>
        <w:rPr>
          <w:rFonts w:ascii="Times New Roman" w:hAnsi="Times New Roman"/>
          <w:sz w:val="28"/>
          <w:szCs w:val="28"/>
        </w:rPr>
      </w:pPr>
      <w:r w:rsidRPr="0095322D">
        <w:rPr>
          <w:rFonts w:ascii="Times New Roman" w:hAnsi="Times New Roman"/>
          <w:sz w:val="28"/>
          <w:szCs w:val="28"/>
        </w:rPr>
        <w:t xml:space="preserve"> </w:t>
      </w:r>
      <w:r>
        <w:rPr>
          <w:rFonts w:ascii="Times New Roman" w:hAnsi="Times New Roman"/>
          <w:sz w:val="28"/>
          <w:szCs w:val="28"/>
        </w:rPr>
        <w:t xml:space="preserve"> </w:t>
      </w:r>
    </w:p>
    <w:p w14:paraId="5B70F054" w14:textId="77777777" w:rsidR="00337FA7" w:rsidRPr="00337FA7" w:rsidRDefault="00337FA7" w:rsidP="00337FA7">
      <w:pPr>
        <w:tabs>
          <w:tab w:val="left" w:pos="0"/>
          <w:tab w:val="left" w:pos="851"/>
        </w:tabs>
        <w:ind w:firstLine="851"/>
        <w:jc w:val="both"/>
        <w:rPr>
          <w:rFonts w:ascii="Times New Roman" w:hAnsi="Times New Roman"/>
          <w:bCs/>
          <w:sz w:val="28"/>
          <w:szCs w:val="28"/>
        </w:rPr>
      </w:pPr>
      <w:r w:rsidRPr="00337FA7">
        <w:rPr>
          <w:rFonts w:ascii="Times New Roman" w:hAnsi="Times New Roman"/>
          <w:bCs/>
          <w:sz w:val="28"/>
          <w:szCs w:val="28"/>
        </w:rPr>
        <w:t xml:space="preserve">Кроме того, в состав Комиссии по соблюдению требований к служебному поведению государственных гражданских служащих </w:t>
      </w:r>
      <w:r w:rsidR="003D4ECA">
        <w:rPr>
          <w:rFonts w:ascii="Times New Roman" w:hAnsi="Times New Roman"/>
          <w:bCs/>
          <w:sz w:val="28"/>
          <w:szCs w:val="28"/>
        </w:rPr>
        <w:t xml:space="preserve">Министерства </w:t>
      </w:r>
      <w:r w:rsidRPr="00337FA7">
        <w:rPr>
          <w:rFonts w:ascii="Times New Roman" w:hAnsi="Times New Roman"/>
          <w:bCs/>
          <w:sz w:val="28"/>
          <w:szCs w:val="28"/>
        </w:rPr>
        <w:t xml:space="preserve">включены </w:t>
      </w:r>
      <w:r w:rsidR="003D4ECA">
        <w:rPr>
          <w:rFonts w:ascii="Times New Roman" w:hAnsi="Times New Roman"/>
          <w:bCs/>
          <w:sz w:val="28"/>
          <w:szCs w:val="28"/>
        </w:rPr>
        <w:t>3</w:t>
      </w:r>
      <w:r>
        <w:rPr>
          <w:rFonts w:ascii="Times New Roman" w:hAnsi="Times New Roman"/>
          <w:bCs/>
          <w:sz w:val="28"/>
          <w:szCs w:val="28"/>
        </w:rPr>
        <w:t xml:space="preserve"> </w:t>
      </w:r>
      <w:r w:rsidR="003D4ECA">
        <w:rPr>
          <w:rFonts w:ascii="Times New Roman" w:hAnsi="Times New Roman"/>
          <w:bCs/>
          <w:sz w:val="28"/>
          <w:szCs w:val="28"/>
        </w:rPr>
        <w:t>независимых эксперта -</w:t>
      </w:r>
      <w:r w:rsidRPr="00337FA7">
        <w:rPr>
          <w:rFonts w:ascii="Times New Roman" w:hAnsi="Times New Roman"/>
          <w:bCs/>
          <w:sz w:val="28"/>
          <w:szCs w:val="28"/>
        </w:rPr>
        <w:t xml:space="preserve"> представители </w:t>
      </w:r>
      <w:r>
        <w:rPr>
          <w:rFonts w:ascii="Times New Roman" w:hAnsi="Times New Roman"/>
          <w:bCs/>
          <w:sz w:val="28"/>
          <w:szCs w:val="28"/>
        </w:rPr>
        <w:t>учебных заведений республики и председатель Общественного совета при Министерстве культуры РД</w:t>
      </w:r>
      <w:r w:rsidRPr="00337FA7">
        <w:rPr>
          <w:rFonts w:ascii="Times New Roman" w:hAnsi="Times New Roman"/>
          <w:bCs/>
          <w:sz w:val="28"/>
          <w:szCs w:val="28"/>
        </w:rPr>
        <w:t>.</w:t>
      </w:r>
    </w:p>
    <w:p w14:paraId="16C09C63" w14:textId="77777777" w:rsidR="001C118E" w:rsidRDefault="001C118E" w:rsidP="00B86DD5">
      <w:pPr>
        <w:autoSpaceDE w:val="0"/>
        <w:autoSpaceDN w:val="0"/>
        <w:adjustRightInd w:val="0"/>
        <w:ind w:firstLine="540"/>
        <w:jc w:val="both"/>
        <w:rPr>
          <w:rFonts w:ascii="Times New Roman" w:eastAsia="Times New Roman" w:hAnsi="Times New Roman"/>
          <w:sz w:val="28"/>
          <w:szCs w:val="28"/>
          <w:lang w:eastAsia="ru-RU"/>
        </w:rPr>
      </w:pPr>
    </w:p>
    <w:p w14:paraId="763C5296" w14:textId="77777777" w:rsidR="002E46CE" w:rsidRDefault="0098254A" w:rsidP="00B86DD5">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целях </w:t>
      </w:r>
      <w:r w:rsidR="003D4ECA">
        <w:rPr>
          <w:rFonts w:ascii="Times New Roman" w:eastAsia="Times New Roman" w:hAnsi="Times New Roman"/>
          <w:sz w:val="28"/>
          <w:szCs w:val="28"/>
          <w:lang w:eastAsia="ru-RU"/>
        </w:rPr>
        <w:t>предупреждения</w:t>
      </w:r>
      <w:r w:rsidR="00B86DD5">
        <w:rPr>
          <w:rFonts w:ascii="Times New Roman" w:eastAsia="Times New Roman" w:hAnsi="Times New Roman"/>
          <w:sz w:val="28"/>
          <w:szCs w:val="28"/>
          <w:lang w:eastAsia="ru-RU"/>
        </w:rPr>
        <w:t xml:space="preserve"> коррупции в организациях, созданных для выполнения задач, поставленных перед </w:t>
      </w:r>
      <w:r w:rsidR="002E46CE">
        <w:rPr>
          <w:rFonts w:ascii="Times New Roman" w:eastAsia="Times New Roman" w:hAnsi="Times New Roman"/>
          <w:sz w:val="28"/>
          <w:szCs w:val="28"/>
          <w:lang w:eastAsia="ru-RU"/>
        </w:rPr>
        <w:t>М</w:t>
      </w:r>
      <w:r>
        <w:rPr>
          <w:rFonts w:ascii="Times New Roman" w:eastAsia="Times New Roman" w:hAnsi="Times New Roman"/>
          <w:sz w:val="28"/>
          <w:szCs w:val="28"/>
          <w:lang w:eastAsia="ru-RU"/>
        </w:rPr>
        <w:t xml:space="preserve">инистерством культуры </w:t>
      </w:r>
      <w:r w:rsidR="002E46CE">
        <w:rPr>
          <w:rFonts w:ascii="Times New Roman" w:eastAsia="Times New Roman" w:hAnsi="Times New Roman"/>
          <w:sz w:val="28"/>
          <w:szCs w:val="28"/>
          <w:lang w:eastAsia="ru-RU"/>
        </w:rPr>
        <w:t xml:space="preserve">Республики Дагестан </w:t>
      </w:r>
      <w:r>
        <w:rPr>
          <w:rFonts w:ascii="Times New Roman" w:eastAsia="Times New Roman" w:hAnsi="Times New Roman"/>
          <w:sz w:val="28"/>
          <w:szCs w:val="28"/>
          <w:lang w:eastAsia="ru-RU"/>
        </w:rPr>
        <w:t>проведены</w:t>
      </w:r>
      <w:r w:rsidR="002E46CE">
        <w:rPr>
          <w:rFonts w:ascii="Times New Roman" w:eastAsia="Times New Roman" w:hAnsi="Times New Roman"/>
          <w:sz w:val="28"/>
          <w:szCs w:val="28"/>
          <w:lang w:eastAsia="ru-RU"/>
        </w:rPr>
        <w:t xml:space="preserve"> следующие мероприятия:</w:t>
      </w:r>
    </w:p>
    <w:p w14:paraId="03392F6B" w14:textId="77777777" w:rsidR="002E46CE" w:rsidRDefault="002E46CE" w:rsidP="002E46CE">
      <w:pPr>
        <w:ind w:right="157" w:firstLine="567"/>
        <w:jc w:val="both"/>
        <w:rPr>
          <w:rFonts w:ascii="Times New Roman" w:hAnsi="Times New Roman"/>
          <w:sz w:val="28"/>
          <w:szCs w:val="28"/>
        </w:rPr>
      </w:pPr>
      <w:r>
        <w:rPr>
          <w:rFonts w:ascii="Times New Roman" w:hAnsi="Times New Roman"/>
          <w:sz w:val="28"/>
          <w:szCs w:val="28"/>
        </w:rPr>
        <w:t>во всех подведомственных М</w:t>
      </w:r>
      <w:r w:rsidRPr="00663D2F">
        <w:rPr>
          <w:rFonts w:ascii="Times New Roman" w:hAnsi="Times New Roman"/>
          <w:sz w:val="28"/>
          <w:szCs w:val="28"/>
        </w:rPr>
        <w:t>инистерств</w:t>
      </w:r>
      <w:r>
        <w:rPr>
          <w:rFonts w:ascii="Times New Roman" w:hAnsi="Times New Roman"/>
          <w:sz w:val="28"/>
          <w:szCs w:val="28"/>
        </w:rPr>
        <w:t>у</w:t>
      </w:r>
      <w:r w:rsidRPr="00663D2F">
        <w:rPr>
          <w:rFonts w:ascii="Times New Roman" w:hAnsi="Times New Roman"/>
          <w:sz w:val="28"/>
          <w:szCs w:val="28"/>
        </w:rPr>
        <w:t xml:space="preserve"> культуры Республики Дагестан</w:t>
      </w:r>
      <w:r>
        <w:rPr>
          <w:rFonts w:ascii="Times New Roman" w:hAnsi="Times New Roman"/>
          <w:sz w:val="28"/>
          <w:szCs w:val="28"/>
        </w:rPr>
        <w:t xml:space="preserve"> учреждениях</w:t>
      </w:r>
      <w:r w:rsidRPr="00663D2F">
        <w:rPr>
          <w:rFonts w:ascii="Times New Roman" w:hAnsi="Times New Roman"/>
          <w:sz w:val="28"/>
          <w:szCs w:val="28"/>
        </w:rPr>
        <w:t xml:space="preserve"> </w:t>
      </w:r>
      <w:r>
        <w:rPr>
          <w:rFonts w:ascii="Times New Roman" w:hAnsi="Times New Roman"/>
          <w:sz w:val="28"/>
          <w:szCs w:val="28"/>
        </w:rPr>
        <w:t xml:space="preserve">разработан </w:t>
      </w:r>
      <w:r w:rsidRPr="00663D2F">
        <w:rPr>
          <w:rFonts w:ascii="Times New Roman" w:hAnsi="Times New Roman"/>
          <w:sz w:val="28"/>
          <w:szCs w:val="28"/>
        </w:rPr>
        <w:t>поряд</w:t>
      </w:r>
      <w:r>
        <w:rPr>
          <w:rFonts w:ascii="Times New Roman" w:hAnsi="Times New Roman"/>
          <w:sz w:val="28"/>
          <w:szCs w:val="28"/>
        </w:rPr>
        <w:t>ок</w:t>
      </w:r>
      <w:r w:rsidRPr="00663D2F">
        <w:rPr>
          <w:rFonts w:ascii="Times New Roman" w:hAnsi="Times New Roman"/>
          <w:sz w:val="28"/>
          <w:szCs w:val="28"/>
        </w:rPr>
        <w:t xml:space="preserve"> сообщения </w:t>
      </w:r>
      <w:r>
        <w:rPr>
          <w:rFonts w:ascii="Times New Roman" w:hAnsi="Times New Roman"/>
          <w:sz w:val="28"/>
          <w:szCs w:val="28"/>
        </w:rPr>
        <w:t xml:space="preserve">работниками </w:t>
      </w:r>
      <w:r w:rsidRPr="00663D2F">
        <w:rPr>
          <w:rFonts w:ascii="Times New Roman" w:hAnsi="Times New Roman"/>
          <w:sz w:val="28"/>
          <w:szCs w:val="28"/>
        </w:rPr>
        <w:t xml:space="preserve">о возникновении </w:t>
      </w:r>
      <w:r w:rsidRPr="00663D2F">
        <w:rPr>
          <w:rFonts w:ascii="Times New Roman" w:hAnsi="Times New Roman"/>
          <w:sz w:val="28"/>
          <w:szCs w:val="28"/>
        </w:rPr>
        <w:lastRenderedPageBreak/>
        <w:t>личной заинтересованности при исполнении должностных (служебных) обязанностей, которая приводит или может привести к конфликту интересов</w:t>
      </w:r>
      <w:r>
        <w:rPr>
          <w:rFonts w:ascii="Times New Roman" w:hAnsi="Times New Roman"/>
          <w:sz w:val="28"/>
          <w:szCs w:val="28"/>
        </w:rPr>
        <w:t>;</w:t>
      </w:r>
    </w:p>
    <w:p w14:paraId="43DCD724" w14:textId="77777777" w:rsidR="002E46CE" w:rsidRDefault="002E46CE" w:rsidP="002E46CE">
      <w:pPr>
        <w:ind w:right="157" w:firstLine="567"/>
        <w:jc w:val="both"/>
        <w:rPr>
          <w:rFonts w:ascii="Times New Roman" w:hAnsi="Times New Roman"/>
          <w:sz w:val="28"/>
          <w:szCs w:val="28"/>
        </w:rPr>
      </w:pPr>
      <w:r>
        <w:rPr>
          <w:rFonts w:ascii="Times New Roman" w:hAnsi="Times New Roman"/>
          <w:sz w:val="28"/>
          <w:szCs w:val="28"/>
        </w:rPr>
        <w:t>в</w:t>
      </w:r>
      <w:r w:rsidRPr="00171FCF">
        <w:rPr>
          <w:rFonts w:ascii="Times New Roman" w:hAnsi="Times New Roman"/>
          <w:sz w:val="28"/>
          <w:szCs w:val="28"/>
        </w:rPr>
        <w:t xml:space="preserve"> целях реализации положений </w:t>
      </w:r>
      <w:r>
        <w:rPr>
          <w:rFonts w:ascii="Times New Roman" w:hAnsi="Times New Roman"/>
          <w:sz w:val="28"/>
          <w:szCs w:val="28"/>
        </w:rPr>
        <w:t xml:space="preserve">Федерального закона от 25 декабря 2008 года № 273-ФЗ «О противодействии коррупции», Закона Республики Дагестан от 7 апреля 2009 года № 21 «О противодействии коррупции» и во исполнение подпункта «а» пункта 8 Перечня Поручений Президента Российской Федерации от 30 октября 2013 № ПР-2689 </w:t>
      </w:r>
      <w:r w:rsidRPr="00B6567D">
        <w:rPr>
          <w:rFonts w:ascii="Times New Roman" w:hAnsi="Times New Roman"/>
          <w:sz w:val="28"/>
          <w:szCs w:val="28"/>
        </w:rPr>
        <w:t>в части обеспечения персональной ответственности руководителей всех уровней за состояние антикоррупционной работы в возглавляемых ими органах</w:t>
      </w:r>
      <w:r>
        <w:rPr>
          <w:rFonts w:ascii="Times New Roman" w:hAnsi="Times New Roman"/>
          <w:sz w:val="28"/>
          <w:szCs w:val="28"/>
        </w:rPr>
        <w:t xml:space="preserve"> в Министерстве культуры Республики Дагестан проведена работа по внесению в уставы подведомственных учреждений дополнительных пунктов по осуществлению работы по противодействию коррупции в пределах своих компетенций. В соответствии с порядком, </w:t>
      </w:r>
      <w:r w:rsidRPr="00E10DC2">
        <w:rPr>
          <w:rFonts w:ascii="Times New Roman" w:hAnsi="Times New Roman"/>
          <w:sz w:val="28"/>
          <w:szCs w:val="28"/>
        </w:rPr>
        <w:t>установленном законодательством Российской Федерации</w:t>
      </w:r>
      <w:r w:rsidRPr="00B6567D">
        <w:rPr>
          <w:rFonts w:ascii="Times New Roman" w:hAnsi="Times New Roman"/>
          <w:sz w:val="28"/>
          <w:szCs w:val="28"/>
        </w:rPr>
        <w:t xml:space="preserve"> </w:t>
      </w:r>
      <w:r>
        <w:rPr>
          <w:rFonts w:ascii="Times New Roman" w:hAnsi="Times New Roman"/>
          <w:sz w:val="28"/>
          <w:szCs w:val="28"/>
        </w:rPr>
        <w:t xml:space="preserve">разработанные дополнения направлены на согласование в Комитет по земельным и имущественным отношениям Республики Дагестан; </w:t>
      </w:r>
    </w:p>
    <w:p w14:paraId="0A364D8F" w14:textId="77777777" w:rsidR="00ED63C8" w:rsidRDefault="002E46CE" w:rsidP="00ED63C8">
      <w:pPr>
        <w:ind w:right="157" w:firstLine="567"/>
        <w:jc w:val="both"/>
        <w:rPr>
          <w:rFonts w:ascii="Times New Roman" w:hAnsi="Times New Roman"/>
          <w:sz w:val="28"/>
          <w:szCs w:val="28"/>
        </w:rPr>
      </w:pPr>
      <w:r>
        <w:rPr>
          <w:rFonts w:ascii="Times New Roman" w:hAnsi="Times New Roman"/>
          <w:sz w:val="28"/>
          <w:szCs w:val="28"/>
        </w:rPr>
        <w:t xml:space="preserve">с руководителями подведомственных учреждений Министерства культуры Республики Дагестан заключены дополнительные соглашения к трудовым договорам, содержащие нормы о персональной ответственности по осуществлению работы по противодействию коррупции в пределах своих компетенций.  </w:t>
      </w:r>
    </w:p>
    <w:p w14:paraId="604A2A62" w14:textId="77777777" w:rsidR="00ED63C8" w:rsidRDefault="00ED63C8" w:rsidP="00ED63C8">
      <w:pPr>
        <w:ind w:right="157" w:firstLine="567"/>
        <w:jc w:val="both"/>
        <w:rPr>
          <w:rFonts w:ascii="Times New Roman" w:hAnsi="Times New Roman"/>
          <w:sz w:val="28"/>
          <w:szCs w:val="28"/>
        </w:rPr>
      </w:pPr>
    </w:p>
    <w:p w14:paraId="1848DDBA" w14:textId="77777777" w:rsidR="00337FA7" w:rsidRPr="00337FA7" w:rsidRDefault="00337FA7" w:rsidP="00337FA7">
      <w:pPr>
        <w:ind w:firstLine="708"/>
        <w:jc w:val="both"/>
        <w:rPr>
          <w:rFonts w:ascii="Times New Roman" w:hAnsi="Times New Roman"/>
          <w:bCs/>
          <w:sz w:val="28"/>
          <w:szCs w:val="28"/>
        </w:rPr>
      </w:pPr>
    </w:p>
    <w:p w14:paraId="3E6EE02B" w14:textId="77777777" w:rsidR="00825174" w:rsidRDefault="00337FA7" w:rsidP="003D4ECA">
      <w:pPr>
        <w:autoSpaceDE w:val="0"/>
        <w:autoSpaceDN w:val="0"/>
        <w:adjustRightInd w:val="0"/>
        <w:ind w:firstLine="709"/>
        <w:jc w:val="both"/>
        <w:rPr>
          <w:rFonts w:ascii="Times New Roman" w:eastAsia="Times New Roman" w:hAnsi="Times New Roman"/>
          <w:sz w:val="28"/>
          <w:szCs w:val="28"/>
          <w:lang w:eastAsia="ru-RU"/>
        </w:rPr>
      </w:pPr>
      <w:r w:rsidRPr="00337FA7">
        <w:rPr>
          <w:rFonts w:ascii="Times New Roman" w:hAnsi="Times New Roman"/>
          <w:bCs/>
          <w:sz w:val="28"/>
          <w:szCs w:val="28"/>
        </w:rPr>
        <w:t xml:space="preserve"> </w:t>
      </w:r>
    </w:p>
    <w:p w14:paraId="3E9AA2EB" w14:textId="77777777" w:rsidR="002B7484" w:rsidRDefault="002B7484" w:rsidP="002B7484">
      <w:pPr>
        <w:ind w:right="-464"/>
        <w:rPr>
          <w:rFonts w:ascii="Times New Roman" w:hAnsi="Times New Roman"/>
          <w:b/>
          <w:sz w:val="28"/>
          <w:szCs w:val="28"/>
        </w:rPr>
      </w:pPr>
    </w:p>
    <w:p w14:paraId="4D68EE48" w14:textId="77777777" w:rsidR="002B7484" w:rsidRDefault="002B7484" w:rsidP="002B7484">
      <w:pPr>
        <w:ind w:right="-464"/>
        <w:rPr>
          <w:rFonts w:ascii="Times New Roman" w:hAnsi="Times New Roman"/>
          <w:sz w:val="28"/>
          <w:szCs w:val="28"/>
        </w:rPr>
      </w:pPr>
    </w:p>
    <w:p w14:paraId="4D8A22FC" w14:textId="77777777" w:rsidR="00B115AC" w:rsidRDefault="00B115AC" w:rsidP="002B7484">
      <w:pPr>
        <w:ind w:right="-464"/>
        <w:rPr>
          <w:rFonts w:ascii="Times New Roman" w:hAnsi="Times New Roman"/>
          <w:sz w:val="28"/>
          <w:szCs w:val="28"/>
        </w:rPr>
      </w:pPr>
    </w:p>
    <w:p w14:paraId="476D0DCA" w14:textId="77777777" w:rsidR="003D4ECA" w:rsidRDefault="003D4ECA" w:rsidP="002B7484">
      <w:pPr>
        <w:ind w:right="-464"/>
        <w:rPr>
          <w:rFonts w:ascii="Times New Roman" w:hAnsi="Times New Roman"/>
          <w:sz w:val="28"/>
          <w:szCs w:val="28"/>
        </w:rPr>
      </w:pPr>
    </w:p>
    <w:p w14:paraId="3DB6DBF8" w14:textId="77777777" w:rsidR="003D4ECA" w:rsidRDefault="003D4ECA" w:rsidP="002B7484">
      <w:pPr>
        <w:ind w:right="-464"/>
        <w:rPr>
          <w:rFonts w:ascii="Times New Roman" w:hAnsi="Times New Roman"/>
          <w:sz w:val="28"/>
          <w:szCs w:val="28"/>
        </w:rPr>
      </w:pPr>
    </w:p>
    <w:p w14:paraId="2B218DEA" w14:textId="77777777" w:rsidR="003D4ECA" w:rsidRDefault="003D4ECA" w:rsidP="002B7484">
      <w:pPr>
        <w:ind w:right="-464"/>
        <w:rPr>
          <w:rFonts w:ascii="Times New Roman" w:hAnsi="Times New Roman"/>
          <w:sz w:val="28"/>
          <w:szCs w:val="28"/>
        </w:rPr>
      </w:pPr>
    </w:p>
    <w:p w14:paraId="414E1529" w14:textId="77777777" w:rsidR="003D4ECA" w:rsidRDefault="003D4ECA" w:rsidP="002B7484">
      <w:pPr>
        <w:ind w:right="-464"/>
        <w:rPr>
          <w:rFonts w:ascii="Times New Roman" w:hAnsi="Times New Roman"/>
          <w:sz w:val="28"/>
          <w:szCs w:val="28"/>
        </w:rPr>
      </w:pPr>
    </w:p>
    <w:p w14:paraId="6B8EA6D9" w14:textId="77777777" w:rsidR="00B115AC" w:rsidRDefault="00B115AC" w:rsidP="002B7484">
      <w:pPr>
        <w:ind w:right="-464"/>
        <w:rPr>
          <w:rFonts w:ascii="Times New Roman" w:hAnsi="Times New Roman"/>
          <w:sz w:val="28"/>
          <w:szCs w:val="28"/>
        </w:rPr>
      </w:pPr>
    </w:p>
    <w:p w14:paraId="5AA3D4AE" w14:textId="77777777" w:rsidR="00B115AC" w:rsidRDefault="00B115AC" w:rsidP="002B7484">
      <w:pPr>
        <w:ind w:right="-464"/>
        <w:rPr>
          <w:rFonts w:ascii="Times New Roman" w:hAnsi="Times New Roman"/>
          <w:sz w:val="28"/>
          <w:szCs w:val="28"/>
        </w:rPr>
      </w:pPr>
    </w:p>
    <w:p w14:paraId="5A230F2B" w14:textId="77777777" w:rsidR="00447812" w:rsidRPr="003D4ECA" w:rsidRDefault="00447812" w:rsidP="003D4ECA">
      <w:pPr>
        <w:ind w:right="-464"/>
        <w:rPr>
          <w:rFonts w:ascii="Times New Roman" w:hAnsi="Times New Roman"/>
          <w:sz w:val="28"/>
          <w:szCs w:val="28"/>
        </w:rPr>
      </w:pPr>
    </w:p>
    <w:sectPr w:rsidR="00447812" w:rsidRPr="003D4ECA" w:rsidSect="00D5028B">
      <w:pgSz w:w="11906" w:h="16838"/>
      <w:pgMar w:top="1134" w:right="1077" w:bottom="1134"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484"/>
    <w:rsid w:val="000068B4"/>
    <w:rsid w:val="00077F1C"/>
    <w:rsid w:val="00097D1C"/>
    <w:rsid w:val="000F1B22"/>
    <w:rsid w:val="00155F62"/>
    <w:rsid w:val="001933E9"/>
    <w:rsid w:val="001B0F0D"/>
    <w:rsid w:val="001C118E"/>
    <w:rsid w:val="001E6DEF"/>
    <w:rsid w:val="00216E99"/>
    <w:rsid w:val="00220E00"/>
    <w:rsid w:val="002726FF"/>
    <w:rsid w:val="00282A16"/>
    <w:rsid w:val="002B16D8"/>
    <w:rsid w:val="002B7484"/>
    <w:rsid w:val="002E1D53"/>
    <w:rsid w:val="002E46CE"/>
    <w:rsid w:val="002F5E2E"/>
    <w:rsid w:val="00312ABB"/>
    <w:rsid w:val="00337FA7"/>
    <w:rsid w:val="00355141"/>
    <w:rsid w:val="00373EF8"/>
    <w:rsid w:val="0038085B"/>
    <w:rsid w:val="00382C23"/>
    <w:rsid w:val="0039332E"/>
    <w:rsid w:val="003971A1"/>
    <w:rsid w:val="003A70A4"/>
    <w:rsid w:val="003D4ECA"/>
    <w:rsid w:val="00434FD7"/>
    <w:rsid w:val="00447812"/>
    <w:rsid w:val="00457370"/>
    <w:rsid w:val="004A71D7"/>
    <w:rsid w:val="00523749"/>
    <w:rsid w:val="00525271"/>
    <w:rsid w:val="005A005D"/>
    <w:rsid w:val="005A5A34"/>
    <w:rsid w:val="005D05EF"/>
    <w:rsid w:val="005D5D3E"/>
    <w:rsid w:val="005F12A7"/>
    <w:rsid w:val="00664C0F"/>
    <w:rsid w:val="006A2E83"/>
    <w:rsid w:val="006D0561"/>
    <w:rsid w:val="00706670"/>
    <w:rsid w:val="007202B6"/>
    <w:rsid w:val="00771823"/>
    <w:rsid w:val="00796039"/>
    <w:rsid w:val="007B3743"/>
    <w:rsid w:val="007D111B"/>
    <w:rsid w:val="007D49EB"/>
    <w:rsid w:val="007D5FDF"/>
    <w:rsid w:val="008013DC"/>
    <w:rsid w:val="0080631A"/>
    <w:rsid w:val="00822706"/>
    <w:rsid w:val="00823D1D"/>
    <w:rsid w:val="00825174"/>
    <w:rsid w:val="00853241"/>
    <w:rsid w:val="00912310"/>
    <w:rsid w:val="00917B54"/>
    <w:rsid w:val="00947E6D"/>
    <w:rsid w:val="0098254A"/>
    <w:rsid w:val="009A24C3"/>
    <w:rsid w:val="009F6563"/>
    <w:rsid w:val="00A14110"/>
    <w:rsid w:val="00A3415A"/>
    <w:rsid w:val="00A93387"/>
    <w:rsid w:val="00B115AC"/>
    <w:rsid w:val="00B147EB"/>
    <w:rsid w:val="00B2238F"/>
    <w:rsid w:val="00B370B0"/>
    <w:rsid w:val="00B41B3F"/>
    <w:rsid w:val="00B6567D"/>
    <w:rsid w:val="00B86DD5"/>
    <w:rsid w:val="00B9622B"/>
    <w:rsid w:val="00BF6BE5"/>
    <w:rsid w:val="00C30705"/>
    <w:rsid w:val="00C423F7"/>
    <w:rsid w:val="00C5467B"/>
    <w:rsid w:val="00C628F5"/>
    <w:rsid w:val="00C6406A"/>
    <w:rsid w:val="00CC477F"/>
    <w:rsid w:val="00D021BC"/>
    <w:rsid w:val="00D03030"/>
    <w:rsid w:val="00D31EA5"/>
    <w:rsid w:val="00D5028B"/>
    <w:rsid w:val="00DF72B9"/>
    <w:rsid w:val="00E02D41"/>
    <w:rsid w:val="00E10DC2"/>
    <w:rsid w:val="00ED63C8"/>
    <w:rsid w:val="00F03A44"/>
    <w:rsid w:val="00F3697D"/>
    <w:rsid w:val="00FD77B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B0A5D"/>
  <w15:chartTrackingRefBased/>
  <w15:docId w15:val="{83C696FF-5E6A-40B2-98AA-3B5B8E0B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484"/>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B7484"/>
    <w:rPr>
      <w:color w:val="0000CC"/>
      <w:u w:val="single"/>
    </w:rPr>
  </w:style>
  <w:style w:type="paragraph" w:styleId="a4">
    <w:name w:val="Balloon Text"/>
    <w:basedOn w:val="a"/>
    <w:link w:val="a5"/>
    <w:rsid w:val="00BF6BE5"/>
    <w:rPr>
      <w:rFonts w:ascii="Segoe UI" w:hAnsi="Segoe UI" w:cs="Segoe UI"/>
      <w:sz w:val="18"/>
      <w:szCs w:val="18"/>
    </w:rPr>
  </w:style>
  <w:style w:type="character" w:customStyle="1" w:styleId="a5">
    <w:name w:val="Текст выноски Знак"/>
    <w:link w:val="a4"/>
    <w:rsid w:val="00BF6BE5"/>
    <w:rPr>
      <w:rFonts w:ascii="Segoe UI" w:eastAsia="Calibri" w:hAnsi="Segoe UI" w:cs="Segoe UI"/>
      <w:sz w:val="18"/>
      <w:szCs w:val="18"/>
      <w:lang w:eastAsia="en-US"/>
    </w:rPr>
  </w:style>
  <w:style w:type="character" w:customStyle="1" w:styleId="15">
    <w:name w:val="Основной текст Знак15"/>
    <w:rsid w:val="006A2E83"/>
    <w:rPr>
      <w:rFonts w:cs="Times New Roman"/>
      <w:color w:val="000000"/>
    </w:rPr>
  </w:style>
  <w:style w:type="character" w:customStyle="1" w:styleId="1">
    <w:name w:val="Заголовок №1_"/>
    <w:link w:val="10"/>
    <w:rsid w:val="002F5E2E"/>
    <w:rPr>
      <w:b/>
      <w:bCs/>
      <w:spacing w:val="-2"/>
      <w:sz w:val="32"/>
      <w:szCs w:val="32"/>
      <w:shd w:val="clear" w:color="auto" w:fill="FFFFFF"/>
    </w:rPr>
  </w:style>
  <w:style w:type="character" w:customStyle="1" w:styleId="2">
    <w:name w:val="Основной текст (2)_"/>
    <w:link w:val="20"/>
    <w:uiPriority w:val="99"/>
    <w:rsid w:val="002F5E2E"/>
    <w:rPr>
      <w:b/>
      <w:bCs/>
      <w:spacing w:val="2"/>
      <w:sz w:val="28"/>
      <w:szCs w:val="28"/>
      <w:shd w:val="clear" w:color="auto" w:fill="FFFFFF"/>
    </w:rPr>
  </w:style>
  <w:style w:type="paragraph" w:customStyle="1" w:styleId="10">
    <w:name w:val="Заголовок №1"/>
    <w:basedOn w:val="a"/>
    <w:link w:val="1"/>
    <w:rsid w:val="002F5E2E"/>
    <w:pPr>
      <w:widowControl w:val="0"/>
      <w:shd w:val="clear" w:color="auto" w:fill="FFFFFF"/>
      <w:spacing w:before="3240" w:after="420" w:line="240" w:lineRule="atLeast"/>
      <w:jc w:val="center"/>
      <w:outlineLvl w:val="0"/>
    </w:pPr>
    <w:rPr>
      <w:rFonts w:ascii="Times New Roman" w:eastAsia="Times New Roman" w:hAnsi="Times New Roman"/>
      <w:b/>
      <w:bCs/>
      <w:spacing w:val="-2"/>
      <w:sz w:val="32"/>
      <w:szCs w:val="32"/>
      <w:lang w:eastAsia="ru-RU"/>
    </w:rPr>
  </w:style>
  <w:style w:type="paragraph" w:customStyle="1" w:styleId="20">
    <w:name w:val="Основной текст (2)"/>
    <w:basedOn w:val="a"/>
    <w:link w:val="2"/>
    <w:uiPriority w:val="99"/>
    <w:rsid w:val="002F5E2E"/>
    <w:pPr>
      <w:widowControl w:val="0"/>
      <w:shd w:val="clear" w:color="auto" w:fill="FFFFFF"/>
      <w:spacing w:before="420" w:after="5700" w:line="370" w:lineRule="exact"/>
      <w:jc w:val="center"/>
    </w:pPr>
    <w:rPr>
      <w:rFonts w:ascii="Times New Roman" w:eastAsia="Times New Roman" w:hAnsi="Times New Roman"/>
      <w:b/>
      <w:bCs/>
      <w:spacing w:val="2"/>
      <w:sz w:val="28"/>
      <w:szCs w:val="28"/>
      <w:lang w:eastAsia="ru-RU"/>
    </w:rPr>
  </w:style>
  <w:style w:type="character" w:customStyle="1" w:styleId="a6">
    <w:name w:val="Основной текст_"/>
    <w:link w:val="11"/>
    <w:rsid w:val="00C6406A"/>
    <w:rPr>
      <w:spacing w:val="8"/>
      <w:sz w:val="29"/>
      <w:szCs w:val="29"/>
      <w:shd w:val="clear" w:color="auto" w:fill="FFFFFF"/>
    </w:rPr>
  </w:style>
  <w:style w:type="paragraph" w:customStyle="1" w:styleId="11">
    <w:name w:val="Основной текст1"/>
    <w:basedOn w:val="a"/>
    <w:link w:val="a6"/>
    <w:rsid w:val="00C6406A"/>
    <w:pPr>
      <w:widowControl w:val="0"/>
      <w:shd w:val="clear" w:color="auto" w:fill="FFFFFF"/>
      <w:spacing w:before="480" w:line="355" w:lineRule="exact"/>
      <w:jc w:val="center"/>
    </w:pPr>
    <w:rPr>
      <w:rFonts w:ascii="Times New Roman" w:eastAsia="Times New Roman" w:hAnsi="Times New Roman"/>
      <w:spacing w:val="8"/>
      <w:sz w:val="29"/>
      <w:szCs w:val="2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4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1734</Words>
  <Characters>9887</Characters>
  <Application>Microsoft Macintosh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11598</CharactersWithSpaces>
  <SharedDoc>false</SharedDoc>
  <HLinks>
    <vt:vector size="6" baseType="variant">
      <vt:variant>
        <vt:i4>6094874</vt:i4>
      </vt:variant>
      <vt:variant>
        <vt:i4>0</vt:i4>
      </vt:variant>
      <vt:variant>
        <vt:i4>0</vt:i4>
      </vt:variant>
      <vt:variant>
        <vt:i4>5</vt:i4>
      </vt:variant>
      <vt:variant>
        <vt:lpwstr>mailto:minkult@e-dag@.ru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Ибрагимов Шахрутдин</cp:lastModifiedBy>
  <cp:revision>3</cp:revision>
  <cp:lastPrinted>2016-12-28T11:46:00Z</cp:lastPrinted>
  <dcterms:created xsi:type="dcterms:W3CDTF">2016-12-28T12:06:00Z</dcterms:created>
  <dcterms:modified xsi:type="dcterms:W3CDTF">2016-12-28T12:14:00Z</dcterms:modified>
</cp:coreProperties>
</file>