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C15" w:rsidRPr="006026BA" w:rsidRDefault="009B5C15" w:rsidP="009B5C1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026BA">
        <w:rPr>
          <w:rFonts w:ascii="Times New Roman" w:hAnsi="Times New Roman" w:cs="Times New Roman"/>
          <w:sz w:val="28"/>
          <w:szCs w:val="28"/>
        </w:rPr>
        <w:t>Проект</w:t>
      </w:r>
    </w:p>
    <w:p w:rsidR="009B5C15" w:rsidRDefault="009B5C15" w:rsidP="00A16212">
      <w:pPr>
        <w:pStyle w:val="ConsPlusNonformat"/>
        <w:jc w:val="center"/>
      </w:pPr>
    </w:p>
    <w:p w:rsidR="00A16212" w:rsidRPr="00E47425" w:rsidRDefault="00A16212" w:rsidP="00A16212">
      <w:pPr>
        <w:pStyle w:val="ConsPlusNonformat"/>
        <w:jc w:val="center"/>
      </w:pPr>
      <w:r w:rsidRPr="00E47425">
        <w:rPr>
          <w:noProof/>
        </w:rPr>
        <w:drawing>
          <wp:inline distT="0" distB="0" distL="0" distR="0" wp14:anchorId="6727C7CC" wp14:editId="7C28D597">
            <wp:extent cx="92392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12" w:rsidRPr="00E47425" w:rsidRDefault="00A16212" w:rsidP="00A1621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A16212" w:rsidRPr="00E47425" w:rsidRDefault="00A16212" w:rsidP="00A162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47425">
        <w:rPr>
          <w:rFonts w:ascii="Times New Roman" w:eastAsia="Times New Roman" w:hAnsi="Times New Roman" w:cs="Times New Roman"/>
          <w:b/>
          <w:sz w:val="32"/>
          <w:szCs w:val="32"/>
        </w:rPr>
        <w:t>МИНИСТЕРСТВО КУЛЬТУРЫ РЕСПУБЛИКИ ДАГЕСТАН</w:t>
      </w:r>
    </w:p>
    <w:p w:rsidR="00A16212" w:rsidRPr="00E47425" w:rsidRDefault="00A16212" w:rsidP="00A162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7425">
        <w:rPr>
          <w:rFonts w:ascii="Times New Roman" w:eastAsia="Times New Roman" w:hAnsi="Times New Roman" w:cs="Times New Roman"/>
          <w:sz w:val="28"/>
          <w:szCs w:val="28"/>
        </w:rPr>
        <w:t>(МИНКУЛЬТУРЫ РД)</w:t>
      </w:r>
    </w:p>
    <w:p w:rsidR="00A16212" w:rsidRPr="00E47425" w:rsidRDefault="00A16212" w:rsidP="00A162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6212" w:rsidRPr="00E47425" w:rsidRDefault="00A16212" w:rsidP="00A162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835"/>
      <w:bookmarkEnd w:id="0"/>
      <w:r w:rsidRPr="00E4742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A16212" w:rsidRPr="00E47425" w:rsidRDefault="00A16212" w:rsidP="00A16212">
      <w:pPr>
        <w:widowControl w:val="0"/>
        <w:tabs>
          <w:tab w:val="left" w:pos="54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212" w:rsidRPr="00E47425" w:rsidRDefault="00A16212" w:rsidP="00A162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47425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E47425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__________202</w:t>
      </w:r>
      <w:r w:rsidR="00EA74E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47425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5C24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E4742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№ __________</w:t>
      </w:r>
    </w:p>
    <w:p w:rsidR="00A16212" w:rsidRPr="00E47425" w:rsidRDefault="00A16212" w:rsidP="00A162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6212" w:rsidRDefault="00A16212" w:rsidP="00A162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7425">
        <w:rPr>
          <w:rFonts w:ascii="Times New Roman" w:eastAsia="Times New Roman" w:hAnsi="Times New Roman" w:cs="Times New Roman"/>
          <w:sz w:val="28"/>
          <w:szCs w:val="28"/>
        </w:rPr>
        <w:t>г. Махачкала</w:t>
      </w:r>
    </w:p>
    <w:p w:rsidR="002C7D79" w:rsidRPr="002C7D79" w:rsidRDefault="002C7D79" w:rsidP="00805184">
      <w:pPr>
        <w:pStyle w:val="ConsPlusNormal"/>
        <w:ind w:left="567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2C7D79" w:rsidRDefault="00544A6D" w:rsidP="008051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4A6D">
        <w:rPr>
          <w:rFonts w:ascii="Times New Roman" w:hAnsi="Times New Roman" w:cs="Times New Roman"/>
          <w:b/>
          <w:sz w:val="28"/>
          <w:szCs w:val="28"/>
        </w:rPr>
        <w:t>«Об Экспертном совете при Министерстве культуры Республики Дагестан по реализации программы социальной поддержки молодежи в возрасте от 14 до 22 лет для повышения доступности организа</w:t>
      </w:r>
      <w:r>
        <w:rPr>
          <w:rFonts w:ascii="Times New Roman" w:hAnsi="Times New Roman" w:cs="Times New Roman"/>
          <w:b/>
          <w:sz w:val="28"/>
          <w:szCs w:val="28"/>
        </w:rPr>
        <w:t>ций культуры «Пушкинская карта»</w:t>
      </w:r>
    </w:p>
    <w:p w:rsidR="00544A6D" w:rsidRPr="002C7D79" w:rsidRDefault="00544A6D" w:rsidP="008051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65152D" w:rsidRPr="00544A6D" w:rsidRDefault="00805184" w:rsidP="00E32A4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47A4">
        <w:rPr>
          <w:rFonts w:ascii="Times New Roman" w:hAnsi="Times New Roman" w:cs="Times New Roman"/>
          <w:sz w:val="27"/>
          <w:szCs w:val="27"/>
        </w:rPr>
        <w:t xml:space="preserve">В рамках реализации программы социальной поддержки молодежи от 14 до </w:t>
      </w:r>
      <w:r w:rsidRPr="00544A6D">
        <w:rPr>
          <w:rFonts w:ascii="Times New Roman" w:hAnsi="Times New Roman" w:cs="Times New Roman"/>
          <w:sz w:val="28"/>
          <w:szCs w:val="28"/>
        </w:rPr>
        <w:t>22 лет для повышения доступности организаций культуры «Пушкинская карта», реализуемой по поручению Прези</w:t>
      </w:r>
      <w:r w:rsidR="009847A4" w:rsidRPr="00544A6D">
        <w:rPr>
          <w:rFonts w:ascii="Times New Roman" w:hAnsi="Times New Roman" w:cs="Times New Roman"/>
          <w:sz w:val="28"/>
          <w:szCs w:val="28"/>
        </w:rPr>
        <w:t>дента Российской Федерации В.В. </w:t>
      </w:r>
      <w:r w:rsidRPr="00544A6D">
        <w:rPr>
          <w:rFonts w:ascii="Times New Roman" w:hAnsi="Times New Roman" w:cs="Times New Roman"/>
          <w:sz w:val="28"/>
          <w:szCs w:val="28"/>
        </w:rPr>
        <w:t>Путина</w:t>
      </w:r>
      <w:r w:rsidR="009847A4" w:rsidRPr="00544A6D">
        <w:rPr>
          <w:rFonts w:ascii="Times New Roman" w:hAnsi="Times New Roman" w:cs="Times New Roman"/>
          <w:sz w:val="28"/>
          <w:szCs w:val="28"/>
        </w:rPr>
        <w:t>, а также в соответствии с</w:t>
      </w:r>
      <w:r w:rsidR="009847A4" w:rsidRPr="00544A6D">
        <w:rPr>
          <w:sz w:val="28"/>
          <w:szCs w:val="28"/>
        </w:rPr>
        <w:t xml:space="preserve"> </w:t>
      </w:r>
      <w:r w:rsidR="009847A4" w:rsidRPr="00544A6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8 сентября 2021 г. № 1521 «О социальной поддержке молодежи в возрасте от 14 до 22 лет для повышения доступности организаций культуры»,</w:t>
      </w:r>
    </w:p>
    <w:p w:rsidR="00A16212" w:rsidRPr="00544A6D" w:rsidRDefault="0065152D" w:rsidP="00E32A4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4A6D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A16212" w:rsidRPr="00544A6D">
        <w:rPr>
          <w:rFonts w:ascii="Times New Roman" w:hAnsi="Times New Roman" w:cs="Times New Roman"/>
          <w:b/>
          <w:sz w:val="28"/>
          <w:szCs w:val="28"/>
        </w:rPr>
        <w:t>р</w:t>
      </w:r>
      <w:r w:rsidRPr="00544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212" w:rsidRPr="00544A6D">
        <w:rPr>
          <w:rFonts w:ascii="Times New Roman" w:hAnsi="Times New Roman" w:cs="Times New Roman"/>
          <w:b/>
          <w:sz w:val="28"/>
          <w:szCs w:val="28"/>
        </w:rPr>
        <w:t>и</w:t>
      </w:r>
      <w:r w:rsidRPr="00544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212" w:rsidRPr="00544A6D">
        <w:rPr>
          <w:rFonts w:ascii="Times New Roman" w:hAnsi="Times New Roman" w:cs="Times New Roman"/>
          <w:b/>
          <w:sz w:val="28"/>
          <w:szCs w:val="28"/>
        </w:rPr>
        <w:t>к</w:t>
      </w:r>
      <w:r w:rsidRPr="00544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212" w:rsidRPr="00544A6D">
        <w:rPr>
          <w:rFonts w:ascii="Times New Roman" w:hAnsi="Times New Roman" w:cs="Times New Roman"/>
          <w:b/>
          <w:sz w:val="28"/>
          <w:szCs w:val="28"/>
        </w:rPr>
        <w:t>а</w:t>
      </w:r>
      <w:r w:rsidRPr="00544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212" w:rsidRPr="00544A6D">
        <w:rPr>
          <w:rFonts w:ascii="Times New Roman" w:hAnsi="Times New Roman" w:cs="Times New Roman"/>
          <w:b/>
          <w:sz w:val="28"/>
          <w:szCs w:val="28"/>
        </w:rPr>
        <w:t>з</w:t>
      </w:r>
      <w:r w:rsidRPr="00544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212" w:rsidRPr="00544A6D">
        <w:rPr>
          <w:rFonts w:ascii="Times New Roman" w:hAnsi="Times New Roman" w:cs="Times New Roman"/>
          <w:b/>
          <w:sz w:val="28"/>
          <w:szCs w:val="28"/>
        </w:rPr>
        <w:t>ы</w:t>
      </w:r>
      <w:r w:rsidRPr="00544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212" w:rsidRPr="00544A6D">
        <w:rPr>
          <w:rFonts w:ascii="Times New Roman" w:hAnsi="Times New Roman" w:cs="Times New Roman"/>
          <w:b/>
          <w:sz w:val="28"/>
          <w:szCs w:val="28"/>
        </w:rPr>
        <w:t>в</w:t>
      </w:r>
      <w:r w:rsidRPr="00544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212" w:rsidRPr="00544A6D">
        <w:rPr>
          <w:rFonts w:ascii="Times New Roman" w:hAnsi="Times New Roman" w:cs="Times New Roman"/>
          <w:b/>
          <w:sz w:val="28"/>
          <w:szCs w:val="28"/>
        </w:rPr>
        <w:t>а</w:t>
      </w:r>
      <w:r w:rsidRPr="00544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212" w:rsidRPr="00544A6D">
        <w:rPr>
          <w:rFonts w:ascii="Times New Roman" w:hAnsi="Times New Roman" w:cs="Times New Roman"/>
          <w:b/>
          <w:sz w:val="28"/>
          <w:szCs w:val="28"/>
        </w:rPr>
        <w:t>ю:</w:t>
      </w:r>
    </w:p>
    <w:p w:rsidR="00805184" w:rsidRPr="00544A6D" w:rsidRDefault="00805184" w:rsidP="00805184">
      <w:pPr>
        <w:pStyle w:val="ConsPlusNormal"/>
        <w:tabs>
          <w:tab w:val="left" w:pos="993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4A6D">
        <w:rPr>
          <w:rFonts w:ascii="Times New Roman" w:hAnsi="Times New Roman" w:cs="Times New Roman"/>
          <w:sz w:val="28"/>
          <w:szCs w:val="28"/>
        </w:rPr>
        <w:t>1. Создать экспертный совет при Министерстве культуры Республики Дагестан по реализации программы социальной поддержки молодежи в возрасте от 14 до 22 лет для повышения доступности организаций культуры «Пушкинская карта» (далее – Экспертный совет)</w:t>
      </w:r>
    </w:p>
    <w:p w:rsidR="00805184" w:rsidRPr="00544A6D" w:rsidRDefault="00805184" w:rsidP="00805184">
      <w:pPr>
        <w:pStyle w:val="ConsPlusNormal"/>
        <w:tabs>
          <w:tab w:val="left" w:pos="993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4A6D">
        <w:rPr>
          <w:rFonts w:ascii="Times New Roman" w:hAnsi="Times New Roman" w:cs="Times New Roman"/>
          <w:sz w:val="28"/>
          <w:szCs w:val="28"/>
        </w:rPr>
        <w:t>2. Утвердить:</w:t>
      </w:r>
    </w:p>
    <w:p w:rsidR="00805184" w:rsidRPr="00544A6D" w:rsidRDefault="00805184" w:rsidP="00805184">
      <w:pPr>
        <w:pStyle w:val="ConsPlusNormal"/>
        <w:tabs>
          <w:tab w:val="left" w:pos="993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4A6D">
        <w:rPr>
          <w:rFonts w:ascii="Times New Roman" w:hAnsi="Times New Roman" w:cs="Times New Roman"/>
          <w:sz w:val="28"/>
          <w:szCs w:val="28"/>
        </w:rPr>
        <w:t xml:space="preserve"> – состав Экспертного совета согласно приложению № 1.</w:t>
      </w:r>
    </w:p>
    <w:p w:rsidR="00805184" w:rsidRPr="00544A6D" w:rsidRDefault="00805184" w:rsidP="00805184">
      <w:pPr>
        <w:pStyle w:val="ConsPlusNormal"/>
        <w:tabs>
          <w:tab w:val="left" w:pos="993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4A6D">
        <w:rPr>
          <w:rFonts w:ascii="Times New Roman" w:hAnsi="Times New Roman" w:cs="Times New Roman"/>
          <w:sz w:val="28"/>
          <w:szCs w:val="28"/>
        </w:rPr>
        <w:t xml:space="preserve"> – положение об Экспертном совете</w:t>
      </w:r>
      <w:r w:rsidRPr="00544A6D">
        <w:rPr>
          <w:sz w:val="28"/>
          <w:szCs w:val="28"/>
        </w:rPr>
        <w:t xml:space="preserve"> </w:t>
      </w:r>
      <w:r w:rsidRPr="00544A6D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805184" w:rsidRPr="00544A6D" w:rsidRDefault="004745B4" w:rsidP="0080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A6D">
        <w:rPr>
          <w:rFonts w:ascii="Times New Roman" w:hAnsi="Times New Roman" w:cs="Times New Roman"/>
          <w:sz w:val="28"/>
          <w:szCs w:val="28"/>
        </w:rPr>
        <w:t>3</w:t>
      </w:r>
      <w:r w:rsidR="00805184" w:rsidRPr="00544A6D">
        <w:rPr>
          <w:rFonts w:ascii="Times New Roman" w:hAnsi="Times New Roman" w:cs="Times New Roman"/>
          <w:sz w:val="28"/>
          <w:szCs w:val="28"/>
        </w:rPr>
        <w:t>.</w:t>
      </w:r>
      <w:r w:rsidR="00805184" w:rsidRPr="00544A6D">
        <w:rPr>
          <w:rFonts w:ascii="Times New Roman" w:hAnsi="Times New Roman" w:cs="Times New Roman"/>
          <w:sz w:val="28"/>
          <w:szCs w:val="28"/>
        </w:rPr>
        <w:tab/>
        <w:t>Разместить настоящий приказ на официальном сайте Министерства культуры Республики Дагестан в информационно-телекоммуникационной сети «Интернет» (www.</w:t>
      </w:r>
      <w:r w:rsidRPr="00544A6D">
        <w:rPr>
          <w:rFonts w:ascii="Times New Roman" w:hAnsi="Times New Roman" w:cs="Times New Roman"/>
          <w:sz w:val="28"/>
          <w:szCs w:val="28"/>
        </w:rPr>
        <w:t>minkultrd.ru</w:t>
      </w:r>
      <w:r w:rsidR="00805184" w:rsidRPr="00544A6D">
        <w:rPr>
          <w:rFonts w:ascii="Times New Roman" w:hAnsi="Times New Roman" w:cs="Times New Roman"/>
          <w:sz w:val="28"/>
          <w:szCs w:val="28"/>
        </w:rPr>
        <w:t>).</w:t>
      </w:r>
    </w:p>
    <w:p w:rsidR="00805184" w:rsidRPr="00544A6D" w:rsidRDefault="004745B4" w:rsidP="0080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A6D">
        <w:rPr>
          <w:rFonts w:ascii="Times New Roman" w:hAnsi="Times New Roman" w:cs="Times New Roman"/>
          <w:sz w:val="28"/>
          <w:szCs w:val="28"/>
        </w:rPr>
        <w:t>4</w:t>
      </w:r>
      <w:r w:rsidR="00805184" w:rsidRPr="00544A6D">
        <w:rPr>
          <w:rFonts w:ascii="Times New Roman" w:hAnsi="Times New Roman" w:cs="Times New Roman"/>
          <w:sz w:val="28"/>
          <w:szCs w:val="28"/>
        </w:rPr>
        <w:t>.</w:t>
      </w:r>
      <w:r w:rsidR="00805184" w:rsidRPr="00544A6D">
        <w:rPr>
          <w:rFonts w:ascii="Times New Roman" w:hAnsi="Times New Roman" w:cs="Times New Roman"/>
          <w:sz w:val="28"/>
          <w:szCs w:val="28"/>
        </w:rPr>
        <w:tab/>
        <w:t>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9847A4" w:rsidRPr="00544A6D" w:rsidRDefault="009847A4" w:rsidP="0080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A6D">
        <w:rPr>
          <w:rFonts w:ascii="Times New Roman" w:hAnsi="Times New Roman" w:cs="Times New Roman"/>
          <w:sz w:val="28"/>
          <w:szCs w:val="28"/>
        </w:rPr>
        <w:t xml:space="preserve">5. Возложить на отдел профессионального искусства и творческих </w:t>
      </w:r>
      <w:r w:rsidRPr="00544A6D">
        <w:rPr>
          <w:rFonts w:ascii="Times New Roman" w:hAnsi="Times New Roman" w:cs="Times New Roman"/>
          <w:sz w:val="28"/>
          <w:szCs w:val="28"/>
        </w:rPr>
        <w:lastRenderedPageBreak/>
        <w:t>проектов вопросы общей координации (Гаджиева К.Р.).</w:t>
      </w:r>
    </w:p>
    <w:p w:rsidR="00805184" w:rsidRPr="00544A6D" w:rsidRDefault="009847A4" w:rsidP="0080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A6D">
        <w:rPr>
          <w:rFonts w:ascii="Times New Roman" w:hAnsi="Times New Roman" w:cs="Times New Roman"/>
          <w:sz w:val="28"/>
          <w:szCs w:val="28"/>
        </w:rPr>
        <w:t>6</w:t>
      </w:r>
      <w:r w:rsidR="00805184" w:rsidRPr="00544A6D">
        <w:rPr>
          <w:rFonts w:ascii="Times New Roman" w:hAnsi="Times New Roman" w:cs="Times New Roman"/>
          <w:sz w:val="28"/>
          <w:szCs w:val="28"/>
        </w:rPr>
        <w:t>.</w:t>
      </w:r>
      <w:r w:rsidR="00805184" w:rsidRPr="00544A6D">
        <w:rPr>
          <w:rFonts w:ascii="Times New Roman" w:hAnsi="Times New Roman" w:cs="Times New Roman"/>
          <w:sz w:val="28"/>
          <w:szCs w:val="28"/>
        </w:rPr>
        <w:tab/>
        <w:t>Настоящий приказ вступает в силу в установленном законодательством порядке.</w:t>
      </w:r>
    </w:p>
    <w:p w:rsidR="00724E26" w:rsidRPr="00544A6D" w:rsidRDefault="009847A4" w:rsidP="00474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A6D">
        <w:rPr>
          <w:rFonts w:ascii="Times New Roman" w:hAnsi="Times New Roman" w:cs="Times New Roman"/>
          <w:sz w:val="28"/>
          <w:szCs w:val="28"/>
        </w:rPr>
        <w:t>7</w:t>
      </w:r>
      <w:r w:rsidR="00805184" w:rsidRPr="00544A6D">
        <w:rPr>
          <w:rFonts w:ascii="Times New Roman" w:hAnsi="Times New Roman" w:cs="Times New Roman"/>
          <w:sz w:val="28"/>
          <w:szCs w:val="28"/>
        </w:rPr>
        <w:t>.</w:t>
      </w:r>
      <w:r w:rsidR="00805184" w:rsidRPr="00544A6D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приказа возложить на статс-секретаря – заместителя министра Гаджиева М.Х.</w:t>
      </w:r>
    </w:p>
    <w:p w:rsidR="00724E26" w:rsidRDefault="00724E26" w:rsidP="00724E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724E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2978"/>
        <w:gridCol w:w="3061"/>
      </w:tblGrid>
      <w:tr w:rsidR="00724E26" w:rsidRPr="00544A6D" w:rsidTr="00724E26">
        <w:tc>
          <w:tcPr>
            <w:tcW w:w="3115" w:type="dxa"/>
          </w:tcPr>
          <w:p w:rsidR="00724E26" w:rsidRPr="00544A6D" w:rsidRDefault="00EA74EE" w:rsidP="002A1C6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A6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24E26" w:rsidRPr="00544A6D">
              <w:rPr>
                <w:rFonts w:ascii="Times New Roman" w:hAnsi="Times New Roman" w:cs="Times New Roman"/>
                <w:b/>
                <w:sz w:val="28"/>
                <w:szCs w:val="28"/>
              </w:rPr>
              <w:t>инистр</w:t>
            </w:r>
          </w:p>
        </w:tc>
        <w:tc>
          <w:tcPr>
            <w:tcW w:w="3115" w:type="dxa"/>
          </w:tcPr>
          <w:p w:rsidR="00724E26" w:rsidRPr="00544A6D" w:rsidRDefault="00724E26" w:rsidP="00724E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724E26" w:rsidRPr="00544A6D" w:rsidRDefault="00724E26" w:rsidP="009847A4">
            <w:pPr>
              <w:pStyle w:val="ConsPlusNormal"/>
              <w:ind w:right="736" w:firstLine="68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A6D">
              <w:rPr>
                <w:rFonts w:ascii="Times New Roman" w:hAnsi="Times New Roman" w:cs="Times New Roman"/>
                <w:b/>
                <w:sz w:val="28"/>
                <w:szCs w:val="28"/>
              </w:rPr>
              <w:t>З.</w:t>
            </w:r>
            <w:r w:rsidR="00EA74EE" w:rsidRPr="00544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B0023" w:rsidRPr="00544A6D">
              <w:rPr>
                <w:rFonts w:ascii="Times New Roman" w:hAnsi="Times New Roman" w:cs="Times New Roman"/>
                <w:b/>
                <w:sz w:val="28"/>
                <w:szCs w:val="28"/>
              </w:rPr>
              <w:t>Бутаева</w:t>
            </w:r>
            <w:proofErr w:type="spellEnd"/>
          </w:p>
        </w:tc>
      </w:tr>
    </w:tbl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C15" w:rsidRDefault="009B5C1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9B5C15" w:rsidRDefault="009B5C15" w:rsidP="009B5C15">
      <w:pPr>
        <w:spacing w:after="0" w:line="240" w:lineRule="auto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</w:p>
    <w:p w:rsidR="009B5C15" w:rsidRDefault="009B5C15" w:rsidP="009B5C15">
      <w:pPr>
        <w:spacing w:after="0" w:line="240" w:lineRule="auto"/>
        <w:ind w:left="5245" w:hanging="28"/>
        <w:jc w:val="center"/>
        <w:rPr>
          <w:rFonts w:ascii="Times New Roman" w:hAnsi="Times New Roman" w:cs="Times New Roman"/>
          <w:sz w:val="24"/>
          <w:szCs w:val="24"/>
        </w:rPr>
      </w:pPr>
      <w:r w:rsidRPr="0094267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B5C15" w:rsidRPr="00942672" w:rsidRDefault="009B5C15" w:rsidP="009B5C15">
      <w:pPr>
        <w:spacing w:after="0" w:line="240" w:lineRule="auto"/>
        <w:ind w:left="5245" w:hanging="28"/>
        <w:jc w:val="center"/>
        <w:rPr>
          <w:rFonts w:ascii="Times New Roman" w:hAnsi="Times New Roman" w:cs="Times New Roman"/>
          <w:sz w:val="24"/>
          <w:szCs w:val="24"/>
        </w:rPr>
      </w:pPr>
      <w:r w:rsidRPr="00942672">
        <w:rPr>
          <w:rFonts w:ascii="Times New Roman" w:hAnsi="Times New Roman" w:cs="Times New Roman"/>
          <w:sz w:val="24"/>
          <w:szCs w:val="24"/>
        </w:rPr>
        <w:t>к приказу Минкультуры РД</w:t>
      </w:r>
    </w:p>
    <w:p w:rsidR="009B5C15" w:rsidRPr="00942672" w:rsidRDefault="009B5C15" w:rsidP="009B5C15">
      <w:pPr>
        <w:spacing w:after="0" w:line="240" w:lineRule="auto"/>
        <w:ind w:left="5245" w:hanging="28"/>
        <w:jc w:val="center"/>
        <w:rPr>
          <w:rFonts w:ascii="Times New Roman" w:hAnsi="Times New Roman" w:cs="Times New Roman"/>
          <w:sz w:val="24"/>
          <w:szCs w:val="24"/>
        </w:rPr>
      </w:pPr>
      <w:r w:rsidRPr="00942672">
        <w:rPr>
          <w:rFonts w:ascii="Times New Roman" w:hAnsi="Times New Roman" w:cs="Times New Roman"/>
          <w:sz w:val="24"/>
          <w:szCs w:val="24"/>
        </w:rPr>
        <w:t>от _________ 2023 г. №_______</w:t>
      </w:r>
    </w:p>
    <w:p w:rsidR="009B5C15" w:rsidRDefault="009B5C15" w:rsidP="009B5C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5C15" w:rsidRPr="00B26412" w:rsidRDefault="009B5C15" w:rsidP="009B5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72">
        <w:rPr>
          <w:rFonts w:ascii="Times New Roman" w:hAnsi="Times New Roman" w:cs="Times New Roman"/>
          <w:b/>
          <w:sz w:val="28"/>
          <w:szCs w:val="28"/>
        </w:rPr>
        <w:t xml:space="preserve">Состав экспертного совета </w:t>
      </w:r>
      <w:r w:rsidRPr="00B26412">
        <w:rPr>
          <w:rFonts w:ascii="Times New Roman" w:hAnsi="Times New Roman" w:cs="Times New Roman"/>
          <w:b/>
          <w:sz w:val="28"/>
          <w:szCs w:val="28"/>
        </w:rPr>
        <w:t>при Министерстве культуры Республики Дагестан по реализации программы социальной поддержки молодежи в возрасте от 14 до 22 лет для повышения доступности организаций культуры «Пушкинская карта»</w:t>
      </w:r>
    </w:p>
    <w:p w:rsidR="009B5C15" w:rsidRPr="00942672" w:rsidRDefault="009B5C15" w:rsidP="009B5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5743"/>
      </w:tblGrid>
      <w:tr w:rsidR="009B5C15" w:rsidTr="005D3A25">
        <w:tc>
          <w:tcPr>
            <w:tcW w:w="3365" w:type="dxa"/>
          </w:tcPr>
          <w:p w:rsidR="009B5C15" w:rsidRPr="00942672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72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</w:p>
          <w:p w:rsidR="009B5C15" w:rsidRPr="00942672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672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942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672">
              <w:rPr>
                <w:rFonts w:ascii="Times New Roman" w:hAnsi="Times New Roman" w:cs="Times New Roman"/>
                <w:sz w:val="28"/>
                <w:szCs w:val="28"/>
              </w:rPr>
              <w:t>Хабибович</w:t>
            </w:r>
            <w:proofErr w:type="spellEnd"/>
          </w:p>
          <w:p w:rsidR="009B5C15" w:rsidRPr="00942672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4" w:type="dxa"/>
          </w:tcPr>
          <w:p w:rsidR="009B5C15" w:rsidRPr="00942672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3A41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Экспертного</w:t>
            </w:r>
            <w:r w:rsidRPr="00903A41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с</w:t>
            </w:r>
            <w:r w:rsidRPr="00942672">
              <w:rPr>
                <w:rFonts w:ascii="Times New Roman" w:hAnsi="Times New Roman" w:cs="Times New Roman"/>
                <w:sz w:val="28"/>
                <w:szCs w:val="28"/>
              </w:rPr>
              <w:t>татс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2672">
              <w:rPr>
                <w:rFonts w:ascii="Times New Roman" w:hAnsi="Times New Roman" w:cs="Times New Roman"/>
                <w:sz w:val="28"/>
                <w:szCs w:val="28"/>
              </w:rPr>
              <w:t>секретарь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министра,</w:t>
            </w:r>
          </w:p>
          <w:p w:rsidR="009B5C15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культуры Республики Дагестан;</w:t>
            </w:r>
          </w:p>
          <w:p w:rsidR="009B5C15" w:rsidRPr="00942672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15" w:rsidTr="005D3A25">
        <w:tc>
          <w:tcPr>
            <w:tcW w:w="3365" w:type="dxa"/>
          </w:tcPr>
          <w:p w:rsidR="009B5C15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A41">
              <w:rPr>
                <w:rFonts w:ascii="Times New Roman" w:hAnsi="Times New Roman" w:cs="Times New Roman"/>
                <w:sz w:val="28"/>
                <w:szCs w:val="28"/>
              </w:rPr>
              <w:t>Асабутаева</w:t>
            </w:r>
            <w:proofErr w:type="spellEnd"/>
            <w:r w:rsidRPr="00903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C15" w:rsidRPr="00942672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A41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903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A41"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5844" w:type="dxa"/>
          </w:tcPr>
          <w:p w:rsidR="009B5C15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Экспертного</w:t>
            </w:r>
            <w:r w:rsidRPr="00903A41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A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консультант</w:t>
            </w:r>
            <w:r>
              <w:t xml:space="preserve"> </w:t>
            </w:r>
            <w:r w:rsidRPr="00903A41">
              <w:rPr>
                <w:rFonts w:ascii="Times New Roman" w:hAnsi="Times New Roman" w:cs="Times New Roman"/>
                <w:sz w:val="28"/>
                <w:szCs w:val="28"/>
              </w:rPr>
              <w:t>отдела искусств и творческих проектов Минкультуры РД;</w:t>
            </w:r>
          </w:p>
          <w:p w:rsidR="009B5C15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15" w:rsidTr="005D3A25">
        <w:tc>
          <w:tcPr>
            <w:tcW w:w="3365" w:type="dxa"/>
          </w:tcPr>
          <w:p w:rsidR="009B5C15" w:rsidRPr="00942672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72">
              <w:rPr>
                <w:rFonts w:ascii="Times New Roman" w:hAnsi="Times New Roman" w:cs="Times New Roman"/>
                <w:sz w:val="28"/>
                <w:szCs w:val="28"/>
              </w:rPr>
              <w:t>Гаджиева</w:t>
            </w:r>
          </w:p>
          <w:p w:rsidR="009B5C15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  <w:p w:rsidR="009B5C15" w:rsidRPr="00942672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4" w:type="dxa"/>
          </w:tcPr>
          <w:p w:rsidR="009B5C15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искусств и творческих проектов Минкультуры РД;</w:t>
            </w:r>
          </w:p>
          <w:p w:rsidR="009B5C15" w:rsidRPr="00942672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15" w:rsidTr="005D3A25">
        <w:tc>
          <w:tcPr>
            <w:tcW w:w="3365" w:type="dxa"/>
          </w:tcPr>
          <w:p w:rsidR="009B5C15" w:rsidRPr="00942672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672">
              <w:rPr>
                <w:rFonts w:ascii="Times New Roman" w:hAnsi="Times New Roman" w:cs="Times New Roman"/>
                <w:sz w:val="28"/>
                <w:szCs w:val="28"/>
              </w:rPr>
              <w:t>Гарунова</w:t>
            </w:r>
            <w:proofErr w:type="spellEnd"/>
          </w:p>
          <w:p w:rsidR="009B5C15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72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942672">
              <w:rPr>
                <w:rFonts w:ascii="Times New Roman" w:hAnsi="Times New Roman" w:cs="Times New Roman"/>
                <w:sz w:val="28"/>
                <w:szCs w:val="28"/>
              </w:rPr>
              <w:t>Джамидиновна</w:t>
            </w:r>
            <w:proofErr w:type="spellEnd"/>
          </w:p>
          <w:p w:rsidR="009B5C15" w:rsidRPr="00942672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4" w:type="dxa"/>
          </w:tcPr>
          <w:p w:rsidR="009B5C15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075B6B">
              <w:rPr>
                <w:rFonts w:ascii="Times New Roman" w:hAnsi="Times New Roman" w:cs="Times New Roman"/>
                <w:sz w:val="28"/>
                <w:szCs w:val="28"/>
              </w:rPr>
              <w:t>ГБУ РД «Театр поэзии»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075B6B">
              <w:rPr>
                <w:rFonts w:ascii="Times New Roman" w:hAnsi="Times New Roman" w:cs="Times New Roman"/>
                <w:sz w:val="28"/>
                <w:szCs w:val="28"/>
              </w:rPr>
              <w:t>аслуженный работник культуры 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5C15" w:rsidRPr="00942672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15" w:rsidTr="005D3A25">
        <w:tc>
          <w:tcPr>
            <w:tcW w:w="3365" w:type="dxa"/>
          </w:tcPr>
          <w:p w:rsidR="009B5C15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</w:p>
          <w:p w:rsidR="009B5C15" w:rsidRPr="00942672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5844" w:type="dxa"/>
          </w:tcPr>
          <w:p w:rsidR="009B5C15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E5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091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Pr="00091E5A">
              <w:rPr>
                <w:rFonts w:ascii="Times New Roman" w:hAnsi="Times New Roman" w:cs="Times New Roman"/>
                <w:sz w:val="28"/>
                <w:szCs w:val="28"/>
              </w:rPr>
              <w:t xml:space="preserve">ГБУ «Дагестанский государственный кумыкский музыкально-драматический театр им. А-П. </w:t>
            </w:r>
            <w:proofErr w:type="spellStart"/>
            <w:r w:rsidRPr="00091E5A">
              <w:rPr>
                <w:rFonts w:ascii="Times New Roman" w:hAnsi="Times New Roman" w:cs="Times New Roman"/>
                <w:sz w:val="28"/>
                <w:szCs w:val="28"/>
              </w:rPr>
              <w:t>Салаватова</w:t>
            </w:r>
            <w:proofErr w:type="spellEnd"/>
            <w:r w:rsidRPr="00091E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заслуженный артист Республики Дагестан;</w:t>
            </w:r>
          </w:p>
          <w:p w:rsidR="009B5C15" w:rsidRPr="00942672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15" w:rsidTr="005D3A25">
        <w:tc>
          <w:tcPr>
            <w:tcW w:w="3365" w:type="dxa"/>
          </w:tcPr>
          <w:p w:rsidR="009B5C15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  <w:p w:rsidR="009B5C15" w:rsidRPr="00091E5A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Исбагиевна</w:t>
            </w:r>
            <w:proofErr w:type="spellEnd"/>
          </w:p>
        </w:tc>
        <w:tc>
          <w:tcPr>
            <w:tcW w:w="5844" w:type="dxa"/>
          </w:tcPr>
          <w:p w:rsidR="009B5C15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E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научной работе ДМИИ им. П.С. Гамзатовой, заслуженный работник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Дагестан.</w:t>
            </w:r>
          </w:p>
          <w:p w:rsidR="009B5C15" w:rsidRPr="00091E5A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15" w:rsidTr="005D3A25">
        <w:tc>
          <w:tcPr>
            <w:tcW w:w="3365" w:type="dxa"/>
          </w:tcPr>
          <w:p w:rsidR="009B5C15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</w:t>
            </w:r>
          </w:p>
          <w:p w:rsidR="009B5C15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5844" w:type="dxa"/>
          </w:tcPr>
          <w:p w:rsidR="009B5C15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E8">
              <w:rPr>
                <w:rFonts w:ascii="Times New Roman" w:hAnsi="Times New Roman" w:cs="Times New Roman"/>
                <w:sz w:val="28"/>
                <w:szCs w:val="28"/>
              </w:rPr>
              <w:t>преподаватель педагогики и психологии</w:t>
            </w:r>
            <w:r>
              <w:t xml:space="preserve"> </w:t>
            </w:r>
            <w:r w:rsidRPr="004C27E8">
              <w:rPr>
                <w:rFonts w:ascii="Times New Roman" w:hAnsi="Times New Roman" w:cs="Times New Roman"/>
                <w:sz w:val="28"/>
                <w:szCs w:val="28"/>
              </w:rPr>
              <w:t xml:space="preserve">ГБПОУ РД «Дагестанский колледж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искусств им.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2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C15" w:rsidRPr="00091E5A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15" w:rsidTr="005D3A25">
        <w:tc>
          <w:tcPr>
            <w:tcW w:w="3365" w:type="dxa"/>
          </w:tcPr>
          <w:p w:rsidR="009B5C15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E8">
              <w:rPr>
                <w:rFonts w:ascii="Times New Roman" w:hAnsi="Times New Roman" w:cs="Times New Roman"/>
                <w:sz w:val="28"/>
                <w:szCs w:val="28"/>
              </w:rPr>
              <w:t xml:space="preserve">Садиков </w:t>
            </w:r>
          </w:p>
          <w:p w:rsidR="009B5C15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E8">
              <w:rPr>
                <w:rFonts w:ascii="Times New Roman" w:hAnsi="Times New Roman" w:cs="Times New Roman"/>
                <w:sz w:val="28"/>
                <w:szCs w:val="28"/>
              </w:rPr>
              <w:t xml:space="preserve">Магомед </w:t>
            </w:r>
            <w:proofErr w:type="spellStart"/>
            <w:r w:rsidRPr="004C27E8">
              <w:rPr>
                <w:rFonts w:ascii="Times New Roman" w:hAnsi="Times New Roman" w:cs="Times New Roman"/>
                <w:sz w:val="28"/>
                <w:szCs w:val="28"/>
              </w:rPr>
              <w:t>Садикович</w:t>
            </w:r>
            <w:proofErr w:type="spellEnd"/>
          </w:p>
        </w:tc>
        <w:tc>
          <w:tcPr>
            <w:tcW w:w="5844" w:type="dxa"/>
          </w:tcPr>
          <w:p w:rsidR="009B5C15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</w:t>
            </w:r>
            <w:r w:rsidRPr="004C27E8">
              <w:rPr>
                <w:rFonts w:ascii="Times New Roman" w:hAnsi="Times New Roman" w:cs="Times New Roman"/>
                <w:sz w:val="28"/>
                <w:szCs w:val="28"/>
              </w:rPr>
              <w:t>ультурного центра МВД по Республике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4C27E8">
              <w:rPr>
                <w:rFonts w:ascii="Times New Roman" w:hAnsi="Times New Roman" w:cs="Times New Roman"/>
                <w:sz w:val="28"/>
                <w:szCs w:val="28"/>
              </w:rPr>
              <w:t>одполковник</w:t>
            </w:r>
            <w:r>
              <w:t xml:space="preserve"> </w:t>
            </w:r>
            <w:r w:rsidRPr="009C4F5B">
              <w:rPr>
                <w:rFonts w:ascii="Times New Roman" w:hAnsi="Times New Roman" w:cs="Times New Roman"/>
                <w:sz w:val="28"/>
                <w:szCs w:val="28"/>
              </w:rPr>
              <w:t>МВД по Республике Дагестан</w:t>
            </w:r>
          </w:p>
          <w:p w:rsidR="009B5C15" w:rsidRPr="00091E5A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15" w:rsidTr="005D3A25">
        <w:tc>
          <w:tcPr>
            <w:tcW w:w="3365" w:type="dxa"/>
          </w:tcPr>
          <w:p w:rsidR="009B5C15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5B">
              <w:rPr>
                <w:rFonts w:ascii="Times New Roman" w:hAnsi="Times New Roman" w:cs="Times New Roman"/>
                <w:sz w:val="28"/>
                <w:szCs w:val="28"/>
              </w:rPr>
              <w:t xml:space="preserve">Шахназарова </w:t>
            </w:r>
          </w:p>
          <w:p w:rsidR="009B5C15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F5B">
              <w:rPr>
                <w:rFonts w:ascii="Times New Roman" w:hAnsi="Times New Roman" w:cs="Times New Roman"/>
                <w:sz w:val="28"/>
                <w:szCs w:val="28"/>
              </w:rPr>
              <w:t>Патит</w:t>
            </w:r>
            <w:proofErr w:type="spellEnd"/>
            <w:r w:rsidRPr="009C4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F5B">
              <w:rPr>
                <w:rFonts w:ascii="Times New Roman" w:hAnsi="Times New Roman" w:cs="Times New Roman"/>
                <w:sz w:val="28"/>
                <w:szCs w:val="28"/>
              </w:rPr>
              <w:t>Тайгибовна</w:t>
            </w:r>
            <w:proofErr w:type="spellEnd"/>
          </w:p>
        </w:tc>
        <w:tc>
          <w:tcPr>
            <w:tcW w:w="5844" w:type="dxa"/>
          </w:tcPr>
          <w:p w:rsidR="009B5C15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родительского сообщества, </w:t>
            </w:r>
          </w:p>
          <w:p w:rsidR="009B5C15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Центра изучения музыкального фольклора, кандидат педагогических наук, доцент кафедры музыковедения, хорового </w:t>
            </w:r>
            <w:proofErr w:type="spellStart"/>
            <w:r w:rsidRPr="009C4F5B">
              <w:rPr>
                <w:rFonts w:ascii="Times New Roman" w:hAnsi="Times New Roman" w:cs="Times New Roman"/>
                <w:sz w:val="28"/>
                <w:szCs w:val="28"/>
              </w:rPr>
              <w:t>дирижирования</w:t>
            </w:r>
            <w:proofErr w:type="spellEnd"/>
            <w:r w:rsidRPr="009C4F5B">
              <w:rPr>
                <w:rFonts w:ascii="Times New Roman" w:hAnsi="Times New Roman" w:cs="Times New Roman"/>
                <w:sz w:val="28"/>
                <w:szCs w:val="28"/>
              </w:rPr>
              <w:t xml:space="preserve"> и методики музыкального образования ФГБОУ ВПО «Дагестанский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5C15" w:rsidRPr="00091E5A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15" w:rsidTr="005D3A25">
        <w:tc>
          <w:tcPr>
            <w:tcW w:w="3365" w:type="dxa"/>
          </w:tcPr>
          <w:p w:rsidR="009B5C15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Алиев</w:t>
            </w:r>
          </w:p>
          <w:p w:rsidR="009B5C15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Дагирович</w:t>
            </w:r>
            <w:proofErr w:type="spellEnd"/>
          </w:p>
          <w:p w:rsidR="009B5C15" w:rsidRPr="009C4F5B" w:rsidRDefault="009B5C15" w:rsidP="005D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4" w:type="dxa"/>
          </w:tcPr>
          <w:p w:rsidR="009B5C15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со студенческой и трудящейся молодежью Министерства</w:t>
            </w:r>
            <w:r w:rsidRPr="006B6B10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молодежи Республики Дагестан</w:t>
            </w:r>
          </w:p>
          <w:p w:rsidR="009B5C15" w:rsidRDefault="009B5C15" w:rsidP="005D3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C15" w:rsidRDefault="009B5C15" w:rsidP="009B5C15">
      <w:pPr>
        <w:spacing w:after="0"/>
        <w:rPr>
          <w:b/>
        </w:rPr>
      </w:pPr>
    </w:p>
    <w:p w:rsidR="009B5C15" w:rsidRDefault="009B5C15" w:rsidP="009B5C15">
      <w:pPr>
        <w:spacing w:after="0"/>
        <w:jc w:val="center"/>
        <w:rPr>
          <w:b/>
        </w:rPr>
      </w:pPr>
    </w:p>
    <w:p w:rsidR="009B5C15" w:rsidRPr="00942672" w:rsidRDefault="009B5C15" w:rsidP="009B5C15">
      <w:pPr>
        <w:spacing w:after="0"/>
        <w:jc w:val="center"/>
        <w:rPr>
          <w:b/>
        </w:rPr>
      </w:pPr>
    </w:p>
    <w:p w:rsidR="009B5C15" w:rsidRDefault="009B5C15">
      <w:pPr>
        <w:rPr>
          <w:rFonts w:ascii="Times New Roman" w:hAnsi="Times New Roman" w:cs="Times New Roman"/>
          <w:bCs/>
          <w:sz w:val="24"/>
          <w:szCs w:val="24"/>
        </w:rPr>
      </w:pPr>
    </w:p>
    <w:p w:rsidR="009B5C15" w:rsidRDefault="009B5C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B5C15" w:rsidRDefault="009B5C15" w:rsidP="009B5C15">
      <w:pPr>
        <w:spacing w:after="0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318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2</w:t>
      </w:r>
      <w:r w:rsidRPr="005231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5C15" w:rsidRPr="00523187" w:rsidRDefault="009B5C15" w:rsidP="009B5C15">
      <w:pPr>
        <w:spacing w:after="0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3187">
        <w:rPr>
          <w:rFonts w:ascii="Times New Roman" w:hAnsi="Times New Roman" w:cs="Times New Roman"/>
          <w:bCs/>
          <w:sz w:val="24"/>
          <w:szCs w:val="24"/>
        </w:rPr>
        <w:t>к приказу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Минкультуры РД</w:t>
      </w:r>
    </w:p>
    <w:p w:rsidR="009B5C15" w:rsidRPr="00523187" w:rsidRDefault="009B5C15" w:rsidP="009B5C15">
      <w:pPr>
        <w:spacing w:after="0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 от ____________2023</w:t>
      </w:r>
      <w:r w:rsidRPr="00523187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9B5C15" w:rsidRPr="004E1190" w:rsidRDefault="009B5C15" w:rsidP="009B5C15">
      <w:pPr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9B5C15" w:rsidRPr="004E1190" w:rsidRDefault="009B5C15" w:rsidP="009B5C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19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4E1190">
        <w:rPr>
          <w:rFonts w:ascii="Times New Roman" w:hAnsi="Times New Roman" w:cs="Times New Roman"/>
          <w:b/>
          <w:bCs/>
          <w:sz w:val="28"/>
          <w:szCs w:val="28"/>
        </w:rPr>
        <w:br/>
        <w:t>об Экспертном совете при Министерстве культуры Республики Дагестан по реализации программы социальной поддержки молодежи в возрасте от 14 до 22 лет для повышения доступности организаций культуры «Пушкинская карта»</w:t>
      </w:r>
    </w:p>
    <w:p w:rsidR="009B5C15" w:rsidRPr="00A907A3" w:rsidRDefault="009B5C15" w:rsidP="009B5C15">
      <w:pPr>
        <w:pStyle w:val="a6"/>
        <w:numPr>
          <w:ilvl w:val="0"/>
          <w:numId w:val="8"/>
        </w:numPr>
        <w:tabs>
          <w:tab w:val="left" w:pos="993"/>
        </w:tabs>
        <w:spacing w:after="160" w:line="259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7A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B5C15" w:rsidRPr="004E1190" w:rsidRDefault="009B5C15" w:rsidP="009B5C15">
      <w:pPr>
        <w:pStyle w:val="a6"/>
        <w:numPr>
          <w:ilvl w:val="1"/>
          <w:numId w:val="6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постановлением Правительства Российской Федерации от 8 сентября 2021 г. № 1521 «О социальной поддержке молодежи в возрасте от 14 до 22 лет для повышения доступности организаций культуры» и Правилами реализации мер по социальной поддержке молодежи в возрасте от 14 до 22 лет для повышения доступности организаций культуры, утвержденных с постановлением Правительства Российской Федерации от 8 сентября 2021 г. № 1521 «О социальной поддержке молодежи в возрасте от 14 до 22 лет для повышения доступности организаций культуры»</w:t>
      </w:r>
      <w:r w:rsidRPr="004E1190">
        <w:rPr>
          <w:sz w:val="28"/>
          <w:szCs w:val="28"/>
        </w:rPr>
        <w:t xml:space="preserve"> </w:t>
      </w:r>
      <w:r w:rsidRPr="004E1190">
        <w:rPr>
          <w:rFonts w:ascii="Times New Roman" w:hAnsi="Times New Roman" w:cs="Times New Roman"/>
          <w:sz w:val="28"/>
          <w:szCs w:val="28"/>
        </w:rPr>
        <w:t>(далее – Правила, утвержденные в соответствии с постановлением Правительства РФ № 1521 от 08.09.2021 г.).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1.2. Организационное обеспечение деятельности Экспертного совета при Министерстве культуры Республики Дагестан по реализации программы социальной поддержки молодежи в возрасте от 14 до 22 лет для повышения доступности организаций культуры «Пушкинская карта» (далее – Экспертный совет) осуществляется Министерством культуры Республики Дагестан.</w:t>
      </w:r>
    </w:p>
    <w:p w:rsidR="009B5C15" w:rsidRPr="004E1190" w:rsidRDefault="009B5C15" w:rsidP="009B5C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5C15" w:rsidRPr="004E1190" w:rsidRDefault="009B5C15" w:rsidP="009B5C15">
      <w:pPr>
        <w:pStyle w:val="a6"/>
        <w:numPr>
          <w:ilvl w:val="0"/>
          <w:numId w:val="7"/>
        </w:numPr>
        <w:tabs>
          <w:tab w:val="left" w:pos="993"/>
        </w:tabs>
        <w:spacing w:after="0" w:line="259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190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Экспертного совета</w:t>
      </w:r>
    </w:p>
    <w:p w:rsidR="009B5C15" w:rsidRPr="004E1190" w:rsidRDefault="009B5C15" w:rsidP="009B5C15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2.1 Положение об Экспертном совете и составе Экспертного совета утверждается приказом Министерства культуры Республики Дагестан.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2.2. В соответствии с п. 17 Правила</w:t>
      </w:r>
      <w:r w:rsidRPr="004E1190">
        <w:rPr>
          <w:sz w:val="28"/>
          <w:szCs w:val="28"/>
        </w:rPr>
        <w:t xml:space="preserve">, </w:t>
      </w:r>
      <w:r w:rsidRPr="004E1190">
        <w:rPr>
          <w:rFonts w:ascii="Times New Roman" w:hAnsi="Times New Roman" w:cs="Times New Roman"/>
          <w:sz w:val="28"/>
          <w:szCs w:val="28"/>
        </w:rPr>
        <w:t>утвержденного в соответствии с постановлением Правительства РФ № 1521 от 08.09.2021 г. в состав Экспертного совета входят представители организаций, осуществляющих деятельность в сфере культуры и искусства, а также в сфере молодежной политики, Министерства внутренних дел Российской Федерации и его территориальных органов в субъектах Российской Федерации, родительского сообщества, педагоги-психологи.</w:t>
      </w:r>
    </w:p>
    <w:p w:rsidR="009B5C15" w:rsidRPr="004E1190" w:rsidRDefault="009B5C15" w:rsidP="009B5C15">
      <w:pPr>
        <w:spacing w:after="0"/>
        <w:ind w:firstLine="567"/>
        <w:jc w:val="both"/>
        <w:rPr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lastRenderedPageBreak/>
        <w:t>2.3 Экспертный совет не может состоять менее чем из 5 человек. Члены Экспертного совета осуществляют свою деятельность на безвозмездной основе.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2.4. В состав Экспертного совета входят председатель, секретарь и члены Экспертного совета. Председатель и секретарь Экспертного совета выполняют функции по организации работы Экспертного совета.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2.5. Член Экспертного совета может выйти из состава Экспертного совета на основании письменного заявления.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2.6. Член Экспертного совета может быть исключен из состава Экспертного совета по решению Экспертного совета в случаях, если он не участвовал в работе экспертного совета более 6 месяцев непрерывно либо совершил действия, порочащие его честь и достоинство.</w:t>
      </w:r>
    </w:p>
    <w:p w:rsidR="009B5C15" w:rsidRPr="004E1190" w:rsidRDefault="009B5C15" w:rsidP="009B5C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B5C15" w:rsidRPr="004E1190" w:rsidRDefault="009B5C15" w:rsidP="009B5C15">
      <w:pPr>
        <w:pStyle w:val="a6"/>
        <w:numPr>
          <w:ilvl w:val="0"/>
          <w:numId w:val="7"/>
        </w:numPr>
        <w:tabs>
          <w:tab w:val="left" w:pos="993"/>
        </w:tabs>
        <w:spacing w:after="0" w:line="259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190">
        <w:rPr>
          <w:rFonts w:ascii="Times New Roman" w:hAnsi="Times New Roman" w:cs="Times New Roman"/>
          <w:b/>
          <w:bCs/>
          <w:sz w:val="28"/>
          <w:szCs w:val="28"/>
        </w:rPr>
        <w:t>Функции и порядок работы Экспертного совета</w:t>
      </w:r>
    </w:p>
    <w:p w:rsidR="009B5C15" w:rsidRPr="004E1190" w:rsidRDefault="009B5C15" w:rsidP="009B5C15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3.1. В соответствии с п. 19 Правила, утвержденного постановлением Правительства РФ № 1521 от 08.09.2021 г. члену Экспертного совета в его личном кабинете на платформе «</w:t>
      </w:r>
      <w:proofErr w:type="spellStart"/>
      <w:r w:rsidRPr="004E1190">
        <w:rPr>
          <w:rFonts w:ascii="Times New Roman" w:hAnsi="Times New Roman" w:cs="Times New Roman"/>
          <w:sz w:val="28"/>
          <w:szCs w:val="28"/>
        </w:rPr>
        <w:t>PRO.Культура.РФ</w:t>
      </w:r>
      <w:proofErr w:type="spellEnd"/>
      <w:r w:rsidRPr="004E1190">
        <w:rPr>
          <w:rFonts w:ascii="Times New Roman" w:hAnsi="Times New Roman" w:cs="Times New Roman"/>
          <w:sz w:val="28"/>
          <w:szCs w:val="28"/>
        </w:rPr>
        <w:t>» предоставляются следующие функциональные возможности: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– рассмотрение и оценка заявок организаций культуры на включение организаций культуры в реестр организаций культуры и их мероприятий в реестр мероприятий;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– просмотр информации, необходимой для вынесения экспертной оценки;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– обмен сообщениями между членами экспертного совета в целях вынесения экспертной оценки.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Согласно п. 10 Правил, утвержденных</w:t>
      </w:r>
      <w:r w:rsidRPr="004E1190">
        <w:rPr>
          <w:rFonts w:ascii="Times New Roman" w:hAnsi="Times New Roman" w:cs="Times New Roman"/>
          <w:sz w:val="28"/>
          <w:szCs w:val="28"/>
        </w:rPr>
        <w:t xml:space="preserve"> постановлением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РФ № 1521 от 08.09.2021 г., </w:t>
      </w:r>
      <w:r w:rsidRPr="004E1190">
        <w:rPr>
          <w:rFonts w:ascii="Times New Roman" w:hAnsi="Times New Roman" w:cs="Times New Roman"/>
          <w:sz w:val="28"/>
          <w:szCs w:val="28"/>
        </w:rPr>
        <w:t>Экспертный совет формирует рекомендации по популяризации мероприятий организации культуры для Минкультуры РД в сфере культуры, а также рассматривает поданные организациями культуры заявки на включение организаций культуры в реестр организаций культуры и их мероприятий в реестр мероприятий и принимает решение об их включении в соответствующие реестры.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3.3 Работа Экспертного совета осуществляется посредством электронного взаимодействия с использованием личного кабинета председателя Экспертного совета и личных кабинетов членов Экспертных советов, создаваемых на платформе «</w:t>
      </w:r>
      <w:proofErr w:type="spellStart"/>
      <w:r w:rsidRPr="004E1190">
        <w:rPr>
          <w:rFonts w:ascii="Times New Roman" w:hAnsi="Times New Roman" w:cs="Times New Roman"/>
          <w:sz w:val="28"/>
          <w:szCs w:val="28"/>
        </w:rPr>
        <w:t>PRO.Культура.РФ</w:t>
      </w:r>
      <w:proofErr w:type="spellEnd"/>
      <w:r w:rsidRPr="004E1190">
        <w:rPr>
          <w:rFonts w:ascii="Times New Roman" w:hAnsi="Times New Roman" w:cs="Times New Roman"/>
          <w:sz w:val="28"/>
          <w:szCs w:val="28"/>
        </w:rPr>
        <w:t>», согласно Правилам, утвержденным в соответствии с постановлением Правительства РФ № 1521 от 08.09.2021 г.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lastRenderedPageBreak/>
        <w:t>3.4 Члены Экспертного совета осуществляют свою работу в личном кабинете эксперта, созданном на платформе «PRO.КУЛЬТУРА.РФ».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3.5 При прекращении полномочий члены Экспертных советов теряют право доступа к личным кабинетам на платформе «</w:t>
      </w:r>
      <w:proofErr w:type="spellStart"/>
      <w:r w:rsidRPr="004E1190">
        <w:rPr>
          <w:rFonts w:ascii="Times New Roman" w:hAnsi="Times New Roman" w:cs="Times New Roman"/>
          <w:sz w:val="28"/>
          <w:szCs w:val="28"/>
        </w:rPr>
        <w:t>PRO.Культура.РФ</w:t>
      </w:r>
      <w:proofErr w:type="spellEnd"/>
      <w:r w:rsidRPr="004E1190">
        <w:rPr>
          <w:rFonts w:ascii="Times New Roman" w:hAnsi="Times New Roman" w:cs="Times New Roman"/>
          <w:sz w:val="28"/>
          <w:szCs w:val="28"/>
        </w:rPr>
        <w:t>».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3.6. Члены Экспертного совета не могут делегировать свои полномочия иным лицам. Замена члена Экспертного совета производится путем внесения в состав Экспертного совета соответствующих изменений.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3.7. Секретарь Экспертного совета информирует членов экспертного совета о выгрузке мероприятий учреждениями культуры на указанный ресурс и необходимости приступить к согласованию.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1190">
        <w:rPr>
          <w:rFonts w:ascii="Times New Roman" w:hAnsi="Times New Roman" w:cs="Times New Roman"/>
          <w:sz w:val="28"/>
          <w:szCs w:val="28"/>
        </w:rPr>
        <w:t>. Председатель Экспертного совета формирует решение Экспертного совета по результатам оценки заявок организаций культуры членами Экспертного совета.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19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1190">
        <w:rPr>
          <w:rFonts w:ascii="Times New Roman" w:hAnsi="Times New Roman" w:cs="Times New Roman"/>
          <w:sz w:val="28"/>
          <w:szCs w:val="28"/>
        </w:rPr>
        <w:t>. Заявки организации культуры на включение организации культуры в реестр организаций культуры и их мероприятий рассматриваются Экспертным советом не более 3 рабочих дней.</w:t>
      </w:r>
    </w:p>
    <w:p w:rsidR="009B5C15" w:rsidRPr="004E1190" w:rsidRDefault="009B5C15" w:rsidP="009B5C15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5C15" w:rsidRPr="00A907A3" w:rsidDel="0093642F" w:rsidRDefault="009B5C15" w:rsidP="009B5C15">
      <w:pPr>
        <w:pStyle w:val="a6"/>
        <w:keepNext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7A3">
        <w:rPr>
          <w:rFonts w:ascii="Times New Roman" w:eastAsia="Calibri" w:hAnsi="Times New Roman" w:cs="Times New Roman"/>
          <w:b/>
          <w:sz w:val="28"/>
          <w:szCs w:val="28"/>
        </w:rPr>
        <w:t>Критерии отбора учреждений культуры и мероприятий для участия в программе «Пушкинская карта»</w:t>
      </w:r>
    </w:p>
    <w:p w:rsidR="009B5C15" w:rsidRPr="004E1190" w:rsidRDefault="009B5C15" w:rsidP="009B5C15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5C15" w:rsidRPr="004E1190" w:rsidRDefault="009B5C15" w:rsidP="009B5C1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190">
        <w:rPr>
          <w:rFonts w:ascii="Times New Roman" w:eastAsia="Calibri" w:hAnsi="Times New Roman" w:cs="Times New Roman"/>
          <w:sz w:val="28"/>
          <w:szCs w:val="28"/>
        </w:rPr>
        <w:t xml:space="preserve">4.1. Экспертный совет принимает решение путем оценки заявок. Мероприятие включается в реестр мероприятий и становится доступным для приобретения билетов на его </w:t>
      </w:r>
      <w:proofErr w:type="gramStart"/>
      <w:r w:rsidRPr="004E1190">
        <w:rPr>
          <w:rFonts w:ascii="Times New Roman" w:eastAsia="Calibri" w:hAnsi="Times New Roman" w:cs="Times New Roman"/>
          <w:sz w:val="28"/>
          <w:szCs w:val="28"/>
        </w:rPr>
        <w:t>посещение в случае если</w:t>
      </w:r>
      <w:proofErr w:type="gramEnd"/>
      <w:r w:rsidRPr="004E1190">
        <w:rPr>
          <w:rFonts w:ascii="Times New Roman" w:eastAsia="Calibri" w:hAnsi="Times New Roman" w:cs="Times New Roman"/>
          <w:sz w:val="28"/>
          <w:szCs w:val="28"/>
        </w:rPr>
        <w:t xml:space="preserve"> за него проголосовало не менее двух третей членов Экспертного совета.</w:t>
      </w:r>
    </w:p>
    <w:p w:rsidR="009B5C15" w:rsidRPr="004E1190" w:rsidRDefault="009B5C15" w:rsidP="009B5C1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190">
        <w:rPr>
          <w:rFonts w:ascii="Times New Roman" w:eastAsia="Calibri" w:hAnsi="Times New Roman" w:cs="Times New Roman"/>
          <w:sz w:val="28"/>
          <w:szCs w:val="28"/>
        </w:rPr>
        <w:t>4.2 Экспертный совет оценивает заявки, поданные организациями культуры, по следующим критериям:</w:t>
      </w:r>
    </w:p>
    <w:p w:rsidR="009B5C15" w:rsidRPr="004E1190" w:rsidRDefault="009B5C15" w:rsidP="009B5C1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190">
        <w:rPr>
          <w:rFonts w:ascii="Times New Roman" w:eastAsia="Calibri" w:hAnsi="Times New Roman" w:cs="Times New Roman"/>
          <w:sz w:val="28"/>
          <w:szCs w:val="28"/>
        </w:rPr>
        <w:t>- мероприятие создано на основе лучших традиций народных произведений русской, отечественной и зарубежной классики;</w:t>
      </w:r>
    </w:p>
    <w:p w:rsidR="009B5C15" w:rsidRPr="004E1190" w:rsidRDefault="009B5C15" w:rsidP="009B5C1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1190">
        <w:rPr>
          <w:rFonts w:ascii="Times New Roman" w:eastAsia="Calibri" w:hAnsi="Times New Roman" w:cs="Times New Roman"/>
          <w:sz w:val="28"/>
          <w:szCs w:val="28"/>
        </w:rPr>
        <w:t xml:space="preserve">- направленность мероприятия на формирование гармонично развитой, социально ответственной, патриотичной личности (в том числе мероприятия </w:t>
      </w:r>
      <w:proofErr w:type="spellStart"/>
      <w:r w:rsidRPr="004E1190">
        <w:rPr>
          <w:rFonts w:ascii="Times New Roman" w:eastAsia="Calibri" w:hAnsi="Times New Roman" w:cs="Times New Roman"/>
          <w:sz w:val="28"/>
          <w:szCs w:val="28"/>
        </w:rPr>
        <w:t>антисуицидальной</w:t>
      </w:r>
      <w:proofErr w:type="spellEnd"/>
      <w:r w:rsidRPr="004E1190">
        <w:rPr>
          <w:rFonts w:ascii="Times New Roman" w:eastAsia="Calibri" w:hAnsi="Times New Roman" w:cs="Times New Roman"/>
          <w:sz w:val="28"/>
          <w:szCs w:val="28"/>
        </w:rPr>
        <w:t xml:space="preserve">, антинаркотической, </w:t>
      </w:r>
      <w:proofErr w:type="spellStart"/>
      <w:r w:rsidRPr="004E1190">
        <w:rPr>
          <w:rFonts w:ascii="Times New Roman" w:eastAsia="Calibri" w:hAnsi="Times New Roman" w:cs="Times New Roman"/>
          <w:sz w:val="28"/>
          <w:szCs w:val="28"/>
        </w:rPr>
        <w:t>антиэкстремистской</w:t>
      </w:r>
      <w:proofErr w:type="spellEnd"/>
      <w:r w:rsidRPr="004E1190">
        <w:rPr>
          <w:rFonts w:ascii="Times New Roman" w:eastAsia="Calibri" w:hAnsi="Times New Roman" w:cs="Times New Roman"/>
          <w:sz w:val="28"/>
          <w:szCs w:val="28"/>
        </w:rPr>
        <w:t xml:space="preserve"> направленности);</w:t>
      </w:r>
    </w:p>
    <w:p w:rsidR="009B5C15" w:rsidRPr="004E1190" w:rsidRDefault="009B5C15" w:rsidP="009B5C1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190">
        <w:rPr>
          <w:rFonts w:ascii="Times New Roman" w:eastAsia="Calibri" w:hAnsi="Times New Roman" w:cs="Times New Roman"/>
          <w:sz w:val="28"/>
          <w:szCs w:val="28"/>
        </w:rPr>
        <w:t xml:space="preserve">- наличие коллекций предметов материального мира, имеющих национальное, общероссийское и мировое историческое, художественное, научное и культурное значение (независимо от времени их создания); </w:t>
      </w:r>
    </w:p>
    <w:p w:rsidR="009B5C15" w:rsidRPr="004E1190" w:rsidRDefault="009B5C15" w:rsidP="009B5C1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190">
        <w:rPr>
          <w:rFonts w:ascii="Times New Roman" w:eastAsia="Calibri" w:hAnsi="Times New Roman" w:cs="Times New Roman"/>
          <w:sz w:val="28"/>
          <w:szCs w:val="28"/>
        </w:rPr>
        <w:t xml:space="preserve">- применение в мероприятиях интерактивных, просветительских, образовательных и инклюзивных форматов работы с аудиторией, а также аудиовизуальных произведений советских и (или) зарубежных классиков. </w:t>
      </w:r>
    </w:p>
    <w:p w:rsidR="009B5C15" w:rsidRPr="004E1190" w:rsidRDefault="009B5C15" w:rsidP="009B5C1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190">
        <w:rPr>
          <w:rFonts w:ascii="Times New Roman" w:eastAsia="Calibri" w:hAnsi="Times New Roman" w:cs="Times New Roman"/>
          <w:sz w:val="28"/>
          <w:szCs w:val="28"/>
        </w:rPr>
        <w:t xml:space="preserve">4.3. Заявка не подлежит рассмотрению в случае выявления материалов, нарушающих законодательство Российской Федерации о противодействии терроризму и экстремистской деятельности, содержащих сведения о способах, методах разработки и изготовления наркотических средств, психотропных веществ или их </w:t>
      </w:r>
      <w:proofErr w:type="spellStart"/>
      <w:r w:rsidRPr="004E1190">
        <w:rPr>
          <w:rFonts w:ascii="Times New Roman" w:eastAsia="Calibri" w:hAnsi="Times New Roman" w:cs="Times New Roman"/>
          <w:sz w:val="28"/>
          <w:szCs w:val="28"/>
        </w:rPr>
        <w:t>прекурсоров</w:t>
      </w:r>
      <w:proofErr w:type="spellEnd"/>
      <w:r w:rsidRPr="004E1190">
        <w:rPr>
          <w:rFonts w:ascii="Times New Roman" w:eastAsia="Calibri" w:hAnsi="Times New Roman" w:cs="Times New Roman"/>
          <w:sz w:val="28"/>
          <w:szCs w:val="28"/>
        </w:rPr>
        <w:t xml:space="preserve">, материалов, </w:t>
      </w:r>
      <w:r w:rsidRPr="004E1190">
        <w:rPr>
          <w:rFonts w:ascii="Times New Roman" w:eastAsia="Calibri" w:hAnsi="Times New Roman" w:cs="Times New Roman"/>
          <w:sz w:val="28"/>
          <w:szCs w:val="28"/>
        </w:rPr>
        <w:lastRenderedPageBreak/>
        <w:t>пропагандирующих порнографию, культ насилия и жестокости, выявления скрытых вставок и иных технических приемов и способов распространения информации, воздействующих на подсознание людей и (или) оказывающих вредное влияние на их здоровье, а также материалов, содержащих нецензурные выражения.</w:t>
      </w:r>
    </w:p>
    <w:p w:rsidR="009B5C15" w:rsidRPr="004E1190" w:rsidRDefault="009B5C15" w:rsidP="009B5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C67" w:rsidRPr="00C85A09" w:rsidRDefault="002A1C67" w:rsidP="002A1C67">
      <w:pPr>
        <w:rPr>
          <w:rFonts w:ascii="Times New Roman" w:hAnsi="Times New Roman" w:cs="Times New Roman"/>
          <w:sz w:val="28"/>
          <w:szCs w:val="24"/>
        </w:rPr>
      </w:pPr>
    </w:p>
    <w:sectPr w:rsidR="002A1C67" w:rsidRPr="00C85A09" w:rsidSect="009847A4">
      <w:pgSz w:w="11906" w:h="16838"/>
      <w:pgMar w:top="851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965" w:rsidRDefault="00020965" w:rsidP="006026BA">
      <w:pPr>
        <w:spacing w:after="0" w:line="240" w:lineRule="auto"/>
      </w:pPr>
      <w:r>
        <w:separator/>
      </w:r>
    </w:p>
  </w:endnote>
  <w:endnote w:type="continuationSeparator" w:id="0">
    <w:p w:rsidR="00020965" w:rsidRDefault="00020965" w:rsidP="0060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965" w:rsidRDefault="00020965" w:rsidP="006026BA">
      <w:pPr>
        <w:spacing w:after="0" w:line="240" w:lineRule="auto"/>
      </w:pPr>
      <w:r>
        <w:separator/>
      </w:r>
    </w:p>
  </w:footnote>
  <w:footnote w:type="continuationSeparator" w:id="0">
    <w:p w:rsidR="00020965" w:rsidRDefault="00020965" w:rsidP="0060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30FF1"/>
    <w:multiLevelType w:val="hybridMultilevel"/>
    <w:tmpl w:val="27B6B344"/>
    <w:lvl w:ilvl="0" w:tplc="4F68B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1D39FB"/>
    <w:multiLevelType w:val="hybridMultilevel"/>
    <w:tmpl w:val="3FAE613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4C702FB4"/>
    <w:multiLevelType w:val="multilevel"/>
    <w:tmpl w:val="8B104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576052C8"/>
    <w:multiLevelType w:val="hybridMultilevel"/>
    <w:tmpl w:val="5C745966"/>
    <w:lvl w:ilvl="0" w:tplc="21565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8C83D80"/>
    <w:multiLevelType w:val="hybridMultilevel"/>
    <w:tmpl w:val="27B6B344"/>
    <w:lvl w:ilvl="0" w:tplc="4F68B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6C6190"/>
    <w:multiLevelType w:val="hybridMultilevel"/>
    <w:tmpl w:val="311A10B0"/>
    <w:lvl w:ilvl="0" w:tplc="0276E2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0003E1"/>
    <w:multiLevelType w:val="hybridMultilevel"/>
    <w:tmpl w:val="67AC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C245C"/>
    <w:multiLevelType w:val="hybridMultilevel"/>
    <w:tmpl w:val="3E769756"/>
    <w:lvl w:ilvl="0" w:tplc="40B268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67"/>
    <w:rsid w:val="00004B5C"/>
    <w:rsid w:val="00020402"/>
    <w:rsid w:val="00020965"/>
    <w:rsid w:val="00040159"/>
    <w:rsid w:val="00063335"/>
    <w:rsid w:val="00065BD6"/>
    <w:rsid w:val="000A6FBD"/>
    <w:rsid w:val="000F1E15"/>
    <w:rsid w:val="000F4383"/>
    <w:rsid w:val="000F62CE"/>
    <w:rsid w:val="00101F93"/>
    <w:rsid w:val="00103FB6"/>
    <w:rsid w:val="001225E8"/>
    <w:rsid w:val="001268DA"/>
    <w:rsid w:val="00126B93"/>
    <w:rsid w:val="00137314"/>
    <w:rsid w:val="001648BC"/>
    <w:rsid w:val="001905C2"/>
    <w:rsid w:val="00196ECA"/>
    <w:rsid w:val="001B4DAE"/>
    <w:rsid w:val="001B5303"/>
    <w:rsid w:val="001B725E"/>
    <w:rsid w:val="001C0D58"/>
    <w:rsid w:val="001E044B"/>
    <w:rsid w:val="001E732B"/>
    <w:rsid w:val="002058AB"/>
    <w:rsid w:val="002079F9"/>
    <w:rsid w:val="00220A3C"/>
    <w:rsid w:val="0023134C"/>
    <w:rsid w:val="00231A41"/>
    <w:rsid w:val="0028267D"/>
    <w:rsid w:val="002A1C67"/>
    <w:rsid w:val="002A587A"/>
    <w:rsid w:val="002C7D79"/>
    <w:rsid w:val="002D0A29"/>
    <w:rsid w:val="00305E1D"/>
    <w:rsid w:val="00312F67"/>
    <w:rsid w:val="0032700D"/>
    <w:rsid w:val="00327609"/>
    <w:rsid w:val="0034505B"/>
    <w:rsid w:val="003773C5"/>
    <w:rsid w:val="0038233E"/>
    <w:rsid w:val="003A571A"/>
    <w:rsid w:val="003B7732"/>
    <w:rsid w:val="003D64BC"/>
    <w:rsid w:val="003E585D"/>
    <w:rsid w:val="00401372"/>
    <w:rsid w:val="00433F09"/>
    <w:rsid w:val="004745B4"/>
    <w:rsid w:val="004848AC"/>
    <w:rsid w:val="004B0023"/>
    <w:rsid w:val="004C1E88"/>
    <w:rsid w:val="004C6ED2"/>
    <w:rsid w:val="0050161D"/>
    <w:rsid w:val="00532AE9"/>
    <w:rsid w:val="00533E9F"/>
    <w:rsid w:val="00541D27"/>
    <w:rsid w:val="00544A6D"/>
    <w:rsid w:val="00552E71"/>
    <w:rsid w:val="0056425F"/>
    <w:rsid w:val="005A139E"/>
    <w:rsid w:val="005A30EA"/>
    <w:rsid w:val="005B2856"/>
    <w:rsid w:val="005B3E1E"/>
    <w:rsid w:val="005B48FE"/>
    <w:rsid w:val="005C24A3"/>
    <w:rsid w:val="005E5483"/>
    <w:rsid w:val="005E6CB8"/>
    <w:rsid w:val="006026BA"/>
    <w:rsid w:val="0065152D"/>
    <w:rsid w:val="00665EC1"/>
    <w:rsid w:val="00671E8A"/>
    <w:rsid w:val="006B3224"/>
    <w:rsid w:val="006B716E"/>
    <w:rsid w:val="006D30A8"/>
    <w:rsid w:val="006D6A70"/>
    <w:rsid w:val="006F460D"/>
    <w:rsid w:val="00700BAA"/>
    <w:rsid w:val="00722A20"/>
    <w:rsid w:val="00724E15"/>
    <w:rsid w:val="00724E26"/>
    <w:rsid w:val="00737CFB"/>
    <w:rsid w:val="00745E90"/>
    <w:rsid w:val="007858C8"/>
    <w:rsid w:val="00794F2F"/>
    <w:rsid w:val="007A2A50"/>
    <w:rsid w:val="007B3529"/>
    <w:rsid w:val="007C2B7B"/>
    <w:rsid w:val="007C5CCF"/>
    <w:rsid w:val="007D6718"/>
    <w:rsid w:val="007F3C31"/>
    <w:rsid w:val="007F6566"/>
    <w:rsid w:val="00805184"/>
    <w:rsid w:val="00835CE8"/>
    <w:rsid w:val="00837FE6"/>
    <w:rsid w:val="008917A9"/>
    <w:rsid w:val="008C6C27"/>
    <w:rsid w:val="008D17F0"/>
    <w:rsid w:val="008D6FC6"/>
    <w:rsid w:val="008F7249"/>
    <w:rsid w:val="00920497"/>
    <w:rsid w:val="009401F9"/>
    <w:rsid w:val="00964567"/>
    <w:rsid w:val="00973EF1"/>
    <w:rsid w:val="009775BA"/>
    <w:rsid w:val="00981AAA"/>
    <w:rsid w:val="009824E3"/>
    <w:rsid w:val="009847A4"/>
    <w:rsid w:val="00986CBD"/>
    <w:rsid w:val="009A55B9"/>
    <w:rsid w:val="009B5C15"/>
    <w:rsid w:val="00A16212"/>
    <w:rsid w:val="00A31276"/>
    <w:rsid w:val="00A41E04"/>
    <w:rsid w:val="00A62884"/>
    <w:rsid w:val="00A80E88"/>
    <w:rsid w:val="00A92F77"/>
    <w:rsid w:val="00A95E93"/>
    <w:rsid w:val="00AB0E59"/>
    <w:rsid w:val="00AB21C9"/>
    <w:rsid w:val="00AC0160"/>
    <w:rsid w:val="00AC7113"/>
    <w:rsid w:val="00AF4147"/>
    <w:rsid w:val="00AF7629"/>
    <w:rsid w:val="00B000A5"/>
    <w:rsid w:val="00B300D1"/>
    <w:rsid w:val="00B737D7"/>
    <w:rsid w:val="00B761E5"/>
    <w:rsid w:val="00B86459"/>
    <w:rsid w:val="00B976F3"/>
    <w:rsid w:val="00BA538A"/>
    <w:rsid w:val="00BB5276"/>
    <w:rsid w:val="00BD6A58"/>
    <w:rsid w:val="00BD74EB"/>
    <w:rsid w:val="00BE168F"/>
    <w:rsid w:val="00BF05B4"/>
    <w:rsid w:val="00C05064"/>
    <w:rsid w:val="00C13CA5"/>
    <w:rsid w:val="00C42694"/>
    <w:rsid w:val="00C44904"/>
    <w:rsid w:val="00C85A09"/>
    <w:rsid w:val="00CE0C7E"/>
    <w:rsid w:val="00D05885"/>
    <w:rsid w:val="00D068C2"/>
    <w:rsid w:val="00D166A5"/>
    <w:rsid w:val="00D24898"/>
    <w:rsid w:val="00D6528A"/>
    <w:rsid w:val="00D726C8"/>
    <w:rsid w:val="00D920DB"/>
    <w:rsid w:val="00D95E14"/>
    <w:rsid w:val="00DA292D"/>
    <w:rsid w:val="00DB1033"/>
    <w:rsid w:val="00DB2F25"/>
    <w:rsid w:val="00DD6A9F"/>
    <w:rsid w:val="00DD7D48"/>
    <w:rsid w:val="00DE4C81"/>
    <w:rsid w:val="00DE6F11"/>
    <w:rsid w:val="00E016CF"/>
    <w:rsid w:val="00E049CE"/>
    <w:rsid w:val="00E23AEE"/>
    <w:rsid w:val="00E32A4F"/>
    <w:rsid w:val="00E934E7"/>
    <w:rsid w:val="00EA3C96"/>
    <w:rsid w:val="00EA74EE"/>
    <w:rsid w:val="00EB1847"/>
    <w:rsid w:val="00EB3F3F"/>
    <w:rsid w:val="00EB7297"/>
    <w:rsid w:val="00EC56C0"/>
    <w:rsid w:val="00ED66D1"/>
    <w:rsid w:val="00EE7C16"/>
    <w:rsid w:val="00EF4EFA"/>
    <w:rsid w:val="00EF6726"/>
    <w:rsid w:val="00F26E5A"/>
    <w:rsid w:val="00F34CAE"/>
    <w:rsid w:val="00F3596E"/>
    <w:rsid w:val="00F6636B"/>
    <w:rsid w:val="00F77B59"/>
    <w:rsid w:val="00FD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C9A1"/>
  <w15:docId w15:val="{414CB143-2D64-4D46-9D70-F3566B72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A2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1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F67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uiPriority w:val="99"/>
    <w:unhideWhenUsed/>
    <w:rsid w:val="00327609"/>
    <w:rPr>
      <w:color w:val="0563C1"/>
      <w:u w:val="single"/>
    </w:rPr>
  </w:style>
  <w:style w:type="character" w:styleId="a5">
    <w:name w:val="Hyperlink"/>
    <w:basedOn w:val="a0"/>
    <w:uiPriority w:val="99"/>
    <w:unhideWhenUsed/>
    <w:rsid w:val="003276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49CE"/>
    <w:pPr>
      <w:ind w:left="720"/>
      <w:contextualSpacing/>
    </w:pPr>
  </w:style>
  <w:style w:type="paragraph" w:customStyle="1" w:styleId="ConsPlusNonformat">
    <w:name w:val="ConsPlusNonformat"/>
    <w:uiPriority w:val="99"/>
    <w:rsid w:val="00FD4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39"/>
    <w:rsid w:val="0072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result">
    <w:name w:val="search_result"/>
    <w:basedOn w:val="a0"/>
    <w:rsid w:val="006D30A8"/>
  </w:style>
  <w:style w:type="paragraph" w:styleId="a8">
    <w:name w:val="header"/>
    <w:basedOn w:val="a"/>
    <w:link w:val="a9"/>
    <w:uiPriority w:val="99"/>
    <w:unhideWhenUsed/>
    <w:rsid w:val="0060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26BA"/>
  </w:style>
  <w:style w:type="paragraph" w:styleId="aa">
    <w:name w:val="footer"/>
    <w:basedOn w:val="a"/>
    <w:link w:val="ab"/>
    <w:uiPriority w:val="99"/>
    <w:unhideWhenUsed/>
    <w:rsid w:val="0060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BF04A-DAA2-4046-AC15-4472BBC3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8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</dc:creator>
  <cp:keywords/>
  <dc:description/>
  <cp:lastModifiedBy>Microsoft Office User</cp:lastModifiedBy>
  <cp:revision>56</cp:revision>
  <cp:lastPrinted>2023-05-25T14:45:00Z</cp:lastPrinted>
  <dcterms:created xsi:type="dcterms:W3CDTF">2021-05-25T06:58:00Z</dcterms:created>
  <dcterms:modified xsi:type="dcterms:W3CDTF">2023-06-01T13:54:00Z</dcterms:modified>
</cp:coreProperties>
</file>