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567D" w:rsidRDefault="00B6567D" w:rsidP="00E02D41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B6567D" w:rsidRDefault="00B6567D" w:rsidP="00E02D41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947E6D" w:rsidRDefault="003971A1" w:rsidP="00947E6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71FCF">
        <w:rPr>
          <w:rFonts w:ascii="Times New Roman" w:hAnsi="Times New Roman"/>
          <w:sz w:val="28"/>
          <w:szCs w:val="28"/>
        </w:rPr>
        <w:t xml:space="preserve">В </w:t>
      </w:r>
      <w:r w:rsidR="00CA506D">
        <w:rPr>
          <w:rFonts w:ascii="Times New Roman" w:hAnsi="Times New Roman"/>
          <w:sz w:val="28"/>
          <w:szCs w:val="28"/>
        </w:rPr>
        <w:t xml:space="preserve">министерстве на постоянной основе проводится работа по </w:t>
      </w:r>
      <w:r w:rsidR="00CC477F">
        <w:rPr>
          <w:rFonts w:ascii="Times New Roman" w:hAnsi="Times New Roman"/>
          <w:sz w:val="28"/>
          <w:szCs w:val="28"/>
        </w:rPr>
        <w:t>исполнение</w:t>
      </w:r>
      <w:r w:rsidRPr="00171FCF">
        <w:rPr>
          <w:rFonts w:ascii="Times New Roman" w:hAnsi="Times New Roman"/>
          <w:sz w:val="28"/>
          <w:szCs w:val="28"/>
        </w:rPr>
        <w:t xml:space="preserve"> </w:t>
      </w:r>
      <w:r w:rsidR="00CA506D">
        <w:rPr>
          <w:rFonts w:ascii="Times New Roman" w:hAnsi="Times New Roman"/>
          <w:sz w:val="28"/>
          <w:szCs w:val="28"/>
        </w:rPr>
        <w:t>Плана</w:t>
      </w:r>
      <w:r w:rsidR="00CA506D">
        <w:rPr>
          <w:rFonts w:ascii="Times New Roman" w:hAnsi="Times New Roman"/>
          <w:sz w:val="28"/>
          <w:szCs w:val="28"/>
        </w:rPr>
        <w:t xml:space="preserve"> противодействия коррупции в Республике Дагестан на 2016-2017 годы</w:t>
      </w:r>
      <w:r w:rsidR="00CA506D">
        <w:rPr>
          <w:rFonts w:ascii="Times New Roman" w:hAnsi="Times New Roman"/>
          <w:sz w:val="28"/>
          <w:szCs w:val="28"/>
        </w:rPr>
        <w:t>, утвержденного Указом</w:t>
      </w:r>
      <w:r w:rsidR="00917B54">
        <w:rPr>
          <w:rFonts w:ascii="Times New Roman" w:hAnsi="Times New Roman"/>
          <w:sz w:val="28"/>
          <w:szCs w:val="28"/>
        </w:rPr>
        <w:t xml:space="preserve"> Главы Республики Дагестан от 30 мая 2016 г. № 175</w:t>
      </w:r>
      <w:r w:rsidR="00CA506D">
        <w:rPr>
          <w:rFonts w:ascii="Times New Roman" w:hAnsi="Times New Roman"/>
          <w:sz w:val="28"/>
          <w:szCs w:val="28"/>
        </w:rPr>
        <w:t xml:space="preserve"> (далее План)</w:t>
      </w:r>
      <w:r w:rsidR="00917B54">
        <w:rPr>
          <w:rFonts w:ascii="Times New Roman" w:hAnsi="Times New Roman"/>
          <w:sz w:val="28"/>
          <w:szCs w:val="28"/>
        </w:rPr>
        <w:t>.</w:t>
      </w:r>
    </w:p>
    <w:p w:rsidR="00947E6D" w:rsidRPr="00947E6D" w:rsidRDefault="00947E6D" w:rsidP="00947E6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47E6D">
        <w:rPr>
          <w:rFonts w:ascii="Times New Roman" w:hAnsi="Times New Roman"/>
          <w:sz w:val="28"/>
          <w:szCs w:val="28"/>
        </w:rPr>
        <w:t>Функции по обеспечению контроля за выполнением мероприятий, предусмотренных Планом, возложены на Комиссию по соблюдению требований к служебному поведению государственных гражданских служащих</w:t>
      </w:r>
      <w:r>
        <w:rPr>
          <w:rFonts w:ascii="Times New Roman" w:hAnsi="Times New Roman"/>
          <w:sz w:val="28"/>
          <w:szCs w:val="28"/>
        </w:rPr>
        <w:t xml:space="preserve"> и руководителей подведомственных учреждений</w:t>
      </w:r>
      <w:r w:rsidRPr="00947E6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Минкультуры РД</w:t>
      </w:r>
      <w:r w:rsidRPr="00947E6D">
        <w:rPr>
          <w:rFonts w:ascii="Times New Roman" w:hAnsi="Times New Roman"/>
          <w:sz w:val="28"/>
          <w:szCs w:val="28"/>
        </w:rPr>
        <w:t xml:space="preserve"> и урегулированию конфликта интересов и Отдел </w:t>
      </w:r>
      <w:r>
        <w:rPr>
          <w:rFonts w:ascii="Times New Roman" w:hAnsi="Times New Roman"/>
          <w:sz w:val="28"/>
          <w:szCs w:val="28"/>
        </w:rPr>
        <w:t>по вопросам государственной службы, ка</w:t>
      </w:r>
      <w:r w:rsidR="003D4ECA">
        <w:rPr>
          <w:rFonts w:ascii="Times New Roman" w:hAnsi="Times New Roman"/>
          <w:sz w:val="28"/>
          <w:szCs w:val="28"/>
        </w:rPr>
        <w:t>дровой работы и делопроизводства</w:t>
      </w:r>
      <w:r w:rsidRPr="00947E6D">
        <w:rPr>
          <w:rFonts w:ascii="Times New Roman" w:hAnsi="Times New Roman"/>
          <w:sz w:val="28"/>
          <w:szCs w:val="28"/>
        </w:rPr>
        <w:t>.</w:t>
      </w:r>
    </w:p>
    <w:p w:rsidR="00CC477F" w:rsidRPr="00CC477F" w:rsidRDefault="00CC477F" w:rsidP="00CC477F">
      <w:pPr>
        <w:shd w:val="clear" w:color="auto" w:fill="FFFFFF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C477F">
        <w:rPr>
          <w:rFonts w:ascii="Times New Roman" w:hAnsi="Times New Roman"/>
          <w:bCs/>
          <w:sz w:val="28"/>
          <w:szCs w:val="28"/>
        </w:rPr>
        <w:t xml:space="preserve">Деятельность </w:t>
      </w:r>
      <w:r w:rsidR="00947E6D" w:rsidRPr="00CC477F">
        <w:rPr>
          <w:rFonts w:ascii="Times New Roman" w:hAnsi="Times New Roman"/>
          <w:bCs/>
          <w:sz w:val="28"/>
          <w:szCs w:val="28"/>
        </w:rPr>
        <w:t xml:space="preserve">Комиссии </w:t>
      </w:r>
      <w:r w:rsidR="00947E6D">
        <w:rPr>
          <w:rFonts w:ascii="Times New Roman" w:hAnsi="Times New Roman"/>
          <w:bCs/>
          <w:sz w:val="28"/>
          <w:szCs w:val="28"/>
        </w:rPr>
        <w:t xml:space="preserve">и Отдела </w:t>
      </w:r>
      <w:r w:rsidRPr="00CC477F">
        <w:rPr>
          <w:rFonts w:ascii="Times New Roman" w:hAnsi="Times New Roman"/>
          <w:bCs/>
          <w:sz w:val="28"/>
          <w:szCs w:val="28"/>
        </w:rPr>
        <w:t>способствует не только разрешению вопросов, связанных с недопустимым поведением гражданских служащих</w:t>
      </w:r>
      <w:r w:rsidR="00337FA7">
        <w:rPr>
          <w:rFonts w:ascii="Times New Roman" w:hAnsi="Times New Roman"/>
          <w:bCs/>
          <w:sz w:val="28"/>
          <w:szCs w:val="28"/>
        </w:rPr>
        <w:t xml:space="preserve"> и руководителей учреждений</w:t>
      </w:r>
      <w:r w:rsidRPr="00CC477F">
        <w:rPr>
          <w:rFonts w:ascii="Times New Roman" w:hAnsi="Times New Roman"/>
          <w:bCs/>
          <w:sz w:val="28"/>
          <w:szCs w:val="28"/>
        </w:rPr>
        <w:t xml:space="preserve"> или конфликтом интересов, но также является неотъемлемой частью проводимой в </w:t>
      </w:r>
      <w:r>
        <w:rPr>
          <w:rFonts w:ascii="Times New Roman" w:hAnsi="Times New Roman"/>
          <w:bCs/>
          <w:sz w:val="28"/>
          <w:szCs w:val="28"/>
        </w:rPr>
        <w:t>министерстве</w:t>
      </w:r>
      <w:r w:rsidRPr="00CC477F">
        <w:rPr>
          <w:rFonts w:ascii="Times New Roman" w:hAnsi="Times New Roman"/>
          <w:bCs/>
          <w:sz w:val="28"/>
          <w:szCs w:val="28"/>
        </w:rPr>
        <w:t xml:space="preserve"> работы по предупреждению и пресечению коррупции. </w:t>
      </w:r>
    </w:p>
    <w:p w:rsidR="00C628F5" w:rsidRDefault="00CA506D" w:rsidP="00097D1C">
      <w:pPr>
        <w:ind w:right="15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Информация по исполнению пунктов, предусмотренных Планом:</w:t>
      </w:r>
      <w:bookmarkStart w:id="0" w:name="_GoBack"/>
      <w:bookmarkEnd w:id="0"/>
    </w:p>
    <w:p w:rsidR="002F5E2E" w:rsidRDefault="00155F62" w:rsidP="00097D1C">
      <w:pPr>
        <w:ind w:right="15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947E6D">
        <w:rPr>
          <w:rFonts w:ascii="Times New Roman" w:hAnsi="Times New Roman"/>
          <w:sz w:val="28"/>
          <w:szCs w:val="28"/>
        </w:rPr>
        <w:t xml:space="preserve">Подпункт </w:t>
      </w:r>
      <w:r w:rsidR="00097D1C">
        <w:rPr>
          <w:rFonts w:ascii="Times New Roman" w:hAnsi="Times New Roman"/>
          <w:sz w:val="28"/>
          <w:szCs w:val="28"/>
        </w:rPr>
        <w:t>«а» пункта 3 Плана</w:t>
      </w:r>
      <w:r w:rsidR="002F5E2E">
        <w:rPr>
          <w:rFonts w:ascii="Times New Roman" w:hAnsi="Times New Roman"/>
          <w:sz w:val="28"/>
          <w:szCs w:val="28"/>
        </w:rPr>
        <w:t>:</w:t>
      </w:r>
    </w:p>
    <w:p w:rsidR="00947E6D" w:rsidRPr="00947E6D" w:rsidRDefault="00947E6D" w:rsidP="00947E6D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47E6D">
        <w:rPr>
          <w:rFonts w:ascii="Times New Roman" w:hAnsi="Times New Roman"/>
          <w:bCs/>
          <w:sz w:val="28"/>
          <w:szCs w:val="28"/>
        </w:rPr>
        <w:t xml:space="preserve">В </w:t>
      </w:r>
      <w:r>
        <w:rPr>
          <w:rFonts w:ascii="Times New Roman" w:hAnsi="Times New Roman"/>
          <w:bCs/>
          <w:sz w:val="28"/>
          <w:szCs w:val="28"/>
        </w:rPr>
        <w:t>министерстве</w:t>
      </w:r>
      <w:r w:rsidRPr="00947E6D">
        <w:rPr>
          <w:rFonts w:ascii="Times New Roman" w:hAnsi="Times New Roman"/>
          <w:bCs/>
          <w:sz w:val="28"/>
          <w:szCs w:val="28"/>
        </w:rPr>
        <w:t xml:space="preserve"> осуществляется комплекс организационных, разъяснительных и иных мер по соблюдению гражданскими служащими</w:t>
      </w:r>
      <w:r>
        <w:rPr>
          <w:rFonts w:ascii="Times New Roman" w:hAnsi="Times New Roman"/>
          <w:bCs/>
          <w:sz w:val="28"/>
          <w:szCs w:val="28"/>
        </w:rPr>
        <w:t xml:space="preserve"> и руководителями учреждений</w:t>
      </w:r>
      <w:r w:rsidRPr="00947E6D">
        <w:rPr>
          <w:rFonts w:ascii="Times New Roman" w:hAnsi="Times New Roman"/>
          <w:bCs/>
          <w:sz w:val="28"/>
          <w:szCs w:val="28"/>
        </w:rPr>
        <w:t xml:space="preserve"> ограничений, запретов и по исполнению обязанностей, установленных законодательством Российской Федерации в целях противодействия коррупции. </w:t>
      </w:r>
    </w:p>
    <w:p w:rsidR="00947E6D" w:rsidRPr="00947E6D" w:rsidRDefault="00947E6D" w:rsidP="00947E6D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47E6D">
        <w:rPr>
          <w:rFonts w:ascii="Times New Roman" w:hAnsi="Times New Roman"/>
          <w:bCs/>
          <w:sz w:val="28"/>
          <w:szCs w:val="28"/>
        </w:rPr>
        <w:t xml:space="preserve">Работниками отдела </w:t>
      </w:r>
      <w:r>
        <w:rPr>
          <w:rFonts w:ascii="Times New Roman" w:hAnsi="Times New Roman"/>
          <w:sz w:val="28"/>
          <w:szCs w:val="28"/>
        </w:rPr>
        <w:t>по вопросам государственной службы, ка</w:t>
      </w:r>
      <w:r w:rsidR="003D4ECA">
        <w:rPr>
          <w:rFonts w:ascii="Times New Roman" w:hAnsi="Times New Roman"/>
          <w:sz w:val="28"/>
          <w:szCs w:val="28"/>
        </w:rPr>
        <w:t>дровой работы и делопроизводства</w:t>
      </w:r>
      <w:r w:rsidRPr="00947E6D">
        <w:rPr>
          <w:rFonts w:ascii="Times New Roman" w:hAnsi="Times New Roman"/>
          <w:bCs/>
          <w:sz w:val="28"/>
          <w:szCs w:val="28"/>
        </w:rPr>
        <w:t xml:space="preserve"> постоянно ведется консультативная работа по вопросам соблюдения гражданскими служащими</w:t>
      </w:r>
      <w:r>
        <w:rPr>
          <w:rFonts w:ascii="Times New Roman" w:hAnsi="Times New Roman"/>
          <w:bCs/>
          <w:sz w:val="28"/>
          <w:szCs w:val="28"/>
        </w:rPr>
        <w:t xml:space="preserve"> и руководителями учреждений</w:t>
      </w:r>
      <w:r w:rsidRPr="00947E6D">
        <w:rPr>
          <w:rFonts w:ascii="Times New Roman" w:hAnsi="Times New Roman"/>
          <w:bCs/>
          <w:sz w:val="28"/>
          <w:szCs w:val="28"/>
        </w:rPr>
        <w:t xml:space="preserve"> ограничений, запретов и по исполнению обязанностей, установленных законодательством в целях противодействия коррупции.</w:t>
      </w:r>
    </w:p>
    <w:p w:rsidR="00097D1C" w:rsidRDefault="006A2E83" w:rsidP="00097D1C">
      <w:pPr>
        <w:ind w:right="15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947E6D">
        <w:rPr>
          <w:rFonts w:ascii="Times New Roman" w:hAnsi="Times New Roman"/>
          <w:sz w:val="28"/>
          <w:szCs w:val="28"/>
        </w:rPr>
        <w:t xml:space="preserve"> отчетном периоде в</w:t>
      </w:r>
      <w:r w:rsidRPr="006A2E83">
        <w:rPr>
          <w:rFonts w:ascii="Times New Roman" w:hAnsi="Times New Roman"/>
          <w:sz w:val="28"/>
          <w:szCs w:val="28"/>
        </w:rPr>
        <w:t xml:space="preserve"> целях единообразного применения законодательных и иных нормативных правовых актов Российской Федерации и Республики Дагестан при организации соответствующей работы </w:t>
      </w:r>
      <w:r w:rsidR="00097D1C">
        <w:rPr>
          <w:rFonts w:ascii="Times New Roman" w:hAnsi="Times New Roman"/>
          <w:sz w:val="28"/>
          <w:szCs w:val="28"/>
        </w:rPr>
        <w:t xml:space="preserve">в министерстве разработаны </w:t>
      </w:r>
      <w:r w:rsidR="00771823">
        <w:rPr>
          <w:rFonts w:ascii="Times New Roman" w:hAnsi="Times New Roman"/>
          <w:sz w:val="28"/>
          <w:szCs w:val="28"/>
        </w:rPr>
        <w:t xml:space="preserve">и доведены до сведения </w:t>
      </w:r>
      <w:r w:rsidR="00771823">
        <w:rPr>
          <w:rFonts w:ascii="Times New Roman" w:hAnsi="Times New Roman"/>
          <w:bCs/>
          <w:sz w:val="28"/>
          <w:szCs w:val="28"/>
        </w:rPr>
        <w:t>гражданских служащих и руководителей учреждений</w:t>
      </w:r>
      <w:r w:rsidR="00097D1C">
        <w:rPr>
          <w:rFonts w:ascii="Times New Roman" w:hAnsi="Times New Roman"/>
          <w:sz w:val="28"/>
          <w:szCs w:val="28"/>
        </w:rPr>
        <w:t xml:space="preserve"> следующие методические рекомендации:</w:t>
      </w:r>
    </w:p>
    <w:p w:rsidR="00097D1C" w:rsidRDefault="00155F62" w:rsidP="006A2E83">
      <w:pPr>
        <w:autoSpaceDE w:val="0"/>
        <w:autoSpaceDN w:val="0"/>
        <w:adjustRightInd w:val="0"/>
        <w:ind w:firstLine="567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97D1C">
        <w:rPr>
          <w:rFonts w:ascii="Times New Roman" w:hAnsi="Times New Roman"/>
          <w:sz w:val="28"/>
          <w:szCs w:val="28"/>
        </w:rPr>
        <w:t xml:space="preserve">Памятка </w:t>
      </w:r>
      <w:r w:rsidR="00097D1C" w:rsidRPr="00097D1C">
        <w:rPr>
          <w:rFonts w:ascii="Times New Roman" w:hAnsi="Times New Roman"/>
          <w:sz w:val="28"/>
          <w:szCs w:val="28"/>
        </w:rPr>
        <w:t>об ограничениях, запретах, требованиях к служебному поведению</w:t>
      </w:r>
      <w:r w:rsidR="00097D1C">
        <w:rPr>
          <w:rFonts w:ascii="Times New Roman" w:hAnsi="Times New Roman"/>
          <w:sz w:val="28"/>
          <w:szCs w:val="28"/>
        </w:rPr>
        <w:t xml:space="preserve"> </w:t>
      </w:r>
      <w:r w:rsidR="00097D1C" w:rsidRPr="00097D1C">
        <w:rPr>
          <w:rFonts w:ascii="Times New Roman" w:hAnsi="Times New Roman"/>
          <w:sz w:val="28"/>
          <w:szCs w:val="28"/>
        </w:rPr>
        <w:t>и предупреждению коррупционных правонарушений, связанных с прохождением государственной гражданской службы в Министерстве культуры Республики Дагестан</w:t>
      </w:r>
      <w:r>
        <w:rPr>
          <w:rFonts w:ascii="Times New Roman" w:hAnsi="Times New Roman"/>
          <w:sz w:val="28"/>
          <w:szCs w:val="28"/>
        </w:rPr>
        <w:t>;</w:t>
      </w:r>
    </w:p>
    <w:p w:rsidR="00155F62" w:rsidRDefault="00155F62" w:rsidP="00155F62">
      <w:pPr>
        <w:ind w:right="15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Памятка </w:t>
      </w:r>
      <w:r w:rsidRPr="00155F62">
        <w:rPr>
          <w:rFonts w:ascii="Times New Roman" w:hAnsi="Times New Roman"/>
          <w:sz w:val="28"/>
          <w:szCs w:val="28"/>
        </w:rPr>
        <w:t>об ограничениях, запретах и обязанностях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155F62">
        <w:rPr>
          <w:rFonts w:ascii="Times New Roman" w:hAnsi="Times New Roman"/>
          <w:sz w:val="28"/>
          <w:szCs w:val="28"/>
        </w:rPr>
        <w:t>работников организаций, находящихся в ведении Министерства культуры Республики Дагестан, установленных в целях противодействия коррупции</w:t>
      </w:r>
      <w:r>
        <w:rPr>
          <w:rFonts w:ascii="Times New Roman" w:hAnsi="Times New Roman"/>
          <w:sz w:val="28"/>
          <w:szCs w:val="28"/>
        </w:rPr>
        <w:t>.</w:t>
      </w:r>
    </w:p>
    <w:p w:rsidR="00155F62" w:rsidRDefault="00155F62" w:rsidP="00155F62">
      <w:pPr>
        <w:ind w:right="15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Кроме того</w:t>
      </w:r>
      <w:r w:rsidR="006A2E83">
        <w:rPr>
          <w:rFonts w:ascii="Times New Roman" w:hAnsi="Times New Roman"/>
          <w:sz w:val="28"/>
          <w:szCs w:val="28"/>
        </w:rPr>
        <w:t xml:space="preserve">, </w:t>
      </w:r>
      <w:r w:rsidR="00947E6D">
        <w:rPr>
          <w:rFonts w:ascii="Times New Roman" w:hAnsi="Times New Roman"/>
          <w:sz w:val="28"/>
          <w:szCs w:val="28"/>
        </w:rPr>
        <w:t>до служащих</w:t>
      </w:r>
      <w:r w:rsidR="006A2E83">
        <w:rPr>
          <w:rFonts w:ascii="Times New Roman" w:hAnsi="Times New Roman"/>
          <w:sz w:val="28"/>
          <w:szCs w:val="28"/>
        </w:rPr>
        <w:t xml:space="preserve"> министерства </w:t>
      </w:r>
      <w:r w:rsidR="00947E6D">
        <w:rPr>
          <w:rFonts w:ascii="Times New Roman" w:hAnsi="Times New Roman"/>
          <w:sz w:val="28"/>
          <w:szCs w:val="28"/>
        </w:rPr>
        <w:t>доведены методические рекомендации, разработанные Министерством ю</w:t>
      </w:r>
      <w:r w:rsidR="006A2E83">
        <w:rPr>
          <w:rFonts w:ascii="Times New Roman" w:hAnsi="Times New Roman"/>
          <w:sz w:val="28"/>
          <w:szCs w:val="28"/>
        </w:rPr>
        <w:t>стиции Республики Дагестан в 2015 г.</w:t>
      </w:r>
      <w:r w:rsidR="00C6406A">
        <w:rPr>
          <w:rFonts w:ascii="Times New Roman" w:hAnsi="Times New Roman"/>
          <w:sz w:val="28"/>
          <w:szCs w:val="28"/>
        </w:rPr>
        <w:t xml:space="preserve"> и одобренные Советом при Главе Республики Дагестан по противодействию коррупции (протокол от 27 февраля 2015 г. № 25-08/1-с)</w:t>
      </w:r>
      <w:r w:rsidR="006A2E83">
        <w:rPr>
          <w:rFonts w:ascii="Times New Roman" w:hAnsi="Times New Roman"/>
          <w:sz w:val="28"/>
          <w:szCs w:val="28"/>
        </w:rPr>
        <w:t>:</w:t>
      </w:r>
    </w:p>
    <w:p w:rsidR="002F5E2E" w:rsidRDefault="006A2E83" w:rsidP="002F5E2E">
      <w:pPr>
        <w:ind w:right="15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2F5E2E">
        <w:rPr>
          <w:rFonts w:ascii="Times New Roman" w:hAnsi="Times New Roman"/>
          <w:sz w:val="28"/>
          <w:szCs w:val="28"/>
        </w:rPr>
        <w:t xml:space="preserve">Методические рекомендации по обеспечению соблюдения </w:t>
      </w:r>
      <w:r w:rsidR="00C6406A" w:rsidRPr="002F5E2E">
        <w:rPr>
          <w:rFonts w:ascii="Times New Roman" w:hAnsi="Times New Roman"/>
          <w:sz w:val="28"/>
          <w:szCs w:val="28"/>
        </w:rPr>
        <w:t>государственными гражданскими</w:t>
      </w:r>
      <w:r w:rsidRPr="002F5E2E">
        <w:rPr>
          <w:rFonts w:ascii="Times New Roman" w:hAnsi="Times New Roman"/>
          <w:sz w:val="28"/>
          <w:szCs w:val="28"/>
        </w:rPr>
        <w:t xml:space="preserve"> служащими Республики Дагестан (далее – государственные служащие) ограничений и запретов, требований о предотвращении или урегулировании конфликта интересов, исполнения ими обязанностей, установленных законодательством Российской Федерации и Республики Дагестан</w:t>
      </w:r>
      <w:r w:rsidR="002F5E2E">
        <w:rPr>
          <w:rFonts w:ascii="Times New Roman" w:hAnsi="Times New Roman"/>
          <w:sz w:val="28"/>
          <w:szCs w:val="28"/>
        </w:rPr>
        <w:t>;</w:t>
      </w:r>
    </w:p>
    <w:p w:rsidR="006A2E83" w:rsidRDefault="002F5E2E" w:rsidP="002F5E2E">
      <w:pPr>
        <w:ind w:right="157" w:firstLine="567"/>
        <w:jc w:val="both"/>
        <w:rPr>
          <w:rFonts w:ascii="Times New Roman" w:hAnsi="Times New Roman"/>
          <w:sz w:val="28"/>
          <w:szCs w:val="28"/>
        </w:rPr>
      </w:pPr>
      <w:r w:rsidRPr="002F5E2E">
        <w:rPr>
          <w:rFonts w:ascii="Times New Roman" w:hAnsi="Times New Roman"/>
          <w:sz w:val="28"/>
          <w:szCs w:val="28"/>
        </w:rPr>
        <w:t>- Методические рекомендации проведению оценки коррупционных рисков,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5E2E">
        <w:rPr>
          <w:rFonts w:ascii="Times New Roman" w:hAnsi="Times New Roman"/>
          <w:sz w:val="28"/>
          <w:szCs w:val="28"/>
        </w:rPr>
        <w:t xml:space="preserve">возникающих при </w:t>
      </w:r>
      <w:r>
        <w:rPr>
          <w:rFonts w:ascii="Times New Roman" w:hAnsi="Times New Roman"/>
          <w:sz w:val="28"/>
          <w:szCs w:val="28"/>
        </w:rPr>
        <w:t>р</w:t>
      </w:r>
      <w:r w:rsidRPr="002F5E2E">
        <w:rPr>
          <w:rFonts w:ascii="Times New Roman" w:hAnsi="Times New Roman"/>
          <w:sz w:val="28"/>
          <w:szCs w:val="28"/>
        </w:rPr>
        <w:t>еализации функций</w:t>
      </w:r>
      <w:r>
        <w:rPr>
          <w:rFonts w:ascii="Times New Roman" w:hAnsi="Times New Roman"/>
          <w:sz w:val="28"/>
          <w:szCs w:val="28"/>
        </w:rPr>
        <w:t xml:space="preserve"> министерства;</w:t>
      </w:r>
    </w:p>
    <w:p w:rsidR="002F5E2E" w:rsidRDefault="002F5E2E" w:rsidP="002F5E2E">
      <w:pPr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</w:t>
      </w:r>
      <w:r w:rsidRPr="002F5E2E">
        <w:rPr>
          <w:rFonts w:ascii="Times New Roman" w:hAnsi="Times New Roman"/>
          <w:sz w:val="28"/>
          <w:szCs w:val="28"/>
        </w:rPr>
        <w:t>амятка по противодействию коррупции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5E2E">
        <w:rPr>
          <w:rFonts w:ascii="Times New Roman" w:hAnsi="Times New Roman"/>
          <w:sz w:val="28"/>
          <w:szCs w:val="28"/>
        </w:rPr>
        <w:t>(если вам предлагают взятку или у вас вымогают взятку)</w:t>
      </w:r>
      <w:r>
        <w:rPr>
          <w:rFonts w:ascii="Times New Roman" w:hAnsi="Times New Roman"/>
          <w:sz w:val="28"/>
          <w:szCs w:val="28"/>
        </w:rPr>
        <w:t>;</w:t>
      </w:r>
    </w:p>
    <w:p w:rsidR="002F5E2E" w:rsidRDefault="002F5E2E" w:rsidP="00C6406A">
      <w:pPr>
        <w:pStyle w:val="10"/>
        <w:shd w:val="clear" w:color="auto" w:fill="auto"/>
        <w:spacing w:before="0" w:after="0" w:line="240" w:lineRule="auto"/>
        <w:ind w:firstLine="567"/>
        <w:jc w:val="both"/>
        <w:rPr>
          <w:rFonts w:eastAsia="Calibri"/>
          <w:b w:val="0"/>
          <w:bCs w:val="0"/>
          <w:spacing w:val="0"/>
          <w:sz w:val="28"/>
          <w:szCs w:val="28"/>
          <w:lang w:eastAsia="en-US"/>
        </w:rPr>
      </w:pPr>
      <w:r w:rsidRPr="002F5E2E">
        <w:rPr>
          <w:b w:val="0"/>
          <w:sz w:val="28"/>
          <w:szCs w:val="28"/>
        </w:rPr>
        <w:t xml:space="preserve">- </w:t>
      </w:r>
      <w:r w:rsidRPr="002F5E2E">
        <w:rPr>
          <w:rFonts w:eastAsia="Calibri"/>
          <w:b w:val="0"/>
          <w:bCs w:val="0"/>
          <w:spacing w:val="0"/>
          <w:sz w:val="28"/>
          <w:szCs w:val="28"/>
          <w:lang w:eastAsia="en-US"/>
        </w:rPr>
        <w:t xml:space="preserve">Методические рекомендации «реализация профилактических мероприятий подразделениями по противодействию коррупции и должностными лицами, на которые возложена ответственность за организацию и проведение мероприятий по профилактике коррупционных и иных </w:t>
      </w:r>
      <w:r w:rsidR="00337FA7" w:rsidRPr="002F5E2E">
        <w:rPr>
          <w:rFonts w:eastAsia="Calibri"/>
          <w:b w:val="0"/>
          <w:bCs w:val="0"/>
          <w:spacing w:val="0"/>
          <w:sz w:val="28"/>
          <w:szCs w:val="28"/>
          <w:lang w:eastAsia="en-US"/>
        </w:rPr>
        <w:t>правонарушений, органов</w:t>
      </w:r>
      <w:r w:rsidRPr="002F5E2E">
        <w:rPr>
          <w:rFonts w:eastAsia="Calibri"/>
          <w:b w:val="0"/>
          <w:bCs w:val="0"/>
          <w:spacing w:val="0"/>
          <w:sz w:val="28"/>
          <w:szCs w:val="28"/>
          <w:lang w:eastAsia="en-US"/>
        </w:rPr>
        <w:t xml:space="preserve"> исполнительной власти Республики Дагестан»</w:t>
      </w:r>
      <w:r>
        <w:rPr>
          <w:rFonts w:eastAsia="Calibri"/>
          <w:b w:val="0"/>
          <w:bCs w:val="0"/>
          <w:spacing w:val="0"/>
          <w:sz w:val="28"/>
          <w:szCs w:val="28"/>
          <w:lang w:eastAsia="en-US"/>
        </w:rPr>
        <w:t>;</w:t>
      </w:r>
    </w:p>
    <w:p w:rsidR="002F5E2E" w:rsidRDefault="002F5E2E" w:rsidP="00C6406A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b/>
          <w:bCs/>
          <w:sz w:val="28"/>
          <w:szCs w:val="28"/>
        </w:rPr>
        <w:t xml:space="preserve">- </w:t>
      </w:r>
      <w:r w:rsidR="00C6406A">
        <w:rPr>
          <w:rFonts w:ascii="Times New Roman" w:hAnsi="Times New Roman"/>
          <w:sz w:val="28"/>
          <w:szCs w:val="28"/>
        </w:rPr>
        <w:t>М</w:t>
      </w:r>
      <w:r w:rsidR="00C6406A" w:rsidRPr="002F5E2E">
        <w:rPr>
          <w:rFonts w:ascii="Times New Roman" w:hAnsi="Times New Roman"/>
          <w:sz w:val="28"/>
          <w:szCs w:val="28"/>
        </w:rPr>
        <w:t xml:space="preserve">етодические рекомендации </w:t>
      </w:r>
      <w:r w:rsidRPr="002F5E2E">
        <w:rPr>
          <w:rFonts w:ascii="Times New Roman" w:hAnsi="Times New Roman"/>
          <w:sz w:val="28"/>
          <w:szCs w:val="28"/>
        </w:rPr>
        <w:t>по разработке и принятию органами исполнительной власти, органами местного самоуправления, организациями и учреждениями мер по предупреждению и противодействию коррупции</w:t>
      </w:r>
      <w:r w:rsidR="00C6406A">
        <w:rPr>
          <w:rFonts w:ascii="Times New Roman" w:hAnsi="Times New Roman"/>
          <w:sz w:val="28"/>
          <w:szCs w:val="28"/>
        </w:rPr>
        <w:t>;</w:t>
      </w:r>
    </w:p>
    <w:p w:rsidR="00C6406A" w:rsidRPr="00C6406A" w:rsidRDefault="00C6406A" w:rsidP="00C6406A">
      <w:pPr>
        <w:pStyle w:val="10"/>
        <w:shd w:val="clear" w:color="auto" w:fill="auto"/>
        <w:spacing w:before="0" w:after="0" w:line="240" w:lineRule="auto"/>
        <w:ind w:firstLine="567"/>
        <w:jc w:val="both"/>
        <w:rPr>
          <w:rFonts w:eastAsia="Calibri"/>
          <w:b w:val="0"/>
          <w:spacing w:val="0"/>
          <w:sz w:val="28"/>
          <w:szCs w:val="28"/>
          <w:lang w:eastAsia="en-US"/>
        </w:rPr>
      </w:pPr>
      <w:r w:rsidRPr="00C6406A">
        <w:rPr>
          <w:rFonts w:eastAsia="Calibri"/>
          <w:b w:val="0"/>
          <w:bCs w:val="0"/>
          <w:spacing w:val="0"/>
          <w:sz w:val="28"/>
          <w:szCs w:val="28"/>
          <w:lang w:eastAsia="en-US"/>
        </w:rPr>
        <w:t xml:space="preserve">- </w:t>
      </w:r>
      <w:r>
        <w:rPr>
          <w:rFonts w:eastAsia="Calibri"/>
          <w:b w:val="0"/>
          <w:bCs w:val="0"/>
          <w:spacing w:val="0"/>
          <w:sz w:val="28"/>
          <w:szCs w:val="28"/>
          <w:lang w:eastAsia="en-US"/>
        </w:rPr>
        <w:t>М</w:t>
      </w:r>
      <w:r w:rsidRPr="00C6406A">
        <w:rPr>
          <w:rFonts w:eastAsia="Calibri"/>
          <w:b w:val="0"/>
          <w:bCs w:val="0"/>
          <w:spacing w:val="0"/>
          <w:sz w:val="28"/>
          <w:szCs w:val="28"/>
          <w:lang w:eastAsia="en-US"/>
        </w:rPr>
        <w:t>етодические рекомендации</w:t>
      </w:r>
      <w:r>
        <w:rPr>
          <w:rFonts w:eastAsia="Calibri"/>
          <w:b w:val="0"/>
          <w:bCs w:val="0"/>
          <w:spacing w:val="0"/>
          <w:sz w:val="28"/>
          <w:szCs w:val="28"/>
          <w:lang w:eastAsia="en-US"/>
        </w:rPr>
        <w:t xml:space="preserve"> </w:t>
      </w:r>
      <w:r w:rsidRPr="00C6406A">
        <w:rPr>
          <w:rFonts w:eastAsia="Calibri"/>
          <w:b w:val="0"/>
          <w:spacing w:val="0"/>
          <w:sz w:val="28"/>
          <w:szCs w:val="28"/>
          <w:lang w:eastAsia="en-US"/>
        </w:rPr>
        <w:t>«обеспечение повышения результативности и эффективности работы</w:t>
      </w:r>
      <w:r w:rsidRPr="00C6406A">
        <w:rPr>
          <w:rFonts w:eastAsia="Calibri"/>
          <w:b w:val="0"/>
          <w:spacing w:val="0"/>
          <w:sz w:val="28"/>
          <w:szCs w:val="28"/>
          <w:lang w:eastAsia="en-US"/>
        </w:rPr>
        <w:tab/>
        <w:t>органов исполнительной власти</w:t>
      </w:r>
      <w:r>
        <w:rPr>
          <w:rFonts w:eastAsia="Calibri"/>
          <w:b w:val="0"/>
          <w:spacing w:val="0"/>
          <w:sz w:val="28"/>
          <w:szCs w:val="28"/>
          <w:lang w:eastAsia="en-US"/>
        </w:rPr>
        <w:t xml:space="preserve"> Республики Д</w:t>
      </w:r>
      <w:r w:rsidRPr="00C6406A">
        <w:rPr>
          <w:rFonts w:eastAsia="Calibri"/>
          <w:b w:val="0"/>
          <w:spacing w:val="0"/>
          <w:sz w:val="28"/>
          <w:szCs w:val="28"/>
          <w:lang w:eastAsia="en-US"/>
        </w:rPr>
        <w:t>агестан</w:t>
      </w:r>
      <w:r>
        <w:rPr>
          <w:rFonts w:eastAsia="Calibri"/>
          <w:b w:val="0"/>
          <w:spacing w:val="0"/>
          <w:sz w:val="28"/>
          <w:szCs w:val="28"/>
          <w:lang w:eastAsia="en-US"/>
        </w:rPr>
        <w:t xml:space="preserve"> </w:t>
      </w:r>
      <w:r w:rsidRPr="00C6406A">
        <w:rPr>
          <w:rFonts w:eastAsia="Calibri"/>
          <w:b w:val="0"/>
          <w:spacing w:val="0"/>
          <w:sz w:val="28"/>
          <w:szCs w:val="28"/>
          <w:lang w:eastAsia="en-US"/>
        </w:rPr>
        <w:t>и органов местного самоуправл</w:t>
      </w:r>
      <w:r>
        <w:rPr>
          <w:rFonts w:eastAsia="Calibri"/>
          <w:b w:val="0"/>
          <w:spacing w:val="0"/>
          <w:sz w:val="28"/>
          <w:szCs w:val="28"/>
          <w:lang w:eastAsia="en-US"/>
        </w:rPr>
        <w:t>ения муниципальных образований Республики Д</w:t>
      </w:r>
      <w:r w:rsidRPr="00C6406A">
        <w:rPr>
          <w:rFonts w:eastAsia="Calibri"/>
          <w:b w:val="0"/>
          <w:spacing w:val="0"/>
          <w:sz w:val="28"/>
          <w:szCs w:val="28"/>
          <w:lang w:eastAsia="en-US"/>
        </w:rPr>
        <w:t>агестан с обращениями граждан</w:t>
      </w:r>
      <w:r>
        <w:rPr>
          <w:rFonts w:eastAsia="Calibri"/>
          <w:b w:val="0"/>
          <w:spacing w:val="0"/>
          <w:sz w:val="28"/>
          <w:szCs w:val="28"/>
          <w:lang w:eastAsia="en-US"/>
        </w:rPr>
        <w:t xml:space="preserve"> </w:t>
      </w:r>
      <w:r w:rsidRPr="00C6406A">
        <w:rPr>
          <w:rFonts w:eastAsia="Calibri"/>
          <w:b w:val="0"/>
          <w:spacing w:val="0"/>
          <w:sz w:val="28"/>
          <w:szCs w:val="28"/>
          <w:lang w:eastAsia="en-US"/>
        </w:rPr>
        <w:t>и организаций по фактам коррупции»</w:t>
      </w:r>
    </w:p>
    <w:p w:rsidR="00771823" w:rsidRDefault="00771823" w:rsidP="00771823">
      <w:pPr>
        <w:ind w:right="15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Подпункт «б» пункта 3 Плана:</w:t>
      </w:r>
    </w:p>
    <w:p w:rsidR="00771823" w:rsidRDefault="00771823" w:rsidP="00771823">
      <w:pPr>
        <w:widowControl w:val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В</w:t>
      </w:r>
      <w:r w:rsidRPr="002E1D53">
        <w:rPr>
          <w:rFonts w:ascii="Times New Roman" w:hAnsi="Times New Roman"/>
          <w:bCs/>
          <w:sz w:val="28"/>
          <w:szCs w:val="28"/>
        </w:rPr>
        <w:t xml:space="preserve"> министерстве </w:t>
      </w:r>
      <w:r w:rsidRPr="00771823">
        <w:rPr>
          <w:rFonts w:ascii="Times New Roman" w:hAnsi="Times New Roman"/>
          <w:bCs/>
          <w:sz w:val="28"/>
          <w:szCs w:val="28"/>
        </w:rPr>
        <w:t xml:space="preserve">на постоянной основе проводится разъяснительная работа, направленная на доведение до сотрудников </w:t>
      </w:r>
      <w:r>
        <w:rPr>
          <w:rFonts w:ascii="Times New Roman" w:hAnsi="Times New Roman"/>
          <w:bCs/>
          <w:sz w:val="28"/>
          <w:szCs w:val="28"/>
        </w:rPr>
        <w:t>министерства</w:t>
      </w:r>
      <w:r w:rsidRPr="00771823">
        <w:rPr>
          <w:rFonts w:ascii="Times New Roman" w:hAnsi="Times New Roman"/>
          <w:bCs/>
          <w:sz w:val="28"/>
          <w:szCs w:val="28"/>
        </w:rPr>
        <w:t xml:space="preserve"> мер ответственности за не предотвращение или не урегулирование конфликта интересов, также разъяснено государственным гражданским служащим, что необходимо каждый случай конфликта интересов предавать гласности и применять меры ответственности, предусмотренные законодательством. </w:t>
      </w:r>
    </w:p>
    <w:p w:rsidR="005D5D3E" w:rsidRPr="005D5D3E" w:rsidRDefault="00337FA7" w:rsidP="005D5D3E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D5D3E">
        <w:rPr>
          <w:rFonts w:ascii="Times New Roman" w:hAnsi="Times New Roman"/>
          <w:bCs/>
          <w:sz w:val="28"/>
          <w:szCs w:val="28"/>
        </w:rPr>
        <w:t>Случаи</w:t>
      </w:r>
      <w:r w:rsidR="005D5D3E" w:rsidRPr="005D5D3E">
        <w:rPr>
          <w:rFonts w:ascii="Times New Roman" w:hAnsi="Times New Roman"/>
          <w:bCs/>
          <w:sz w:val="28"/>
          <w:szCs w:val="28"/>
        </w:rPr>
        <w:t xml:space="preserve"> возникновения конфликта интересов, одной из сторон которого являются лица, замещающие должности государственной гражданской службы, за отчетный период в </w:t>
      </w:r>
      <w:r w:rsidR="005D5D3E">
        <w:rPr>
          <w:rFonts w:ascii="Times New Roman" w:hAnsi="Times New Roman"/>
          <w:bCs/>
          <w:sz w:val="28"/>
          <w:szCs w:val="28"/>
        </w:rPr>
        <w:t>министерстве</w:t>
      </w:r>
      <w:r w:rsidR="005D5D3E" w:rsidRPr="005D5D3E">
        <w:rPr>
          <w:rFonts w:ascii="Times New Roman" w:hAnsi="Times New Roman"/>
          <w:bCs/>
          <w:sz w:val="28"/>
          <w:szCs w:val="28"/>
        </w:rPr>
        <w:t xml:space="preserve">, отсутствуют. В связи с этим, меры по предотвращению и урегулированию конфликта интересов, а также применение мер юридической ответственности, предусмотренных </w:t>
      </w:r>
      <w:r w:rsidR="005D5D3E">
        <w:rPr>
          <w:rFonts w:ascii="Times New Roman" w:hAnsi="Times New Roman"/>
          <w:bCs/>
          <w:sz w:val="28"/>
          <w:szCs w:val="28"/>
        </w:rPr>
        <w:t xml:space="preserve">действующим </w:t>
      </w:r>
      <w:r w:rsidR="005D5D3E" w:rsidRPr="005D5D3E">
        <w:rPr>
          <w:rFonts w:ascii="Times New Roman" w:hAnsi="Times New Roman"/>
          <w:bCs/>
          <w:sz w:val="28"/>
          <w:szCs w:val="28"/>
        </w:rPr>
        <w:t xml:space="preserve">законодательством, не применялись и соответственно рассмотрение (обсуждение) на заседаниях </w:t>
      </w:r>
      <w:r w:rsidR="005D5D3E">
        <w:rPr>
          <w:rFonts w:ascii="Times New Roman" w:hAnsi="Times New Roman"/>
          <w:bCs/>
          <w:sz w:val="28"/>
          <w:szCs w:val="28"/>
        </w:rPr>
        <w:t>Комиссии министерства</w:t>
      </w:r>
      <w:r w:rsidR="005D5D3E" w:rsidRPr="005D5D3E">
        <w:rPr>
          <w:rFonts w:ascii="Times New Roman" w:hAnsi="Times New Roman"/>
          <w:bCs/>
          <w:sz w:val="28"/>
          <w:szCs w:val="28"/>
        </w:rPr>
        <w:t xml:space="preserve"> вопроса о состоянии работы по выявлению случаев возникновения конфликта интересов, одной из сторон которого являются лица замещающие должности государственной службы и мерах по ее совершенствованию не осуществлялось.</w:t>
      </w:r>
    </w:p>
    <w:p w:rsidR="007D111B" w:rsidRDefault="007D111B" w:rsidP="00771823">
      <w:pPr>
        <w:widowControl w:val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E1D53">
        <w:rPr>
          <w:rFonts w:ascii="Times New Roman" w:hAnsi="Times New Roman"/>
          <w:bCs/>
          <w:sz w:val="28"/>
          <w:szCs w:val="28"/>
        </w:rPr>
        <w:t xml:space="preserve">В целях обеспечения контроля </w:t>
      </w:r>
      <w:r w:rsidR="005D5D3E" w:rsidRPr="002E1D53">
        <w:rPr>
          <w:rFonts w:ascii="Times New Roman" w:hAnsi="Times New Roman"/>
          <w:bCs/>
          <w:sz w:val="28"/>
          <w:szCs w:val="28"/>
        </w:rPr>
        <w:t>за несоблюдение</w:t>
      </w:r>
      <w:r w:rsidRPr="002E1D53">
        <w:rPr>
          <w:rFonts w:ascii="Times New Roman" w:hAnsi="Times New Roman"/>
          <w:bCs/>
          <w:sz w:val="28"/>
          <w:szCs w:val="28"/>
        </w:rPr>
        <w:t xml:space="preserve"> запретов, ограничений и требований, установленных в целях противодействия коррупции, в том числе мер по предотвращению и (или) урегулированию конфликта интересов запланировано проведение следующих </w:t>
      </w:r>
      <w:r>
        <w:rPr>
          <w:rFonts w:ascii="Times New Roman" w:hAnsi="Times New Roman"/>
          <w:bCs/>
          <w:sz w:val="28"/>
          <w:szCs w:val="28"/>
        </w:rPr>
        <w:t>мероприятий:</w:t>
      </w:r>
    </w:p>
    <w:p w:rsidR="007D111B" w:rsidRDefault="007D111B" w:rsidP="007D111B">
      <w:pPr>
        <w:widowControl w:val="0"/>
        <w:shd w:val="clear" w:color="auto" w:fill="FFFFFF"/>
        <w:autoSpaceDE w:val="0"/>
        <w:autoSpaceDN w:val="0"/>
        <w:adjustRightInd w:val="0"/>
        <w:ind w:left="48" w:firstLine="51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н</w:t>
      </w:r>
      <w:r w:rsidRPr="007D111B">
        <w:rPr>
          <w:rFonts w:ascii="Times New Roman" w:hAnsi="Times New Roman"/>
          <w:bCs/>
          <w:sz w:val="28"/>
          <w:szCs w:val="28"/>
        </w:rPr>
        <w:t>а систематической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7D111B">
        <w:rPr>
          <w:rFonts w:ascii="Times New Roman" w:hAnsi="Times New Roman"/>
          <w:bCs/>
          <w:sz w:val="28"/>
          <w:szCs w:val="28"/>
        </w:rPr>
        <w:t>основе при наличии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7D111B">
        <w:rPr>
          <w:rFonts w:ascii="Times New Roman" w:hAnsi="Times New Roman"/>
          <w:bCs/>
          <w:sz w:val="28"/>
          <w:szCs w:val="28"/>
        </w:rPr>
        <w:t>оснований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7D111B">
        <w:rPr>
          <w:rFonts w:ascii="Times New Roman" w:hAnsi="Times New Roman"/>
          <w:bCs/>
          <w:sz w:val="28"/>
          <w:szCs w:val="28"/>
        </w:rPr>
        <w:t>проведени</w:t>
      </w:r>
      <w:r>
        <w:rPr>
          <w:rFonts w:ascii="Times New Roman" w:hAnsi="Times New Roman"/>
          <w:bCs/>
          <w:sz w:val="28"/>
          <w:szCs w:val="28"/>
        </w:rPr>
        <w:t>е</w:t>
      </w:r>
      <w:r w:rsidRPr="007D111B">
        <w:rPr>
          <w:rFonts w:ascii="Times New Roman" w:hAnsi="Times New Roman"/>
          <w:bCs/>
          <w:sz w:val="28"/>
          <w:szCs w:val="28"/>
        </w:rPr>
        <w:t xml:space="preserve"> в порядке, предусмотренном нормативными правовыми актами </w:t>
      </w:r>
      <w:r>
        <w:rPr>
          <w:rFonts w:ascii="Times New Roman" w:hAnsi="Times New Roman"/>
          <w:bCs/>
          <w:sz w:val="28"/>
          <w:szCs w:val="28"/>
        </w:rPr>
        <w:t>РФ и РД</w:t>
      </w:r>
      <w:r w:rsidRPr="007D111B">
        <w:rPr>
          <w:rFonts w:ascii="Times New Roman" w:hAnsi="Times New Roman"/>
          <w:bCs/>
          <w:sz w:val="28"/>
          <w:szCs w:val="28"/>
        </w:rPr>
        <w:t>, проверок по случаям несоблюдения гражданскими служащими и работниками запретов и неисполнения обязанностей, установленных в целях противодействия коррупции, нарушения ограничений, касающихся получения подарков, и порядка сдачи подарков, а также применение соответствующих мер юридической ответственности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7D111B" w:rsidRDefault="007D111B" w:rsidP="007D111B">
      <w:pPr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Cs/>
          <w:sz w:val="28"/>
          <w:szCs w:val="28"/>
        </w:rPr>
        <w:t>проведение</w:t>
      </w:r>
      <w:r w:rsidRPr="002E1D53">
        <w:rPr>
          <w:rFonts w:ascii="Times New Roman" w:hAnsi="Times New Roman"/>
          <w:bCs/>
          <w:sz w:val="28"/>
          <w:szCs w:val="28"/>
        </w:rPr>
        <w:t xml:space="preserve"> анализа сведений о доходах, расходах, об имуществе и обязательствах имущественного характера, предст</w:t>
      </w:r>
      <w:r>
        <w:rPr>
          <w:rFonts w:ascii="Times New Roman" w:hAnsi="Times New Roman"/>
          <w:bCs/>
          <w:sz w:val="28"/>
          <w:szCs w:val="28"/>
        </w:rPr>
        <w:t xml:space="preserve">авленных гражданскими служащими и работниками. </w:t>
      </w:r>
      <w:r w:rsidRPr="007D111B">
        <w:rPr>
          <w:rFonts w:ascii="Times New Roman" w:hAnsi="Times New Roman"/>
          <w:bCs/>
          <w:sz w:val="28"/>
          <w:szCs w:val="28"/>
        </w:rPr>
        <w:t xml:space="preserve">Подготовка информации по замечаниям к заполнению сведений и заслушивание на коллегии </w:t>
      </w:r>
      <w:r>
        <w:rPr>
          <w:rFonts w:ascii="Times New Roman" w:hAnsi="Times New Roman"/>
          <w:bCs/>
          <w:sz w:val="28"/>
          <w:szCs w:val="28"/>
        </w:rPr>
        <w:t>министерства</w:t>
      </w:r>
      <w:r w:rsidRPr="007D111B">
        <w:rPr>
          <w:rFonts w:ascii="Times New Roman" w:hAnsi="Times New Roman"/>
          <w:bCs/>
          <w:sz w:val="28"/>
          <w:szCs w:val="28"/>
        </w:rPr>
        <w:t>;</w:t>
      </w:r>
    </w:p>
    <w:p w:rsidR="007D111B" w:rsidRDefault="007D111B" w:rsidP="007D111B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на систематической основе при наличии оснований</w:t>
      </w:r>
      <w:r w:rsidRPr="002E1D53">
        <w:rPr>
          <w:rFonts w:ascii="Times New Roman" w:hAnsi="Times New Roman"/>
          <w:bCs/>
          <w:sz w:val="28"/>
          <w:szCs w:val="28"/>
        </w:rPr>
        <w:t xml:space="preserve"> проведение проверки достоверности и полноты сведений о доходах, расходах, об имуществе и обязательствах имущественного</w:t>
      </w:r>
      <w:r w:rsidR="003D4ECA">
        <w:rPr>
          <w:rFonts w:ascii="Times New Roman" w:hAnsi="Times New Roman"/>
          <w:bCs/>
          <w:sz w:val="28"/>
          <w:szCs w:val="28"/>
        </w:rPr>
        <w:t xml:space="preserve"> характера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F03A44" w:rsidRDefault="00F03A44" w:rsidP="00F03A44">
      <w:pPr>
        <w:ind w:right="15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По подпункту «в» пункта 3 Плана:</w:t>
      </w:r>
    </w:p>
    <w:p w:rsidR="002726FF" w:rsidRPr="002726FF" w:rsidRDefault="00F03A44" w:rsidP="002726FF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При проведении</w:t>
      </w:r>
      <w:r w:rsidR="002E1D53">
        <w:rPr>
          <w:rFonts w:ascii="Times New Roman" w:hAnsi="Times New Roman"/>
          <w:bCs/>
          <w:sz w:val="28"/>
          <w:szCs w:val="28"/>
        </w:rPr>
        <w:t xml:space="preserve"> м</w:t>
      </w:r>
      <w:r w:rsidR="002E1D53" w:rsidRPr="002E1D53">
        <w:rPr>
          <w:rFonts w:ascii="Times New Roman" w:hAnsi="Times New Roman"/>
          <w:bCs/>
          <w:sz w:val="28"/>
          <w:szCs w:val="28"/>
        </w:rPr>
        <w:t>ониторинг</w:t>
      </w:r>
      <w:r w:rsidR="007D111B">
        <w:rPr>
          <w:rFonts w:ascii="Times New Roman" w:hAnsi="Times New Roman"/>
          <w:bCs/>
          <w:sz w:val="28"/>
          <w:szCs w:val="28"/>
        </w:rPr>
        <w:t>а</w:t>
      </w:r>
      <w:r w:rsidR="002E1D53" w:rsidRPr="002E1D53">
        <w:rPr>
          <w:rFonts w:ascii="Times New Roman" w:hAnsi="Times New Roman"/>
          <w:bCs/>
          <w:sz w:val="28"/>
          <w:szCs w:val="28"/>
        </w:rPr>
        <w:t xml:space="preserve"> исполнения гражданскими служащими и работниками </w:t>
      </w:r>
      <w:r w:rsidR="002726FF">
        <w:rPr>
          <w:rFonts w:ascii="Times New Roman" w:hAnsi="Times New Roman"/>
          <w:bCs/>
          <w:sz w:val="28"/>
          <w:szCs w:val="28"/>
        </w:rPr>
        <w:t>ограничений и запретов, предусмотренных действующим законодательством ф</w:t>
      </w:r>
      <w:r w:rsidR="002726FF" w:rsidRPr="002726FF">
        <w:rPr>
          <w:rFonts w:ascii="Times New Roman" w:hAnsi="Times New Roman"/>
          <w:bCs/>
          <w:sz w:val="28"/>
          <w:szCs w:val="28"/>
        </w:rPr>
        <w:t xml:space="preserve">актов нарушения несоблюдения ограничений и запретов, случаев получения подарков государственными служащими </w:t>
      </w:r>
      <w:r w:rsidR="002726FF">
        <w:rPr>
          <w:rFonts w:ascii="Times New Roman" w:hAnsi="Times New Roman"/>
          <w:bCs/>
          <w:sz w:val="28"/>
          <w:szCs w:val="28"/>
        </w:rPr>
        <w:t>министерства и работников учреждений</w:t>
      </w:r>
      <w:r w:rsidR="002726FF" w:rsidRPr="002726FF">
        <w:rPr>
          <w:rFonts w:ascii="Times New Roman" w:hAnsi="Times New Roman"/>
          <w:bCs/>
          <w:sz w:val="28"/>
          <w:szCs w:val="28"/>
        </w:rPr>
        <w:t xml:space="preserve"> в отчетный период выявлено не было. Соответственно меры юридической ответственности к </w:t>
      </w:r>
      <w:r w:rsidR="002726FF">
        <w:rPr>
          <w:rFonts w:ascii="Times New Roman" w:hAnsi="Times New Roman"/>
          <w:bCs/>
          <w:sz w:val="28"/>
          <w:szCs w:val="28"/>
        </w:rPr>
        <w:t>ним</w:t>
      </w:r>
      <w:r w:rsidR="002726FF" w:rsidRPr="002726FF">
        <w:rPr>
          <w:rFonts w:ascii="Times New Roman" w:hAnsi="Times New Roman"/>
          <w:bCs/>
          <w:sz w:val="28"/>
          <w:szCs w:val="28"/>
        </w:rPr>
        <w:t xml:space="preserve"> не применялись.</w:t>
      </w:r>
    </w:p>
    <w:p w:rsidR="002E1D53" w:rsidRDefault="002726FF" w:rsidP="002E1D53">
      <w:pPr>
        <w:spacing w:before="1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При проведении м</w:t>
      </w:r>
      <w:r w:rsidRPr="002E1D53">
        <w:rPr>
          <w:rFonts w:ascii="Times New Roman" w:hAnsi="Times New Roman"/>
          <w:bCs/>
          <w:sz w:val="28"/>
          <w:szCs w:val="28"/>
        </w:rPr>
        <w:t>ониторинг</w:t>
      </w:r>
      <w:r>
        <w:rPr>
          <w:rFonts w:ascii="Times New Roman" w:hAnsi="Times New Roman"/>
          <w:bCs/>
          <w:sz w:val="28"/>
          <w:szCs w:val="28"/>
        </w:rPr>
        <w:t>а</w:t>
      </w:r>
      <w:r w:rsidRPr="002E1D53">
        <w:rPr>
          <w:rFonts w:ascii="Times New Roman" w:hAnsi="Times New Roman"/>
          <w:bCs/>
          <w:sz w:val="28"/>
          <w:szCs w:val="28"/>
        </w:rPr>
        <w:t xml:space="preserve"> исполнения гражданскими служащими и работниками </w:t>
      </w:r>
      <w:r w:rsidR="002E1D53" w:rsidRPr="002E1D53">
        <w:rPr>
          <w:rFonts w:ascii="Times New Roman" w:hAnsi="Times New Roman"/>
          <w:bCs/>
          <w:sz w:val="28"/>
          <w:szCs w:val="28"/>
        </w:rPr>
        <w:t>установленного порядка сообщения о получении подарка в связи с их должностным положением или исполнением ими служебных (должностных) обязанностей, о сдаче и оценке подарка, реализации (выкупа) и зачислении в доход соответствующего бюджета средств, вырученных от его реализации</w:t>
      </w:r>
      <w:r w:rsidR="00F03A44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фактов </w:t>
      </w:r>
      <w:r w:rsidR="00F03A44">
        <w:rPr>
          <w:rFonts w:ascii="Times New Roman" w:hAnsi="Times New Roman"/>
          <w:bCs/>
          <w:sz w:val="28"/>
          <w:szCs w:val="28"/>
        </w:rPr>
        <w:t>получения подарков выявлено не было.</w:t>
      </w:r>
    </w:p>
    <w:p w:rsidR="002726FF" w:rsidRDefault="00CC477F" w:rsidP="00337FA7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C477F">
        <w:rPr>
          <w:rFonts w:ascii="Times New Roman" w:hAnsi="Times New Roman"/>
          <w:bCs/>
          <w:sz w:val="28"/>
          <w:szCs w:val="28"/>
        </w:rPr>
        <w:t xml:space="preserve">В отделе </w:t>
      </w:r>
      <w:r>
        <w:rPr>
          <w:rFonts w:ascii="Times New Roman" w:hAnsi="Times New Roman"/>
          <w:bCs/>
          <w:sz w:val="28"/>
          <w:szCs w:val="28"/>
        </w:rPr>
        <w:t>по вопросам государственной службы, кадровой работы и делопроизводства</w:t>
      </w:r>
      <w:r w:rsidRPr="00CC477F">
        <w:rPr>
          <w:rFonts w:ascii="Times New Roman" w:hAnsi="Times New Roman"/>
          <w:bCs/>
          <w:sz w:val="28"/>
          <w:szCs w:val="28"/>
        </w:rPr>
        <w:t xml:space="preserve"> заведен Журнал регистрации уведомлений об иной оплачиваемой работе. В отчетном периоде уведомлений об иной оплачиваемой работе </w:t>
      </w:r>
      <w:r>
        <w:rPr>
          <w:rFonts w:ascii="Times New Roman" w:hAnsi="Times New Roman"/>
          <w:bCs/>
          <w:sz w:val="28"/>
          <w:szCs w:val="28"/>
        </w:rPr>
        <w:t>не поступа</w:t>
      </w:r>
      <w:r w:rsidRPr="00CC477F">
        <w:rPr>
          <w:rFonts w:ascii="Times New Roman" w:hAnsi="Times New Roman"/>
          <w:bCs/>
          <w:sz w:val="28"/>
          <w:szCs w:val="28"/>
        </w:rPr>
        <w:t xml:space="preserve">ло. </w:t>
      </w:r>
    </w:p>
    <w:p w:rsidR="00337FA7" w:rsidRDefault="00337FA7" w:rsidP="00337FA7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Подпункт «а» пункта 5:</w:t>
      </w:r>
    </w:p>
    <w:p w:rsidR="00B86DD5" w:rsidRDefault="004A71D7" w:rsidP="00B86DD5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A71D7">
        <w:rPr>
          <w:rFonts w:ascii="Times New Roman" w:hAnsi="Times New Roman"/>
          <w:bCs/>
          <w:sz w:val="28"/>
          <w:szCs w:val="28"/>
        </w:rPr>
        <w:t>В целях проведения</w:t>
      </w:r>
      <w:r w:rsidR="00337FA7" w:rsidRPr="004A71D7">
        <w:rPr>
          <w:rFonts w:ascii="Times New Roman" w:hAnsi="Times New Roman"/>
          <w:bCs/>
          <w:sz w:val="28"/>
          <w:szCs w:val="28"/>
        </w:rPr>
        <w:t xml:space="preserve"> оценок коррупционных рисков, возникающих при предоставлении государственных и муниципальных услуг и реализации ими своих функций, а также внесение уточнений в перечни должностей государственной гражданской службы Республики Дагестан и муниципальной службы в Республике Дагестан, замещение которых связано с коррупционными рисками</w:t>
      </w:r>
      <w:r w:rsidRPr="004A71D7">
        <w:rPr>
          <w:rFonts w:ascii="Times New Roman" w:hAnsi="Times New Roman"/>
          <w:bCs/>
          <w:sz w:val="28"/>
          <w:szCs w:val="28"/>
        </w:rPr>
        <w:t xml:space="preserve"> приказом Минкультуры РД от 31.03.2016 г. № 43-л/с утвержден перечень функций Министерства культуры РД, при реализации которых наиболее вероятно возникновение коррупции.</w:t>
      </w:r>
      <w:r>
        <w:rPr>
          <w:rFonts w:ascii="Times New Roman" w:hAnsi="Times New Roman"/>
          <w:bCs/>
          <w:sz w:val="28"/>
          <w:szCs w:val="28"/>
        </w:rPr>
        <w:t xml:space="preserve"> Так, </w:t>
      </w:r>
      <w:r w:rsidR="00B86DD5">
        <w:rPr>
          <w:rFonts w:ascii="Times New Roman" w:hAnsi="Times New Roman"/>
          <w:bCs/>
          <w:sz w:val="28"/>
          <w:szCs w:val="28"/>
        </w:rPr>
        <w:t>р</w:t>
      </w:r>
      <w:r w:rsidRPr="00B86DD5">
        <w:rPr>
          <w:rFonts w:ascii="Times New Roman" w:hAnsi="Times New Roman"/>
          <w:bCs/>
          <w:sz w:val="28"/>
          <w:szCs w:val="28"/>
        </w:rPr>
        <w:t xml:space="preserve">абота в сфере закупок товаров, работ, услуг для обеспечения государственных нужд </w:t>
      </w:r>
      <w:r w:rsidR="00B86DD5">
        <w:rPr>
          <w:rFonts w:ascii="Times New Roman" w:hAnsi="Times New Roman"/>
          <w:bCs/>
          <w:sz w:val="28"/>
          <w:szCs w:val="28"/>
        </w:rPr>
        <w:t>министерства и подведомственных учреждений</w:t>
      </w:r>
      <w:r w:rsidRPr="00B86DD5">
        <w:rPr>
          <w:rFonts w:ascii="Times New Roman" w:hAnsi="Times New Roman"/>
          <w:bCs/>
          <w:sz w:val="28"/>
          <w:szCs w:val="28"/>
        </w:rPr>
        <w:t xml:space="preserve">, осуществлялась в соответствии с требованиями Федерального закона от 5 апреля 2013 г.  № 44 - ФЗ «О контрактной системе в сфере закупок товаров, работ, услуг для обеспечения государственных и муниципальных нужд» (далее - № 44 - ФЗ). </w:t>
      </w:r>
    </w:p>
    <w:p w:rsidR="004A71D7" w:rsidRPr="00B86DD5" w:rsidRDefault="004A71D7" w:rsidP="00B86DD5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86DD5">
        <w:rPr>
          <w:rFonts w:ascii="Times New Roman" w:hAnsi="Times New Roman"/>
          <w:bCs/>
          <w:sz w:val="28"/>
          <w:szCs w:val="28"/>
        </w:rPr>
        <w:lastRenderedPageBreak/>
        <w:t xml:space="preserve">Закупки товаров, работ, услуг проводились следующими способами: </w:t>
      </w:r>
    </w:p>
    <w:p w:rsidR="004A71D7" w:rsidRPr="00B86DD5" w:rsidRDefault="004A71D7" w:rsidP="00B86DD5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86DD5">
        <w:rPr>
          <w:rFonts w:ascii="Times New Roman" w:hAnsi="Times New Roman"/>
          <w:bCs/>
          <w:sz w:val="28"/>
          <w:szCs w:val="28"/>
        </w:rPr>
        <w:t xml:space="preserve">- электронный аукцион, </w:t>
      </w:r>
    </w:p>
    <w:p w:rsidR="004A71D7" w:rsidRPr="00B86DD5" w:rsidRDefault="004A71D7" w:rsidP="00B86DD5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86DD5">
        <w:rPr>
          <w:rFonts w:ascii="Times New Roman" w:hAnsi="Times New Roman"/>
          <w:bCs/>
          <w:sz w:val="28"/>
          <w:szCs w:val="28"/>
        </w:rPr>
        <w:t>- запрос котировок,</w:t>
      </w:r>
    </w:p>
    <w:p w:rsidR="004A71D7" w:rsidRPr="00B86DD5" w:rsidRDefault="004A71D7" w:rsidP="00B86DD5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86DD5">
        <w:rPr>
          <w:rFonts w:ascii="Times New Roman" w:hAnsi="Times New Roman"/>
          <w:bCs/>
          <w:sz w:val="28"/>
          <w:szCs w:val="28"/>
        </w:rPr>
        <w:t>- закупка у единственного поставщика (подрядчика, исполнителя).</w:t>
      </w:r>
    </w:p>
    <w:p w:rsidR="00B86DD5" w:rsidRPr="00B86DD5" w:rsidRDefault="00B86DD5" w:rsidP="00B86DD5">
      <w:pPr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B86DD5">
        <w:rPr>
          <w:rFonts w:ascii="Times New Roman" w:hAnsi="Times New Roman"/>
          <w:bCs/>
          <w:sz w:val="28"/>
          <w:szCs w:val="28"/>
        </w:rPr>
        <w:t>Коррупционных рисков при закупках товаров, работ и услуг для государственных нужд в отчетном периоде не выявлено.</w:t>
      </w:r>
    </w:p>
    <w:p w:rsidR="00337FA7" w:rsidRPr="00337FA7" w:rsidRDefault="004A71D7" w:rsidP="00B86DD5">
      <w:pPr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</w:t>
      </w:r>
      <w:r w:rsidR="00337FA7">
        <w:rPr>
          <w:rFonts w:ascii="Times New Roman" w:hAnsi="Times New Roman"/>
          <w:bCs/>
          <w:sz w:val="28"/>
          <w:szCs w:val="28"/>
        </w:rPr>
        <w:t xml:space="preserve"> целях ф</w:t>
      </w:r>
      <w:r w:rsidR="00337FA7" w:rsidRPr="00337FA7">
        <w:rPr>
          <w:rFonts w:ascii="Times New Roman" w:hAnsi="Times New Roman"/>
          <w:bCs/>
          <w:sz w:val="28"/>
          <w:szCs w:val="28"/>
        </w:rPr>
        <w:t>ормирование негативного отношения к дарению подарков</w:t>
      </w:r>
      <w:r w:rsidR="00337FA7">
        <w:rPr>
          <w:rFonts w:ascii="Times New Roman" w:hAnsi="Times New Roman"/>
          <w:bCs/>
          <w:sz w:val="28"/>
          <w:szCs w:val="28"/>
        </w:rPr>
        <w:t xml:space="preserve"> в министерстве проведен м</w:t>
      </w:r>
      <w:r w:rsidR="00337FA7" w:rsidRPr="00337FA7">
        <w:rPr>
          <w:rFonts w:ascii="Times New Roman" w:hAnsi="Times New Roman"/>
          <w:bCs/>
          <w:sz w:val="28"/>
          <w:szCs w:val="28"/>
        </w:rPr>
        <w:t>ониторинг исполнения гражданскими служащими и работниками установленного порядка сообщения о получении подарка в связи с их должностным положением или исполнением ими служебных (должностных) обязанностей, о сдаче и оценке подарка, реализации (выкупа) и зачислении в доход соответствующего бюджета средств, вырученных от его реализации</w:t>
      </w:r>
      <w:r>
        <w:rPr>
          <w:rFonts w:ascii="Times New Roman" w:hAnsi="Times New Roman"/>
          <w:bCs/>
          <w:sz w:val="28"/>
          <w:szCs w:val="28"/>
        </w:rPr>
        <w:t>, утвержденного приказом Минкультуры РД от 30.06.2014 г. № 500.</w:t>
      </w:r>
      <w:r w:rsidR="00337FA7">
        <w:rPr>
          <w:rFonts w:ascii="Times New Roman" w:hAnsi="Times New Roman"/>
          <w:bCs/>
          <w:sz w:val="28"/>
          <w:szCs w:val="28"/>
        </w:rPr>
        <w:t xml:space="preserve"> </w:t>
      </w:r>
    </w:p>
    <w:p w:rsidR="00337FA7" w:rsidRPr="00337FA7" w:rsidRDefault="00337FA7" w:rsidP="00337FA7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337FA7">
        <w:rPr>
          <w:rFonts w:ascii="Times New Roman" w:hAnsi="Times New Roman"/>
          <w:bCs/>
          <w:sz w:val="28"/>
          <w:szCs w:val="28"/>
        </w:rPr>
        <w:t xml:space="preserve">В </w:t>
      </w:r>
      <w:r>
        <w:rPr>
          <w:rFonts w:ascii="Times New Roman" w:hAnsi="Times New Roman"/>
          <w:bCs/>
          <w:sz w:val="28"/>
          <w:szCs w:val="28"/>
        </w:rPr>
        <w:t>министерстве</w:t>
      </w:r>
      <w:r w:rsidRPr="00337FA7">
        <w:rPr>
          <w:rFonts w:ascii="Times New Roman" w:hAnsi="Times New Roman"/>
          <w:bCs/>
          <w:sz w:val="28"/>
          <w:szCs w:val="28"/>
        </w:rPr>
        <w:t xml:space="preserve"> обратная связь с гражданами и институтами гражданского общества реализована посредством почтовой переписки, телефонной связи, личного приема. На официальном Интернет-сайте </w:t>
      </w:r>
      <w:r>
        <w:rPr>
          <w:rFonts w:ascii="Times New Roman" w:hAnsi="Times New Roman"/>
          <w:bCs/>
          <w:sz w:val="28"/>
          <w:szCs w:val="28"/>
        </w:rPr>
        <w:t>министерства</w:t>
      </w:r>
      <w:r w:rsidRPr="00337FA7">
        <w:rPr>
          <w:rFonts w:ascii="Times New Roman" w:hAnsi="Times New Roman"/>
          <w:bCs/>
          <w:sz w:val="28"/>
          <w:szCs w:val="28"/>
        </w:rPr>
        <w:t xml:space="preserve"> размещен «телефон доверия» </w:t>
      </w:r>
      <w:r>
        <w:rPr>
          <w:rFonts w:ascii="Times New Roman" w:hAnsi="Times New Roman"/>
          <w:bCs/>
          <w:sz w:val="28"/>
          <w:szCs w:val="28"/>
        </w:rPr>
        <w:t>Министерства культуры РД</w:t>
      </w:r>
      <w:r w:rsidRPr="00337FA7">
        <w:rPr>
          <w:rFonts w:ascii="Times New Roman" w:hAnsi="Times New Roman"/>
          <w:bCs/>
          <w:sz w:val="28"/>
          <w:szCs w:val="28"/>
        </w:rPr>
        <w:t>.</w:t>
      </w:r>
      <w:r>
        <w:rPr>
          <w:rFonts w:ascii="Times New Roman" w:hAnsi="Times New Roman"/>
          <w:bCs/>
          <w:sz w:val="28"/>
          <w:szCs w:val="28"/>
        </w:rPr>
        <w:t xml:space="preserve"> В рамках проведения единого дня приема граждан министром ежемесячно проводится прием </w:t>
      </w:r>
      <w:r w:rsidRPr="00337FA7">
        <w:rPr>
          <w:rFonts w:ascii="Times New Roman" w:hAnsi="Times New Roman"/>
          <w:bCs/>
          <w:sz w:val="28"/>
          <w:szCs w:val="28"/>
        </w:rPr>
        <w:t xml:space="preserve">граждан </w:t>
      </w:r>
      <w:r>
        <w:rPr>
          <w:rFonts w:ascii="Times New Roman" w:hAnsi="Times New Roman"/>
          <w:bCs/>
          <w:sz w:val="28"/>
          <w:szCs w:val="28"/>
        </w:rPr>
        <w:t xml:space="preserve">по </w:t>
      </w:r>
      <w:r w:rsidR="003D4ECA">
        <w:rPr>
          <w:rFonts w:ascii="Times New Roman" w:hAnsi="Times New Roman"/>
          <w:bCs/>
          <w:sz w:val="28"/>
          <w:szCs w:val="28"/>
        </w:rPr>
        <w:t xml:space="preserve">различным </w:t>
      </w:r>
      <w:r>
        <w:rPr>
          <w:rFonts w:ascii="Times New Roman" w:hAnsi="Times New Roman"/>
          <w:bCs/>
          <w:sz w:val="28"/>
          <w:szCs w:val="28"/>
        </w:rPr>
        <w:t>вопросам</w:t>
      </w:r>
      <w:r w:rsidR="003D4ECA">
        <w:rPr>
          <w:rFonts w:ascii="Times New Roman" w:hAnsi="Times New Roman"/>
          <w:bCs/>
          <w:sz w:val="28"/>
          <w:szCs w:val="28"/>
        </w:rPr>
        <w:t>, в том числе по вопросам</w:t>
      </w:r>
      <w:r>
        <w:rPr>
          <w:rFonts w:ascii="Times New Roman" w:hAnsi="Times New Roman"/>
          <w:bCs/>
          <w:sz w:val="28"/>
          <w:szCs w:val="28"/>
        </w:rPr>
        <w:t xml:space="preserve"> противодействия коррупции.</w:t>
      </w:r>
    </w:p>
    <w:p w:rsidR="00337FA7" w:rsidRPr="00337FA7" w:rsidRDefault="00337FA7" w:rsidP="00337FA7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37FA7">
        <w:rPr>
          <w:rFonts w:ascii="Times New Roman" w:hAnsi="Times New Roman"/>
          <w:bCs/>
          <w:sz w:val="28"/>
          <w:szCs w:val="28"/>
        </w:rPr>
        <w:t xml:space="preserve">Эффективное взаимодействие </w:t>
      </w:r>
      <w:r>
        <w:rPr>
          <w:rFonts w:ascii="Times New Roman" w:hAnsi="Times New Roman"/>
          <w:bCs/>
          <w:sz w:val="28"/>
          <w:szCs w:val="28"/>
        </w:rPr>
        <w:t>министерства</w:t>
      </w:r>
      <w:r w:rsidRPr="00337FA7">
        <w:rPr>
          <w:rFonts w:ascii="Times New Roman" w:hAnsi="Times New Roman"/>
          <w:bCs/>
          <w:sz w:val="28"/>
          <w:szCs w:val="28"/>
        </w:rPr>
        <w:t xml:space="preserve"> с институтами гражданского общества по вопросам антикоррупционной деятельности, в том числе с общественными объединениями осуществляется посредством работы интернет-сайта </w:t>
      </w:r>
      <w:r>
        <w:rPr>
          <w:rFonts w:ascii="Times New Roman" w:hAnsi="Times New Roman"/>
          <w:bCs/>
          <w:sz w:val="28"/>
          <w:szCs w:val="28"/>
        </w:rPr>
        <w:t>министерства</w:t>
      </w:r>
      <w:r w:rsidRPr="00337FA7">
        <w:rPr>
          <w:rFonts w:ascii="Times New Roman" w:hAnsi="Times New Roman"/>
          <w:bCs/>
          <w:sz w:val="28"/>
          <w:szCs w:val="28"/>
        </w:rPr>
        <w:t>.</w:t>
      </w:r>
    </w:p>
    <w:p w:rsidR="00337FA7" w:rsidRPr="00337FA7" w:rsidRDefault="00337FA7" w:rsidP="00337FA7">
      <w:pPr>
        <w:tabs>
          <w:tab w:val="left" w:pos="0"/>
          <w:tab w:val="left" w:pos="851"/>
        </w:tabs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337FA7">
        <w:rPr>
          <w:rFonts w:ascii="Times New Roman" w:hAnsi="Times New Roman"/>
          <w:bCs/>
          <w:sz w:val="28"/>
          <w:szCs w:val="28"/>
        </w:rPr>
        <w:t xml:space="preserve">Кроме того, в состав Комиссии по соблюдению требований к служебному поведению государственных гражданских служащих </w:t>
      </w:r>
      <w:r w:rsidR="003D4ECA">
        <w:rPr>
          <w:rFonts w:ascii="Times New Roman" w:hAnsi="Times New Roman"/>
          <w:bCs/>
          <w:sz w:val="28"/>
          <w:szCs w:val="28"/>
        </w:rPr>
        <w:t xml:space="preserve">Министерства </w:t>
      </w:r>
      <w:r w:rsidRPr="00337FA7">
        <w:rPr>
          <w:rFonts w:ascii="Times New Roman" w:hAnsi="Times New Roman"/>
          <w:bCs/>
          <w:sz w:val="28"/>
          <w:szCs w:val="28"/>
        </w:rPr>
        <w:t xml:space="preserve">включены </w:t>
      </w:r>
      <w:r w:rsidR="003D4ECA">
        <w:rPr>
          <w:rFonts w:ascii="Times New Roman" w:hAnsi="Times New Roman"/>
          <w:bCs/>
          <w:sz w:val="28"/>
          <w:szCs w:val="28"/>
        </w:rPr>
        <w:t>3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3D4ECA">
        <w:rPr>
          <w:rFonts w:ascii="Times New Roman" w:hAnsi="Times New Roman"/>
          <w:bCs/>
          <w:sz w:val="28"/>
          <w:szCs w:val="28"/>
        </w:rPr>
        <w:t>независимых эксперта -</w:t>
      </w:r>
      <w:r w:rsidRPr="00337FA7">
        <w:rPr>
          <w:rFonts w:ascii="Times New Roman" w:hAnsi="Times New Roman"/>
          <w:bCs/>
          <w:sz w:val="28"/>
          <w:szCs w:val="28"/>
        </w:rPr>
        <w:t xml:space="preserve"> представители </w:t>
      </w:r>
      <w:r>
        <w:rPr>
          <w:rFonts w:ascii="Times New Roman" w:hAnsi="Times New Roman"/>
          <w:bCs/>
          <w:sz w:val="28"/>
          <w:szCs w:val="28"/>
        </w:rPr>
        <w:t>учебных заведений республики и председатель Общественного совета при Министерстве культуры РД</w:t>
      </w:r>
      <w:r w:rsidRPr="00337FA7">
        <w:rPr>
          <w:rFonts w:ascii="Times New Roman" w:hAnsi="Times New Roman"/>
          <w:bCs/>
          <w:sz w:val="28"/>
          <w:szCs w:val="28"/>
        </w:rPr>
        <w:t>.</w:t>
      </w:r>
    </w:p>
    <w:p w:rsidR="002E46CE" w:rsidRDefault="0098254A" w:rsidP="00B86DD5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целях </w:t>
      </w:r>
      <w:r w:rsidR="003D4ECA">
        <w:rPr>
          <w:rFonts w:ascii="Times New Roman" w:eastAsia="Times New Roman" w:hAnsi="Times New Roman"/>
          <w:sz w:val="28"/>
          <w:szCs w:val="28"/>
          <w:lang w:eastAsia="ru-RU"/>
        </w:rPr>
        <w:t>предупреждения</w:t>
      </w:r>
      <w:r w:rsidR="00B86DD5">
        <w:rPr>
          <w:rFonts w:ascii="Times New Roman" w:eastAsia="Times New Roman" w:hAnsi="Times New Roman"/>
          <w:sz w:val="28"/>
          <w:szCs w:val="28"/>
          <w:lang w:eastAsia="ru-RU"/>
        </w:rPr>
        <w:t xml:space="preserve"> коррупции в организациях, созданных для выполнения задач, поставленных перед </w:t>
      </w:r>
      <w:r w:rsidR="002E46CE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инистерством культуры </w:t>
      </w:r>
      <w:r w:rsidR="002E46CE">
        <w:rPr>
          <w:rFonts w:ascii="Times New Roman" w:eastAsia="Times New Roman" w:hAnsi="Times New Roman"/>
          <w:sz w:val="28"/>
          <w:szCs w:val="28"/>
          <w:lang w:eastAsia="ru-RU"/>
        </w:rPr>
        <w:t xml:space="preserve">Республики Дагестан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проведены</w:t>
      </w:r>
      <w:r w:rsidR="002E46CE">
        <w:rPr>
          <w:rFonts w:ascii="Times New Roman" w:eastAsia="Times New Roman" w:hAnsi="Times New Roman"/>
          <w:sz w:val="28"/>
          <w:szCs w:val="28"/>
          <w:lang w:eastAsia="ru-RU"/>
        </w:rPr>
        <w:t xml:space="preserve"> следующие мероприятия:</w:t>
      </w:r>
    </w:p>
    <w:p w:rsidR="002E46CE" w:rsidRDefault="002E46CE" w:rsidP="002E46CE">
      <w:pPr>
        <w:ind w:right="15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 всех подведомственных М</w:t>
      </w:r>
      <w:r w:rsidRPr="00663D2F">
        <w:rPr>
          <w:rFonts w:ascii="Times New Roman" w:hAnsi="Times New Roman"/>
          <w:sz w:val="28"/>
          <w:szCs w:val="28"/>
        </w:rPr>
        <w:t>инистерств</w:t>
      </w:r>
      <w:r>
        <w:rPr>
          <w:rFonts w:ascii="Times New Roman" w:hAnsi="Times New Roman"/>
          <w:sz w:val="28"/>
          <w:szCs w:val="28"/>
        </w:rPr>
        <w:t>у</w:t>
      </w:r>
      <w:r w:rsidRPr="00663D2F">
        <w:rPr>
          <w:rFonts w:ascii="Times New Roman" w:hAnsi="Times New Roman"/>
          <w:sz w:val="28"/>
          <w:szCs w:val="28"/>
        </w:rPr>
        <w:t xml:space="preserve"> культуры Республики Дагестан</w:t>
      </w:r>
      <w:r>
        <w:rPr>
          <w:rFonts w:ascii="Times New Roman" w:hAnsi="Times New Roman"/>
          <w:sz w:val="28"/>
          <w:szCs w:val="28"/>
        </w:rPr>
        <w:t xml:space="preserve"> учреждениях</w:t>
      </w:r>
      <w:r w:rsidRPr="00663D2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разработан </w:t>
      </w:r>
      <w:r w:rsidRPr="00663D2F">
        <w:rPr>
          <w:rFonts w:ascii="Times New Roman" w:hAnsi="Times New Roman"/>
          <w:sz w:val="28"/>
          <w:szCs w:val="28"/>
        </w:rPr>
        <w:t>поряд</w:t>
      </w:r>
      <w:r>
        <w:rPr>
          <w:rFonts w:ascii="Times New Roman" w:hAnsi="Times New Roman"/>
          <w:sz w:val="28"/>
          <w:szCs w:val="28"/>
        </w:rPr>
        <w:t>ок</w:t>
      </w:r>
      <w:r w:rsidRPr="00663D2F">
        <w:rPr>
          <w:rFonts w:ascii="Times New Roman" w:hAnsi="Times New Roman"/>
          <w:sz w:val="28"/>
          <w:szCs w:val="28"/>
        </w:rPr>
        <w:t xml:space="preserve"> сообщения </w:t>
      </w:r>
      <w:r>
        <w:rPr>
          <w:rFonts w:ascii="Times New Roman" w:hAnsi="Times New Roman"/>
          <w:sz w:val="28"/>
          <w:szCs w:val="28"/>
        </w:rPr>
        <w:t xml:space="preserve">работниками </w:t>
      </w:r>
      <w:r w:rsidRPr="00663D2F">
        <w:rPr>
          <w:rFonts w:ascii="Times New Roman" w:hAnsi="Times New Roman"/>
          <w:sz w:val="28"/>
          <w:szCs w:val="28"/>
        </w:rPr>
        <w:t>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</w:t>
      </w:r>
      <w:r>
        <w:rPr>
          <w:rFonts w:ascii="Times New Roman" w:hAnsi="Times New Roman"/>
          <w:sz w:val="28"/>
          <w:szCs w:val="28"/>
        </w:rPr>
        <w:t>;</w:t>
      </w:r>
    </w:p>
    <w:p w:rsidR="002E46CE" w:rsidRDefault="002E46CE" w:rsidP="002E46CE">
      <w:pPr>
        <w:ind w:right="15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171FCF">
        <w:rPr>
          <w:rFonts w:ascii="Times New Roman" w:hAnsi="Times New Roman"/>
          <w:sz w:val="28"/>
          <w:szCs w:val="28"/>
        </w:rPr>
        <w:t xml:space="preserve"> целях реализации положений </w:t>
      </w:r>
      <w:r>
        <w:rPr>
          <w:rFonts w:ascii="Times New Roman" w:hAnsi="Times New Roman"/>
          <w:sz w:val="28"/>
          <w:szCs w:val="28"/>
        </w:rPr>
        <w:t xml:space="preserve">Федерального закона от 25 декабря 2008 года № 273-ФЗ «О противодействии коррупции», Закона Республики Дагестан от 7 апреля 2009 года № 21 «О противодействии коррупции» и во исполнение подпункта «а» пункта 8 Перечня Поручений Президента Российской Федерации от 30 октября 2013 № ПР-2689 </w:t>
      </w:r>
      <w:r w:rsidRPr="00B6567D">
        <w:rPr>
          <w:rFonts w:ascii="Times New Roman" w:hAnsi="Times New Roman"/>
          <w:sz w:val="28"/>
          <w:szCs w:val="28"/>
        </w:rPr>
        <w:t>в части обеспечения персональной ответственности руководителей всех уровней за состояние антикоррупционной работы в возглавляемых ими органах</w:t>
      </w:r>
      <w:r>
        <w:rPr>
          <w:rFonts w:ascii="Times New Roman" w:hAnsi="Times New Roman"/>
          <w:sz w:val="28"/>
          <w:szCs w:val="28"/>
        </w:rPr>
        <w:t xml:space="preserve"> в Министерстве культуры Республики Дагестан проведена работа по внесению в уставы подведомственных учреждений дополнительных пунктов по осуществлению работы по противодействию коррупции в пределах своих компетенций. В </w:t>
      </w:r>
      <w:r>
        <w:rPr>
          <w:rFonts w:ascii="Times New Roman" w:hAnsi="Times New Roman"/>
          <w:sz w:val="28"/>
          <w:szCs w:val="28"/>
        </w:rPr>
        <w:lastRenderedPageBreak/>
        <w:t xml:space="preserve">соответствии с порядком, </w:t>
      </w:r>
      <w:r w:rsidRPr="00E10DC2">
        <w:rPr>
          <w:rFonts w:ascii="Times New Roman" w:hAnsi="Times New Roman"/>
          <w:sz w:val="28"/>
          <w:szCs w:val="28"/>
        </w:rPr>
        <w:t>установленном законодательством Российской Федерации</w:t>
      </w:r>
      <w:r w:rsidRPr="00B6567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разработанные дополнения направлены на согласование в Комитет по земельным и имущественным отношениям Республики Дагестан; </w:t>
      </w:r>
    </w:p>
    <w:p w:rsidR="002E46CE" w:rsidRDefault="002E46CE" w:rsidP="002E46CE">
      <w:pPr>
        <w:ind w:right="15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руководителями подведомственных учреждений Министерства культуры Республики Дагестан заключены дополнительные соглашения к трудовым договорам, содержащие нормы о персональной ответственности по осуществлению работы по противодействию коррупции в пределах своих компетенций.  </w:t>
      </w:r>
    </w:p>
    <w:p w:rsidR="002E46CE" w:rsidRDefault="002E46CE" w:rsidP="002E46CE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337FA7" w:rsidRPr="00337FA7" w:rsidRDefault="00337FA7" w:rsidP="00337FA7">
      <w:pPr>
        <w:ind w:firstLine="708"/>
        <w:jc w:val="both"/>
        <w:rPr>
          <w:rFonts w:ascii="Times New Roman" w:hAnsi="Times New Roman"/>
          <w:bCs/>
          <w:sz w:val="28"/>
          <w:szCs w:val="28"/>
        </w:rPr>
      </w:pPr>
    </w:p>
    <w:p w:rsidR="00825174" w:rsidRDefault="00337FA7" w:rsidP="003D4ECA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7FA7">
        <w:rPr>
          <w:rFonts w:ascii="Times New Roman" w:hAnsi="Times New Roman"/>
          <w:bCs/>
          <w:sz w:val="28"/>
          <w:szCs w:val="28"/>
        </w:rPr>
        <w:t xml:space="preserve"> </w:t>
      </w:r>
    </w:p>
    <w:p w:rsidR="002B7484" w:rsidRDefault="00E10DC2" w:rsidP="003971A1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</w:t>
      </w:r>
      <w:r w:rsidR="00D5028B">
        <w:rPr>
          <w:rFonts w:ascii="Times New Roman" w:hAnsi="Times New Roman"/>
          <w:b/>
          <w:sz w:val="28"/>
          <w:szCs w:val="28"/>
        </w:rPr>
        <w:t xml:space="preserve">инистр                                                  </w:t>
      </w:r>
      <w:r w:rsidR="003971A1">
        <w:rPr>
          <w:rFonts w:ascii="Times New Roman" w:hAnsi="Times New Roman"/>
          <w:b/>
          <w:sz w:val="28"/>
          <w:szCs w:val="28"/>
        </w:rPr>
        <w:t xml:space="preserve">               </w:t>
      </w:r>
      <w:r w:rsidR="00D5028B">
        <w:rPr>
          <w:rFonts w:ascii="Times New Roman" w:hAnsi="Times New Roman"/>
          <w:b/>
          <w:sz w:val="28"/>
          <w:szCs w:val="28"/>
        </w:rPr>
        <w:t xml:space="preserve">                </w:t>
      </w:r>
      <w:r>
        <w:rPr>
          <w:rFonts w:ascii="Times New Roman" w:hAnsi="Times New Roman"/>
          <w:b/>
          <w:sz w:val="28"/>
          <w:szCs w:val="28"/>
        </w:rPr>
        <w:t xml:space="preserve">           З. </w:t>
      </w:r>
      <w:proofErr w:type="spellStart"/>
      <w:r>
        <w:rPr>
          <w:rFonts w:ascii="Times New Roman" w:hAnsi="Times New Roman"/>
          <w:b/>
          <w:sz w:val="28"/>
          <w:szCs w:val="28"/>
        </w:rPr>
        <w:t>Бутаева</w:t>
      </w:r>
      <w:proofErr w:type="spellEnd"/>
    </w:p>
    <w:p w:rsidR="002B7484" w:rsidRDefault="002B7484" w:rsidP="002B7484">
      <w:pPr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2B7484" w:rsidRDefault="002B7484" w:rsidP="002B7484">
      <w:pPr>
        <w:ind w:right="-464"/>
        <w:rPr>
          <w:rFonts w:ascii="Times New Roman" w:hAnsi="Times New Roman"/>
          <w:b/>
          <w:sz w:val="28"/>
          <w:szCs w:val="28"/>
        </w:rPr>
      </w:pPr>
    </w:p>
    <w:p w:rsidR="002B7484" w:rsidRDefault="002B7484" w:rsidP="002B7484">
      <w:pPr>
        <w:ind w:right="-464"/>
        <w:rPr>
          <w:rFonts w:ascii="Times New Roman" w:hAnsi="Times New Roman"/>
          <w:sz w:val="28"/>
          <w:szCs w:val="28"/>
        </w:rPr>
      </w:pPr>
    </w:p>
    <w:p w:rsidR="00B115AC" w:rsidRDefault="00B115AC" w:rsidP="002B7484">
      <w:pPr>
        <w:ind w:right="-464"/>
        <w:rPr>
          <w:rFonts w:ascii="Times New Roman" w:hAnsi="Times New Roman"/>
          <w:sz w:val="28"/>
          <w:szCs w:val="28"/>
        </w:rPr>
      </w:pPr>
    </w:p>
    <w:p w:rsidR="003D4ECA" w:rsidRDefault="003D4ECA" w:rsidP="002B7484">
      <w:pPr>
        <w:ind w:right="-464"/>
        <w:rPr>
          <w:rFonts w:ascii="Times New Roman" w:hAnsi="Times New Roman"/>
          <w:sz w:val="28"/>
          <w:szCs w:val="28"/>
        </w:rPr>
      </w:pPr>
    </w:p>
    <w:p w:rsidR="003D4ECA" w:rsidRDefault="003D4ECA" w:rsidP="002B7484">
      <w:pPr>
        <w:ind w:right="-464"/>
        <w:rPr>
          <w:rFonts w:ascii="Times New Roman" w:hAnsi="Times New Roman"/>
          <w:sz w:val="28"/>
          <w:szCs w:val="28"/>
        </w:rPr>
      </w:pPr>
    </w:p>
    <w:p w:rsidR="003D4ECA" w:rsidRDefault="003D4ECA" w:rsidP="002B7484">
      <w:pPr>
        <w:ind w:right="-464"/>
        <w:rPr>
          <w:rFonts w:ascii="Times New Roman" w:hAnsi="Times New Roman"/>
          <w:sz w:val="28"/>
          <w:szCs w:val="28"/>
        </w:rPr>
      </w:pPr>
    </w:p>
    <w:p w:rsidR="003D4ECA" w:rsidRDefault="003D4ECA" w:rsidP="002B7484">
      <w:pPr>
        <w:ind w:right="-464"/>
        <w:rPr>
          <w:rFonts w:ascii="Times New Roman" w:hAnsi="Times New Roman"/>
          <w:sz w:val="28"/>
          <w:szCs w:val="28"/>
        </w:rPr>
      </w:pPr>
    </w:p>
    <w:p w:rsidR="00B115AC" w:rsidRDefault="00B115AC" w:rsidP="002B7484">
      <w:pPr>
        <w:ind w:right="-464"/>
        <w:rPr>
          <w:rFonts w:ascii="Times New Roman" w:hAnsi="Times New Roman"/>
          <w:sz w:val="28"/>
          <w:szCs w:val="28"/>
        </w:rPr>
      </w:pPr>
    </w:p>
    <w:p w:rsidR="00B115AC" w:rsidRDefault="00B115AC" w:rsidP="002B7484">
      <w:pPr>
        <w:ind w:right="-464"/>
        <w:rPr>
          <w:rFonts w:ascii="Times New Roman" w:hAnsi="Times New Roman"/>
          <w:sz w:val="28"/>
          <w:szCs w:val="28"/>
        </w:rPr>
      </w:pPr>
    </w:p>
    <w:p w:rsidR="00447812" w:rsidRPr="003D4ECA" w:rsidRDefault="00447812" w:rsidP="003D4ECA">
      <w:pPr>
        <w:ind w:right="-464"/>
        <w:rPr>
          <w:rFonts w:ascii="Times New Roman" w:hAnsi="Times New Roman"/>
          <w:sz w:val="28"/>
          <w:szCs w:val="28"/>
        </w:rPr>
      </w:pPr>
      <w:r w:rsidRPr="00447812">
        <w:rPr>
          <w:rFonts w:ascii="Times New Roman" w:hAnsi="Times New Roman"/>
          <w:sz w:val="18"/>
          <w:szCs w:val="18"/>
        </w:rPr>
        <w:t xml:space="preserve">Исп. </w:t>
      </w:r>
      <w:proofErr w:type="spellStart"/>
      <w:r w:rsidRPr="00447812">
        <w:rPr>
          <w:rFonts w:ascii="Times New Roman" w:hAnsi="Times New Roman"/>
          <w:sz w:val="18"/>
          <w:szCs w:val="18"/>
        </w:rPr>
        <w:t>Мугадова</w:t>
      </w:r>
      <w:proofErr w:type="spellEnd"/>
      <w:r w:rsidRPr="00447812">
        <w:rPr>
          <w:rFonts w:ascii="Times New Roman" w:hAnsi="Times New Roman"/>
          <w:sz w:val="18"/>
          <w:szCs w:val="18"/>
        </w:rPr>
        <w:t xml:space="preserve"> З.К. тел. 67-19-79</w:t>
      </w:r>
    </w:p>
    <w:sectPr w:rsidR="00447812" w:rsidRPr="003D4ECA" w:rsidSect="00D5028B">
      <w:pgSz w:w="11906" w:h="16838"/>
      <w:pgMar w:top="1134" w:right="1077" w:bottom="1134" w:left="12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B7484"/>
    <w:rsid w:val="000068B4"/>
    <w:rsid w:val="00077F1C"/>
    <w:rsid w:val="00097D1C"/>
    <w:rsid w:val="000F1B22"/>
    <w:rsid w:val="00155F62"/>
    <w:rsid w:val="001933E9"/>
    <w:rsid w:val="001B0F0D"/>
    <w:rsid w:val="001E6DEF"/>
    <w:rsid w:val="00216E99"/>
    <w:rsid w:val="00220E00"/>
    <w:rsid w:val="002726FF"/>
    <w:rsid w:val="00282A16"/>
    <w:rsid w:val="002B16D8"/>
    <w:rsid w:val="002B7484"/>
    <w:rsid w:val="002E1D53"/>
    <w:rsid w:val="002E46CE"/>
    <w:rsid w:val="002F5E2E"/>
    <w:rsid w:val="00312ABB"/>
    <w:rsid w:val="00337FA7"/>
    <w:rsid w:val="00355141"/>
    <w:rsid w:val="00373EF8"/>
    <w:rsid w:val="0038085B"/>
    <w:rsid w:val="00382C23"/>
    <w:rsid w:val="0039332E"/>
    <w:rsid w:val="003971A1"/>
    <w:rsid w:val="003A70A4"/>
    <w:rsid w:val="003D4ECA"/>
    <w:rsid w:val="00434FD7"/>
    <w:rsid w:val="00447812"/>
    <w:rsid w:val="00457370"/>
    <w:rsid w:val="004A71D7"/>
    <w:rsid w:val="00523749"/>
    <w:rsid w:val="00525271"/>
    <w:rsid w:val="005A005D"/>
    <w:rsid w:val="005D05EF"/>
    <w:rsid w:val="005D5D3E"/>
    <w:rsid w:val="00664C0F"/>
    <w:rsid w:val="006A2E83"/>
    <w:rsid w:val="006D0561"/>
    <w:rsid w:val="00706670"/>
    <w:rsid w:val="007202B6"/>
    <w:rsid w:val="00771823"/>
    <w:rsid w:val="00796039"/>
    <w:rsid w:val="007B3743"/>
    <w:rsid w:val="007D111B"/>
    <w:rsid w:val="007D49EB"/>
    <w:rsid w:val="007D5FDF"/>
    <w:rsid w:val="008013DC"/>
    <w:rsid w:val="0080631A"/>
    <w:rsid w:val="00822706"/>
    <w:rsid w:val="00825174"/>
    <w:rsid w:val="00853241"/>
    <w:rsid w:val="00912310"/>
    <w:rsid w:val="00917B54"/>
    <w:rsid w:val="00947E6D"/>
    <w:rsid w:val="0098254A"/>
    <w:rsid w:val="009A24C3"/>
    <w:rsid w:val="009F6563"/>
    <w:rsid w:val="00A14110"/>
    <w:rsid w:val="00A3415A"/>
    <w:rsid w:val="00A93387"/>
    <w:rsid w:val="00B115AC"/>
    <w:rsid w:val="00B147EB"/>
    <w:rsid w:val="00B2238F"/>
    <w:rsid w:val="00B370B0"/>
    <w:rsid w:val="00B41B3F"/>
    <w:rsid w:val="00B6567D"/>
    <w:rsid w:val="00B86DD5"/>
    <w:rsid w:val="00B9622B"/>
    <w:rsid w:val="00BF6BE5"/>
    <w:rsid w:val="00C30705"/>
    <w:rsid w:val="00C5467B"/>
    <w:rsid w:val="00C628F5"/>
    <w:rsid w:val="00C6406A"/>
    <w:rsid w:val="00CA506D"/>
    <w:rsid w:val="00CC477F"/>
    <w:rsid w:val="00D021BC"/>
    <w:rsid w:val="00D03030"/>
    <w:rsid w:val="00D5028B"/>
    <w:rsid w:val="00DF72B9"/>
    <w:rsid w:val="00E02D41"/>
    <w:rsid w:val="00E10DC2"/>
    <w:rsid w:val="00F03A44"/>
    <w:rsid w:val="00F3697D"/>
    <w:rsid w:val="00FD7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83C696FF-5E6A-40B2-98AA-3B5B8E0B2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484"/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B7484"/>
    <w:rPr>
      <w:color w:val="0000CC"/>
      <w:u w:val="single"/>
    </w:rPr>
  </w:style>
  <w:style w:type="paragraph" w:styleId="a4">
    <w:name w:val="Balloon Text"/>
    <w:basedOn w:val="a"/>
    <w:link w:val="a5"/>
    <w:rsid w:val="00BF6BE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rsid w:val="00BF6BE5"/>
    <w:rPr>
      <w:rFonts w:ascii="Segoe UI" w:eastAsia="Calibri" w:hAnsi="Segoe UI" w:cs="Segoe UI"/>
      <w:sz w:val="18"/>
      <w:szCs w:val="18"/>
      <w:lang w:eastAsia="en-US"/>
    </w:rPr>
  </w:style>
  <w:style w:type="character" w:customStyle="1" w:styleId="15">
    <w:name w:val="Основной текст Знак15"/>
    <w:rsid w:val="006A2E83"/>
    <w:rPr>
      <w:rFonts w:cs="Times New Roman"/>
      <w:color w:val="000000"/>
    </w:rPr>
  </w:style>
  <w:style w:type="character" w:customStyle="1" w:styleId="1">
    <w:name w:val="Заголовок №1_"/>
    <w:link w:val="10"/>
    <w:rsid w:val="002F5E2E"/>
    <w:rPr>
      <w:b/>
      <w:bCs/>
      <w:spacing w:val="-2"/>
      <w:sz w:val="32"/>
      <w:szCs w:val="32"/>
      <w:shd w:val="clear" w:color="auto" w:fill="FFFFFF"/>
    </w:rPr>
  </w:style>
  <w:style w:type="character" w:customStyle="1" w:styleId="2">
    <w:name w:val="Основной текст (2)_"/>
    <w:link w:val="20"/>
    <w:uiPriority w:val="99"/>
    <w:rsid w:val="002F5E2E"/>
    <w:rPr>
      <w:b/>
      <w:bCs/>
      <w:spacing w:val="2"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2F5E2E"/>
    <w:pPr>
      <w:widowControl w:val="0"/>
      <w:shd w:val="clear" w:color="auto" w:fill="FFFFFF"/>
      <w:spacing w:before="3240" w:after="420" w:line="240" w:lineRule="atLeast"/>
      <w:jc w:val="center"/>
      <w:outlineLvl w:val="0"/>
    </w:pPr>
    <w:rPr>
      <w:rFonts w:ascii="Times New Roman" w:eastAsia="Times New Roman" w:hAnsi="Times New Roman"/>
      <w:b/>
      <w:bCs/>
      <w:spacing w:val="-2"/>
      <w:sz w:val="32"/>
      <w:szCs w:val="32"/>
      <w:lang w:eastAsia="ru-RU"/>
    </w:rPr>
  </w:style>
  <w:style w:type="paragraph" w:customStyle="1" w:styleId="20">
    <w:name w:val="Основной текст (2)"/>
    <w:basedOn w:val="a"/>
    <w:link w:val="2"/>
    <w:uiPriority w:val="99"/>
    <w:rsid w:val="002F5E2E"/>
    <w:pPr>
      <w:widowControl w:val="0"/>
      <w:shd w:val="clear" w:color="auto" w:fill="FFFFFF"/>
      <w:spacing w:before="420" w:after="5700" w:line="370" w:lineRule="exact"/>
      <w:jc w:val="center"/>
    </w:pPr>
    <w:rPr>
      <w:rFonts w:ascii="Times New Roman" w:eastAsia="Times New Roman" w:hAnsi="Times New Roman"/>
      <w:b/>
      <w:bCs/>
      <w:spacing w:val="2"/>
      <w:sz w:val="28"/>
      <w:szCs w:val="28"/>
      <w:lang w:eastAsia="ru-RU"/>
    </w:rPr>
  </w:style>
  <w:style w:type="character" w:customStyle="1" w:styleId="a6">
    <w:name w:val="Основной текст_"/>
    <w:link w:val="11"/>
    <w:rsid w:val="00C6406A"/>
    <w:rPr>
      <w:spacing w:val="8"/>
      <w:sz w:val="29"/>
      <w:szCs w:val="29"/>
      <w:shd w:val="clear" w:color="auto" w:fill="FFFFFF"/>
    </w:rPr>
  </w:style>
  <w:style w:type="paragraph" w:customStyle="1" w:styleId="11">
    <w:name w:val="Основной текст1"/>
    <w:basedOn w:val="a"/>
    <w:link w:val="a6"/>
    <w:rsid w:val="00C6406A"/>
    <w:pPr>
      <w:widowControl w:val="0"/>
      <w:shd w:val="clear" w:color="auto" w:fill="FFFFFF"/>
      <w:spacing w:before="480" w:line="355" w:lineRule="exact"/>
      <w:jc w:val="center"/>
    </w:pPr>
    <w:rPr>
      <w:rFonts w:ascii="Times New Roman" w:eastAsia="Times New Roman" w:hAnsi="Times New Roman"/>
      <w:spacing w:val="8"/>
      <w:sz w:val="29"/>
      <w:szCs w:val="29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74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1347</Words>
  <Characters>10241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11565</CharactersWithSpaces>
  <SharedDoc>false</SharedDoc>
  <HLinks>
    <vt:vector size="6" baseType="variant">
      <vt:variant>
        <vt:i4>6094874</vt:i4>
      </vt:variant>
      <vt:variant>
        <vt:i4>0</vt:i4>
      </vt:variant>
      <vt:variant>
        <vt:i4>0</vt:i4>
      </vt:variant>
      <vt:variant>
        <vt:i4>5</vt:i4>
      </vt:variant>
      <vt:variant>
        <vt:lpwstr>mailto:minkult@e-dag@.ru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Елена Гарунова</cp:lastModifiedBy>
  <cp:revision>2</cp:revision>
  <cp:lastPrinted>2016-10-11T09:49:00Z</cp:lastPrinted>
  <dcterms:created xsi:type="dcterms:W3CDTF">2016-10-24T12:47:00Z</dcterms:created>
  <dcterms:modified xsi:type="dcterms:W3CDTF">2016-10-24T12:47:00Z</dcterms:modified>
</cp:coreProperties>
</file>