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A8F63" w14:textId="77777777" w:rsidR="007D7E15" w:rsidRPr="00D17D6D" w:rsidRDefault="007D7E15" w:rsidP="00686DEF">
      <w:pPr>
        <w:pStyle w:val="10"/>
        <w:keepNext/>
        <w:keepLines/>
        <w:shd w:val="clear" w:color="auto" w:fill="auto"/>
        <w:spacing w:line="320" w:lineRule="exact"/>
        <w:ind w:firstLine="0"/>
      </w:pPr>
      <w:bookmarkStart w:id="0" w:name="bookmark0"/>
    </w:p>
    <w:p w14:paraId="25CB9DDC" w14:textId="77777777" w:rsidR="003B0571" w:rsidRDefault="00EC77EB" w:rsidP="00686DEF">
      <w:pPr>
        <w:pStyle w:val="10"/>
        <w:keepNext/>
        <w:keepLines/>
        <w:shd w:val="clear" w:color="auto" w:fill="auto"/>
        <w:spacing w:line="320" w:lineRule="exact"/>
        <w:ind w:firstLine="0"/>
      </w:pPr>
      <w:r>
        <w:t>СОГЛАШЕНИЕ</w:t>
      </w:r>
      <w:bookmarkEnd w:id="0"/>
    </w:p>
    <w:p w14:paraId="0F73D30C" w14:textId="77777777" w:rsidR="003B0571" w:rsidRDefault="00EC77EB" w:rsidP="00686DEF">
      <w:pPr>
        <w:pStyle w:val="10"/>
        <w:keepNext/>
        <w:keepLines/>
        <w:shd w:val="clear" w:color="auto" w:fill="auto"/>
        <w:spacing w:line="320" w:lineRule="exact"/>
        <w:ind w:firstLine="0"/>
      </w:pPr>
      <w:bookmarkStart w:id="1" w:name="bookmark1"/>
      <w:r>
        <w:t>о сотрудничестве между Министерством культуры Республики Дагестан и Дагестанской региональной общественной организацией социально-</w:t>
      </w:r>
      <w:bookmarkEnd w:id="1"/>
    </w:p>
    <w:p w14:paraId="697429D4" w14:textId="77777777" w:rsidR="003B0571" w:rsidRDefault="00EC77EB" w:rsidP="00686DEF">
      <w:pPr>
        <w:pStyle w:val="10"/>
        <w:keepNext/>
        <w:keepLines/>
        <w:shd w:val="clear" w:color="auto" w:fill="auto"/>
        <w:spacing w:line="320" w:lineRule="exact"/>
        <w:ind w:firstLine="0"/>
      </w:pPr>
      <w:bookmarkStart w:id="2" w:name="bookmark2"/>
      <w:r>
        <w:t>экономического развития «Диалог»</w:t>
      </w:r>
      <w:bookmarkEnd w:id="2"/>
    </w:p>
    <w:p w14:paraId="2875AC3E" w14:textId="77777777" w:rsidR="003B0571" w:rsidRDefault="00EC77EB" w:rsidP="00686DEF">
      <w:pPr>
        <w:pStyle w:val="20"/>
        <w:shd w:val="clear" w:color="auto" w:fill="auto"/>
        <w:tabs>
          <w:tab w:val="left" w:leader="underscore" w:pos="993"/>
          <w:tab w:val="right" w:leader="underscore" w:pos="4089"/>
          <w:tab w:val="right" w:pos="7230"/>
          <w:tab w:val="left" w:pos="7513"/>
          <w:tab w:val="left" w:pos="7797"/>
        </w:tabs>
        <w:spacing w:line="320" w:lineRule="exact"/>
        <w:ind w:firstLine="0"/>
        <w:jc w:val="center"/>
      </w:pPr>
      <w:r>
        <w:t>«</w:t>
      </w:r>
      <w:r>
        <w:tab/>
        <w:t>»</w:t>
      </w:r>
      <w:r>
        <w:tab/>
        <w:t>2016</w:t>
      </w:r>
      <w:r>
        <w:tab/>
        <w:t>г.</w:t>
      </w:r>
      <w:r>
        <w:tab/>
        <w:t>Махачкала</w:t>
      </w:r>
    </w:p>
    <w:p w14:paraId="455D9486" w14:textId="77777777" w:rsidR="00686DEF" w:rsidRDefault="00686DEF" w:rsidP="00E838D2">
      <w:pPr>
        <w:pStyle w:val="20"/>
        <w:shd w:val="clear" w:color="auto" w:fill="auto"/>
        <w:spacing w:line="360" w:lineRule="exact"/>
        <w:ind w:firstLine="851"/>
      </w:pPr>
    </w:p>
    <w:p w14:paraId="3217B5E4" w14:textId="0BBC01D2" w:rsidR="003B0571" w:rsidRDefault="00EC77EB" w:rsidP="00DF7506">
      <w:pPr>
        <w:pStyle w:val="20"/>
        <w:shd w:val="clear" w:color="auto" w:fill="auto"/>
        <w:spacing w:line="360" w:lineRule="exact"/>
        <w:ind w:firstLine="851"/>
      </w:pPr>
      <w:r>
        <w:t>Министерство культуры Республики Дагестан, в лице министра Бутаевой Заремы Ажуевны, действующего на основании</w:t>
      </w:r>
      <w:r w:rsidR="00686DEF">
        <w:t xml:space="preserve"> Положения</w:t>
      </w:r>
      <w:r w:rsidR="003A2A84">
        <w:t xml:space="preserve"> о </w:t>
      </w:r>
      <w:r w:rsidR="003A2A84">
        <w:t>Министерств</w:t>
      </w:r>
      <w:r w:rsidR="003A2A84">
        <w:t>е</w:t>
      </w:r>
      <w:r w:rsidR="003A2A84">
        <w:t xml:space="preserve"> культуры Республики Дагестан</w:t>
      </w:r>
      <w:r w:rsidR="00E838D2">
        <w:t xml:space="preserve">, утвержденном </w:t>
      </w:r>
      <w:r w:rsidR="00E838D2" w:rsidRPr="00E838D2">
        <w:t>постановлением Правительства</w:t>
      </w:r>
      <w:r w:rsidR="00E838D2">
        <w:t xml:space="preserve"> </w:t>
      </w:r>
      <w:r w:rsidR="00E838D2" w:rsidRPr="00E838D2">
        <w:t>Республики Дагестан</w:t>
      </w:r>
      <w:r w:rsidR="00E838D2">
        <w:t xml:space="preserve"> </w:t>
      </w:r>
      <w:r w:rsidR="00E838D2" w:rsidRPr="00E838D2">
        <w:t xml:space="preserve">от 28 ноября 2008 г. </w:t>
      </w:r>
      <w:r w:rsidR="00E838D2">
        <w:t>№3</w:t>
      </w:r>
      <w:r w:rsidR="00E838D2" w:rsidRPr="00E838D2">
        <w:t>88</w:t>
      </w:r>
      <w:r w:rsidR="003A2A84">
        <w:t>,</w:t>
      </w:r>
      <w:r w:rsidR="00E838D2">
        <w:t xml:space="preserve"> </w:t>
      </w:r>
      <w:r w:rsidR="00686DEF">
        <w:t xml:space="preserve">с </w:t>
      </w:r>
      <w:r>
        <w:t>одной стороны,</w:t>
      </w:r>
      <w:r w:rsidR="00686DEF">
        <w:t xml:space="preserve"> </w:t>
      </w:r>
      <w:r>
        <w:t>и Дагестанская региональная обще</w:t>
      </w:r>
      <w:r w:rsidR="00071767">
        <w:t>ственная организация социально-</w:t>
      </w:r>
      <w:bookmarkStart w:id="3" w:name="_GoBack"/>
      <w:bookmarkEnd w:id="3"/>
      <w:r>
        <w:t>экономического развития «Диалог», в лице Председателя Совета Гаджиева Магомеда Набибуллаевича, действующего на основании Устава, Сторонами, исходя из существующих полномочий, предусматривая установления сотрудничества между собой с учетом взаимных интересов, заключили настоящее Соглашение о нижеследующем.</w:t>
      </w:r>
    </w:p>
    <w:p w14:paraId="55D78561" w14:textId="77777777" w:rsidR="00686DEF" w:rsidRDefault="00686DEF" w:rsidP="00DF7506">
      <w:pPr>
        <w:pStyle w:val="10"/>
        <w:keepNext/>
        <w:keepLines/>
        <w:shd w:val="clear" w:color="auto" w:fill="auto"/>
        <w:spacing w:line="360" w:lineRule="exact"/>
        <w:ind w:firstLine="851"/>
        <w:jc w:val="both"/>
      </w:pPr>
      <w:bookmarkStart w:id="4" w:name="bookmark3"/>
    </w:p>
    <w:p w14:paraId="4824B952" w14:textId="77777777" w:rsidR="003B0571" w:rsidRDefault="00EC77EB" w:rsidP="00DF7506">
      <w:pPr>
        <w:pStyle w:val="10"/>
        <w:keepNext/>
        <w:keepLines/>
        <w:shd w:val="clear" w:color="auto" w:fill="auto"/>
        <w:spacing w:line="360" w:lineRule="exact"/>
        <w:ind w:firstLine="851"/>
        <w:jc w:val="left"/>
      </w:pPr>
      <w:r>
        <w:t>Статья 1. Предмет Соглашения</w:t>
      </w:r>
      <w:bookmarkEnd w:id="4"/>
    </w:p>
    <w:p w14:paraId="43E66BE2" w14:textId="77777777" w:rsidR="00686DEF" w:rsidRDefault="00686DEF" w:rsidP="00DF7506">
      <w:pPr>
        <w:pStyle w:val="10"/>
        <w:keepNext/>
        <w:keepLines/>
        <w:shd w:val="clear" w:color="auto" w:fill="auto"/>
        <w:spacing w:line="360" w:lineRule="exact"/>
        <w:ind w:firstLine="851"/>
        <w:jc w:val="both"/>
      </w:pPr>
    </w:p>
    <w:p w14:paraId="79C5A8EC" w14:textId="77777777" w:rsidR="003B0571" w:rsidRDefault="00EC77EB" w:rsidP="00DF7506">
      <w:pPr>
        <w:pStyle w:val="20"/>
        <w:numPr>
          <w:ilvl w:val="0"/>
          <w:numId w:val="1"/>
        </w:numPr>
        <w:shd w:val="clear" w:color="auto" w:fill="auto"/>
        <w:spacing w:line="360" w:lineRule="exact"/>
        <w:ind w:firstLine="851"/>
      </w:pPr>
      <w:r>
        <w:t>Предметом Соглашения является сотрудничество Сторон по вопросам:</w:t>
      </w:r>
    </w:p>
    <w:p w14:paraId="2EEE4E30" w14:textId="77777777" w:rsidR="003B0571" w:rsidRDefault="00EC77EB" w:rsidP="00DF7506">
      <w:pPr>
        <w:pStyle w:val="20"/>
        <w:numPr>
          <w:ilvl w:val="0"/>
          <w:numId w:val="2"/>
        </w:numPr>
        <w:shd w:val="clear" w:color="auto" w:fill="auto"/>
        <w:tabs>
          <w:tab w:val="left" w:pos="1418"/>
        </w:tabs>
        <w:spacing w:line="360" w:lineRule="exact"/>
        <w:ind w:firstLine="851"/>
      </w:pPr>
      <w:r>
        <w:t>содействия процессу формирования правового государства в Российской Федерации;</w:t>
      </w:r>
    </w:p>
    <w:p w14:paraId="073A4302" w14:textId="77777777" w:rsidR="003B0571" w:rsidRDefault="00EC77EB" w:rsidP="00DF7506">
      <w:pPr>
        <w:pStyle w:val="20"/>
        <w:numPr>
          <w:ilvl w:val="0"/>
          <w:numId w:val="2"/>
        </w:numPr>
        <w:shd w:val="clear" w:color="auto" w:fill="auto"/>
        <w:tabs>
          <w:tab w:val="left" w:pos="1418"/>
        </w:tabs>
        <w:spacing w:line="360" w:lineRule="exact"/>
        <w:ind w:firstLine="851"/>
      </w:pPr>
      <w:r>
        <w:t>содействия повышения престижа Сторон;</w:t>
      </w:r>
    </w:p>
    <w:p w14:paraId="612966B6" w14:textId="77777777" w:rsidR="00A14F4C" w:rsidRDefault="00EC77EB" w:rsidP="00DF7506">
      <w:pPr>
        <w:pStyle w:val="20"/>
        <w:numPr>
          <w:ilvl w:val="0"/>
          <w:numId w:val="2"/>
        </w:numPr>
        <w:shd w:val="clear" w:color="auto" w:fill="auto"/>
        <w:spacing w:line="360" w:lineRule="exact"/>
        <w:ind w:firstLine="851"/>
      </w:pPr>
      <w:r>
        <w:t>принятие мер по реализации Национального плана противодействия коррупции;</w:t>
      </w:r>
    </w:p>
    <w:p w14:paraId="0C563CCC" w14:textId="77777777" w:rsidR="003B0571" w:rsidRDefault="00EC77EB" w:rsidP="00DF7506">
      <w:pPr>
        <w:pStyle w:val="20"/>
        <w:numPr>
          <w:ilvl w:val="0"/>
          <w:numId w:val="2"/>
        </w:numPr>
        <w:shd w:val="clear" w:color="auto" w:fill="auto"/>
        <w:spacing w:line="360" w:lineRule="exact"/>
        <w:ind w:firstLine="851"/>
      </w:pPr>
      <w:r>
        <w:t>проведения общественной правовой и антикоррупционной экспертизы принимаемых нормативно-правовых актов;</w:t>
      </w:r>
    </w:p>
    <w:p w14:paraId="63670811" w14:textId="77777777" w:rsidR="003B0571" w:rsidRDefault="00EC77EB" w:rsidP="00DF7506">
      <w:pPr>
        <w:pStyle w:val="20"/>
        <w:numPr>
          <w:ilvl w:val="0"/>
          <w:numId w:val="2"/>
        </w:numPr>
        <w:shd w:val="clear" w:color="auto" w:fill="auto"/>
        <w:tabs>
          <w:tab w:val="left" w:pos="1418"/>
        </w:tabs>
        <w:spacing w:line="360" w:lineRule="exact"/>
        <w:ind w:firstLine="851"/>
      </w:pPr>
      <w:r>
        <w:t>формирование и развитие гражданского правосознания;</w:t>
      </w:r>
    </w:p>
    <w:p w14:paraId="02AD6998" w14:textId="77777777" w:rsidR="00A14F4C" w:rsidRDefault="00EC77EB" w:rsidP="00DF7506">
      <w:pPr>
        <w:pStyle w:val="20"/>
        <w:numPr>
          <w:ilvl w:val="0"/>
          <w:numId w:val="2"/>
        </w:numPr>
        <w:shd w:val="clear" w:color="auto" w:fill="auto"/>
        <w:spacing w:line="360" w:lineRule="exact"/>
        <w:ind w:firstLine="851"/>
      </w:pPr>
      <w:r>
        <w:t>повышение уровня доверия граждан к деятельности государства, а также обеспечение тесного взаимодействия государства с институтами гражданского общества;</w:t>
      </w:r>
    </w:p>
    <w:p w14:paraId="51B89188" w14:textId="77777777" w:rsidR="003B0571" w:rsidRDefault="00EC77EB" w:rsidP="00DF7506">
      <w:pPr>
        <w:pStyle w:val="20"/>
        <w:numPr>
          <w:ilvl w:val="0"/>
          <w:numId w:val="2"/>
        </w:numPr>
        <w:shd w:val="clear" w:color="auto" w:fill="auto"/>
        <w:spacing w:line="360" w:lineRule="exact"/>
        <w:ind w:firstLine="851"/>
      </w:pPr>
      <w:r>
        <w:t>содействие предупреждению и разрешению социальных конфликтов;</w:t>
      </w:r>
    </w:p>
    <w:p w14:paraId="30B3F9C8" w14:textId="77777777" w:rsidR="003B0571" w:rsidRDefault="00EC77EB" w:rsidP="00DF7506">
      <w:pPr>
        <w:pStyle w:val="20"/>
        <w:numPr>
          <w:ilvl w:val="0"/>
          <w:numId w:val="2"/>
        </w:numPr>
        <w:shd w:val="clear" w:color="auto" w:fill="auto"/>
        <w:spacing w:line="360" w:lineRule="exact"/>
        <w:ind w:firstLine="851"/>
      </w:pPr>
      <w:r>
        <w:t>реализация гражданских инициатив, направленных на защиту прав и свобод человека и гражданина, прав и законных интересов общественных и иных негосударственных некоммерческих организаций;</w:t>
      </w:r>
    </w:p>
    <w:p w14:paraId="0382434E" w14:textId="77777777" w:rsidR="003B0571" w:rsidRDefault="00EC77EB" w:rsidP="00DF7506">
      <w:pPr>
        <w:pStyle w:val="20"/>
        <w:numPr>
          <w:ilvl w:val="0"/>
          <w:numId w:val="2"/>
        </w:numPr>
        <w:shd w:val="clear" w:color="auto" w:fill="auto"/>
        <w:spacing w:line="360" w:lineRule="exact"/>
        <w:ind w:firstLine="851"/>
      </w:pPr>
      <w:r>
        <w:t>обеспечение прозрачности и открытости деятельности органов государственной власти,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полномочия;</w:t>
      </w:r>
    </w:p>
    <w:p w14:paraId="375CAC0D" w14:textId="77777777" w:rsidR="003B0571" w:rsidRDefault="00EC77EB" w:rsidP="00DF7506">
      <w:pPr>
        <w:pStyle w:val="20"/>
        <w:numPr>
          <w:ilvl w:val="0"/>
          <w:numId w:val="2"/>
        </w:numPr>
        <w:shd w:val="clear" w:color="auto" w:fill="auto"/>
        <w:spacing w:line="360" w:lineRule="exact"/>
        <w:ind w:firstLine="851"/>
      </w:pPr>
      <w:r>
        <w:t>формирование в обществе нетерпимости к коррупционному поведению;</w:t>
      </w:r>
    </w:p>
    <w:p w14:paraId="794148B5" w14:textId="77777777" w:rsidR="003B0571" w:rsidRDefault="00EC77EB" w:rsidP="00DF7506">
      <w:pPr>
        <w:pStyle w:val="20"/>
        <w:numPr>
          <w:ilvl w:val="0"/>
          <w:numId w:val="2"/>
        </w:numPr>
        <w:shd w:val="clear" w:color="auto" w:fill="auto"/>
        <w:tabs>
          <w:tab w:val="left" w:pos="1418"/>
        </w:tabs>
        <w:spacing w:line="360" w:lineRule="exact"/>
        <w:ind w:firstLine="851"/>
      </w:pPr>
      <w:r>
        <w:lastRenderedPageBreak/>
        <w:t>повышение эффективности деятельности органов государственной власти,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полномочия;</w:t>
      </w:r>
    </w:p>
    <w:p w14:paraId="588F4DB9" w14:textId="77777777" w:rsidR="003B0571" w:rsidRDefault="00EC77EB" w:rsidP="00DF7506">
      <w:pPr>
        <w:pStyle w:val="20"/>
        <w:numPr>
          <w:ilvl w:val="0"/>
          <w:numId w:val="2"/>
        </w:numPr>
        <w:shd w:val="clear" w:color="auto" w:fill="auto"/>
        <w:spacing w:line="360" w:lineRule="exact"/>
        <w:ind w:firstLine="851"/>
      </w:pPr>
      <w:r>
        <w:t>организация совершенствования правового просвещение граждан;</w:t>
      </w:r>
    </w:p>
    <w:p w14:paraId="0CA5A9B9" w14:textId="77777777" w:rsidR="003B0571" w:rsidRDefault="00EC77EB" w:rsidP="00DF7506">
      <w:pPr>
        <w:pStyle w:val="20"/>
        <w:numPr>
          <w:ilvl w:val="0"/>
          <w:numId w:val="2"/>
        </w:numPr>
        <w:shd w:val="clear" w:color="auto" w:fill="auto"/>
        <w:spacing w:line="360" w:lineRule="exact"/>
        <w:ind w:firstLine="851"/>
      </w:pPr>
      <w:r>
        <w:t>привлечение общественности к участию в разработке предложений, направленных на совершенствование и. повышение результативности государственного контроля;</w:t>
      </w:r>
    </w:p>
    <w:p w14:paraId="4A6CC6D1" w14:textId="77777777" w:rsidR="003B0571" w:rsidRDefault="00EC77EB" w:rsidP="00DF7506">
      <w:pPr>
        <w:pStyle w:val="20"/>
        <w:numPr>
          <w:ilvl w:val="0"/>
          <w:numId w:val="2"/>
        </w:numPr>
        <w:shd w:val="clear" w:color="auto" w:fill="auto"/>
        <w:spacing w:line="360" w:lineRule="exact"/>
        <w:ind w:firstLine="851"/>
      </w:pPr>
      <w:r>
        <w:t>оказание гражданам консультативно-правовой помощи;</w:t>
      </w:r>
    </w:p>
    <w:p w14:paraId="4A142AFF" w14:textId="77777777" w:rsidR="003B0571" w:rsidRDefault="00EC77EB" w:rsidP="00DF7506">
      <w:pPr>
        <w:pStyle w:val="20"/>
        <w:numPr>
          <w:ilvl w:val="0"/>
          <w:numId w:val="2"/>
        </w:numPr>
        <w:shd w:val="clear" w:color="auto" w:fill="auto"/>
        <w:spacing w:line="360" w:lineRule="exact"/>
        <w:ind w:firstLine="851"/>
      </w:pPr>
      <w:r>
        <w:t>создание условий для активной профессиональной и общественной деятельности Сторон;</w:t>
      </w:r>
    </w:p>
    <w:p w14:paraId="02C26822" w14:textId="77777777" w:rsidR="003B0571" w:rsidRDefault="00EC77EB" w:rsidP="00DF7506">
      <w:pPr>
        <w:pStyle w:val="20"/>
        <w:numPr>
          <w:ilvl w:val="0"/>
          <w:numId w:val="2"/>
        </w:numPr>
        <w:shd w:val="clear" w:color="auto" w:fill="auto"/>
        <w:spacing w:line="360" w:lineRule="exact"/>
        <w:ind w:firstLine="851"/>
      </w:pPr>
      <w:r>
        <w:t>развитие, популяризация и повышение уровня правосознания должностных лиц и граждан;</w:t>
      </w:r>
    </w:p>
    <w:p w14:paraId="77219E9D" w14:textId="77777777" w:rsidR="003B0571" w:rsidRDefault="00EC77EB" w:rsidP="00DF7506">
      <w:pPr>
        <w:pStyle w:val="20"/>
        <w:numPr>
          <w:ilvl w:val="0"/>
          <w:numId w:val="2"/>
        </w:numPr>
        <w:shd w:val="clear" w:color="auto" w:fill="auto"/>
        <w:spacing w:line="360" w:lineRule="exact"/>
        <w:ind w:firstLine="851"/>
      </w:pPr>
      <w:r>
        <w:t>иными вопросами, представляющими для Сторон взаимный интерес.</w:t>
      </w:r>
    </w:p>
    <w:p w14:paraId="5FCEEB11" w14:textId="77777777" w:rsidR="003B0571" w:rsidRDefault="00EC77EB" w:rsidP="00DF7506">
      <w:pPr>
        <w:pStyle w:val="20"/>
        <w:numPr>
          <w:ilvl w:val="0"/>
          <w:numId w:val="1"/>
        </w:numPr>
        <w:shd w:val="clear" w:color="auto" w:fill="auto"/>
        <w:spacing w:line="360" w:lineRule="exact"/>
        <w:ind w:firstLine="851"/>
      </w:pPr>
      <w:r>
        <w:t>Настоящее Соглашение не влечет финансовых обязательств</w:t>
      </w:r>
      <w:r w:rsidR="00A14F4C">
        <w:t xml:space="preserve"> </w:t>
      </w:r>
      <w:r>
        <w:t>Сторон и не затрагивает их независимый и самостоятельный правовой статус.</w:t>
      </w:r>
    </w:p>
    <w:p w14:paraId="201CC9AA" w14:textId="77777777" w:rsidR="00686DEF" w:rsidRDefault="00686DEF" w:rsidP="00DF7506">
      <w:pPr>
        <w:pStyle w:val="20"/>
        <w:shd w:val="clear" w:color="auto" w:fill="auto"/>
        <w:spacing w:line="360" w:lineRule="exact"/>
        <w:ind w:firstLine="851"/>
      </w:pPr>
    </w:p>
    <w:p w14:paraId="0B71341C" w14:textId="77777777" w:rsidR="00686DEF" w:rsidRDefault="00686DEF" w:rsidP="00DF7506">
      <w:pPr>
        <w:pStyle w:val="20"/>
        <w:shd w:val="clear" w:color="auto" w:fill="auto"/>
        <w:spacing w:line="360" w:lineRule="exact"/>
        <w:ind w:firstLine="851"/>
      </w:pPr>
    </w:p>
    <w:p w14:paraId="10E8D63D" w14:textId="77777777" w:rsidR="003B0571" w:rsidRDefault="00EC77EB" w:rsidP="00DF7506">
      <w:pPr>
        <w:pStyle w:val="10"/>
        <w:keepNext/>
        <w:keepLines/>
        <w:shd w:val="clear" w:color="auto" w:fill="auto"/>
        <w:spacing w:line="360" w:lineRule="exact"/>
        <w:ind w:firstLine="851"/>
      </w:pPr>
      <w:bookmarkStart w:id="5" w:name="bookmark4"/>
      <w:r>
        <w:t>Статья 2. Формы сотрудничества</w:t>
      </w:r>
      <w:bookmarkEnd w:id="5"/>
    </w:p>
    <w:p w14:paraId="4F6FA140" w14:textId="77777777" w:rsidR="00686DEF" w:rsidRDefault="00686DEF" w:rsidP="00DF7506">
      <w:pPr>
        <w:pStyle w:val="10"/>
        <w:keepNext/>
        <w:keepLines/>
        <w:shd w:val="clear" w:color="auto" w:fill="auto"/>
        <w:spacing w:line="360" w:lineRule="exact"/>
        <w:ind w:firstLine="851"/>
        <w:jc w:val="both"/>
      </w:pPr>
    </w:p>
    <w:p w14:paraId="0889EBD8" w14:textId="77777777" w:rsidR="003B0571" w:rsidRDefault="00EC77EB" w:rsidP="00DF7506">
      <w:pPr>
        <w:pStyle w:val="20"/>
        <w:numPr>
          <w:ilvl w:val="1"/>
          <w:numId w:val="1"/>
        </w:numPr>
        <w:shd w:val="clear" w:color="auto" w:fill="auto"/>
        <w:tabs>
          <w:tab w:val="left" w:pos="1418"/>
        </w:tabs>
        <w:spacing w:line="360" w:lineRule="exact"/>
        <w:ind w:firstLine="851"/>
      </w:pPr>
      <w:r>
        <w:t>Для реализации настоящего Соглашения и разработки направлений дальнейшего сотрудничества Стороны вправе:</w:t>
      </w:r>
    </w:p>
    <w:p w14:paraId="2E297DE9" w14:textId="77777777" w:rsidR="003B0571" w:rsidRDefault="00EC77EB" w:rsidP="00DF7506">
      <w:pPr>
        <w:pStyle w:val="20"/>
        <w:numPr>
          <w:ilvl w:val="0"/>
          <w:numId w:val="2"/>
        </w:numPr>
        <w:shd w:val="clear" w:color="auto" w:fill="auto"/>
        <w:tabs>
          <w:tab w:val="left" w:pos="1418"/>
          <w:tab w:val="left" w:pos="2289"/>
        </w:tabs>
        <w:spacing w:line="360" w:lineRule="exact"/>
        <w:ind w:firstLine="851"/>
      </w:pPr>
      <w:r>
        <w:t>осуществлять обмен информацией, аналитически</w:t>
      </w:r>
      <w:r w:rsidR="00202D60">
        <w:t xml:space="preserve">ми и справочными документами и </w:t>
      </w:r>
      <w:r>
        <w:t>материалами, представляющими взаимный</w:t>
      </w:r>
      <w:r w:rsidR="00202D60">
        <w:t xml:space="preserve"> </w:t>
      </w:r>
      <w:r>
        <w:t xml:space="preserve">интерес, </w:t>
      </w:r>
      <w:r w:rsidR="00202D60">
        <w:t>предоставлять</w:t>
      </w:r>
      <w:r>
        <w:t xml:space="preserve"> взаимные консультации;</w:t>
      </w:r>
    </w:p>
    <w:p w14:paraId="08D00F37" w14:textId="77777777" w:rsidR="003B0571" w:rsidRDefault="00EC77EB" w:rsidP="00DF7506">
      <w:pPr>
        <w:pStyle w:val="20"/>
        <w:numPr>
          <w:ilvl w:val="0"/>
          <w:numId w:val="2"/>
        </w:numPr>
        <w:shd w:val="clear" w:color="auto" w:fill="auto"/>
        <w:tabs>
          <w:tab w:val="left" w:pos="1418"/>
          <w:tab w:val="left" w:pos="2285"/>
        </w:tabs>
        <w:spacing w:line="360" w:lineRule="exact"/>
        <w:ind w:firstLine="851"/>
      </w:pPr>
      <w:r>
        <w:t>совместно организовать проведение конференций, семинаров, «круглых столов»</w:t>
      </w:r>
      <w:r w:rsidR="00202D60">
        <w:t>,</w:t>
      </w:r>
      <w:r>
        <w:t xml:space="preserve"> рабочих встреч, совещаний и других мероприятий;</w:t>
      </w:r>
    </w:p>
    <w:p w14:paraId="30E473F8" w14:textId="77777777" w:rsidR="00DF7506" w:rsidRDefault="00EC77EB" w:rsidP="00DF7506">
      <w:pPr>
        <w:pStyle w:val="20"/>
        <w:numPr>
          <w:ilvl w:val="0"/>
          <w:numId w:val="2"/>
        </w:numPr>
        <w:shd w:val="clear" w:color="auto" w:fill="auto"/>
        <w:tabs>
          <w:tab w:val="left" w:pos="1418"/>
          <w:tab w:val="left" w:pos="2294"/>
        </w:tabs>
        <w:spacing w:line="360" w:lineRule="exact"/>
        <w:ind w:firstLine="851"/>
      </w:pPr>
      <w:r>
        <w:t>создавать рабочие группы и назначать ответственных исполнителей по проведению соответствующих мероприятий и рассмотрению тех или иных вопросов;</w:t>
      </w:r>
    </w:p>
    <w:p w14:paraId="4741B368" w14:textId="77777777" w:rsidR="003B0571" w:rsidRDefault="00EC77EB" w:rsidP="00DF7506">
      <w:pPr>
        <w:pStyle w:val="20"/>
        <w:numPr>
          <w:ilvl w:val="0"/>
          <w:numId w:val="2"/>
        </w:numPr>
        <w:shd w:val="clear" w:color="auto" w:fill="auto"/>
        <w:tabs>
          <w:tab w:val="left" w:pos="1418"/>
          <w:tab w:val="left" w:pos="2294"/>
        </w:tabs>
        <w:spacing w:line="360" w:lineRule="exact"/>
        <w:ind w:firstLine="851"/>
      </w:pPr>
      <w:r>
        <w:t>составлять протоколы о взаимодействии по вопросам, представляющим взаимный интерес;</w:t>
      </w:r>
    </w:p>
    <w:p w14:paraId="3E8C6D1B" w14:textId="77777777" w:rsidR="003B0571" w:rsidRDefault="00EC77EB" w:rsidP="00DF7506">
      <w:pPr>
        <w:pStyle w:val="20"/>
        <w:numPr>
          <w:ilvl w:val="0"/>
          <w:numId w:val="2"/>
        </w:numPr>
        <w:shd w:val="clear" w:color="auto" w:fill="auto"/>
        <w:tabs>
          <w:tab w:val="left" w:pos="1418"/>
          <w:tab w:val="left" w:pos="2275"/>
        </w:tabs>
        <w:spacing w:line="360" w:lineRule="exact"/>
        <w:ind w:firstLine="851"/>
      </w:pPr>
      <w:r>
        <w:t>направлять своих представителей для участия в совместной работе.</w:t>
      </w:r>
    </w:p>
    <w:p w14:paraId="2C4273DC" w14:textId="77777777" w:rsidR="00686DEF" w:rsidRDefault="00EC77EB" w:rsidP="00DF7506">
      <w:pPr>
        <w:pStyle w:val="20"/>
        <w:numPr>
          <w:ilvl w:val="1"/>
          <w:numId w:val="1"/>
        </w:numPr>
        <w:shd w:val="clear" w:color="auto" w:fill="auto"/>
        <w:tabs>
          <w:tab w:val="left" w:pos="1418"/>
        </w:tabs>
        <w:spacing w:line="360" w:lineRule="exact"/>
        <w:ind w:firstLine="851"/>
      </w:pPr>
      <w:r>
        <w:t>Сотрудничество Сторон осуществляется на основе равенства, партнёрства и защиты законных интересов друг друга.</w:t>
      </w:r>
    </w:p>
    <w:p w14:paraId="0C638A9A" w14:textId="77777777" w:rsidR="003B0571" w:rsidRDefault="00EC77EB" w:rsidP="00DF7506">
      <w:pPr>
        <w:pStyle w:val="20"/>
        <w:numPr>
          <w:ilvl w:val="1"/>
          <w:numId w:val="1"/>
        </w:numPr>
        <w:shd w:val="clear" w:color="auto" w:fill="auto"/>
        <w:tabs>
          <w:tab w:val="left" w:pos="1418"/>
        </w:tabs>
        <w:spacing w:line="360" w:lineRule="exact"/>
        <w:ind w:firstLine="851"/>
      </w:pPr>
      <w:r>
        <w:t>Стороны осуществляют взаимодействие в соответствии с требованиями законодательства Российской Федерации и внутренних документов, регламентирующих их деятельность.</w:t>
      </w:r>
    </w:p>
    <w:p w14:paraId="61C8FAF4" w14:textId="77777777" w:rsidR="003B0571" w:rsidRDefault="00EC77EB" w:rsidP="00DF7506">
      <w:pPr>
        <w:pStyle w:val="20"/>
        <w:numPr>
          <w:ilvl w:val="1"/>
          <w:numId w:val="1"/>
        </w:numPr>
        <w:shd w:val="clear" w:color="auto" w:fill="auto"/>
        <w:tabs>
          <w:tab w:val="left" w:pos="1418"/>
          <w:tab w:val="left" w:pos="2352"/>
        </w:tabs>
        <w:spacing w:line="360" w:lineRule="exact"/>
        <w:ind w:firstLine="851"/>
      </w:pPr>
      <w:r>
        <w:lastRenderedPageBreak/>
        <w:t>Стороны осуществляют взаимодействие по иным вопросам, представляющим взаимный интерес.</w:t>
      </w:r>
    </w:p>
    <w:p w14:paraId="765047A4" w14:textId="77777777" w:rsidR="003B0571" w:rsidRDefault="00EC77EB" w:rsidP="00DF7506">
      <w:pPr>
        <w:pStyle w:val="20"/>
        <w:numPr>
          <w:ilvl w:val="1"/>
          <w:numId w:val="1"/>
        </w:numPr>
        <w:shd w:val="clear" w:color="auto" w:fill="auto"/>
        <w:tabs>
          <w:tab w:val="left" w:pos="1418"/>
          <w:tab w:val="left" w:pos="2352"/>
        </w:tabs>
        <w:spacing w:line="360" w:lineRule="exact"/>
        <w:ind w:firstLine="851"/>
      </w:pPr>
      <w:r>
        <w:t>Стороны обязуются не разглашать конфиденциальные сведения, полученные в процессе их совместной деятельности.</w:t>
      </w:r>
    </w:p>
    <w:p w14:paraId="00D95917" w14:textId="77777777" w:rsidR="005814C4" w:rsidRDefault="005814C4" w:rsidP="00DF7506">
      <w:pPr>
        <w:pStyle w:val="10"/>
        <w:keepNext/>
        <w:keepLines/>
        <w:shd w:val="clear" w:color="auto" w:fill="auto"/>
        <w:spacing w:line="360" w:lineRule="exact"/>
        <w:ind w:firstLine="851"/>
        <w:jc w:val="both"/>
      </w:pPr>
      <w:bookmarkStart w:id="6" w:name="bookmark5"/>
    </w:p>
    <w:p w14:paraId="2D3B7A3C" w14:textId="77777777" w:rsidR="005814C4" w:rsidRDefault="005814C4" w:rsidP="00DF7506">
      <w:pPr>
        <w:pStyle w:val="10"/>
        <w:keepNext/>
        <w:keepLines/>
        <w:shd w:val="clear" w:color="auto" w:fill="auto"/>
        <w:spacing w:line="360" w:lineRule="exact"/>
        <w:ind w:firstLine="851"/>
        <w:jc w:val="both"/>
      </w:pPr>
    </w:p>
    <w:p w14:paraId="5DCD1016" w14:textId="77777777" w:rsidR="003B0571" w:rsidRDefault="00EC77EB" w:rsidP="005814C4">
      <w:pPr>
        <w:pStyle w:val="10"/>
        <w:keepNext/>
        <w:keepLines/>
        <w:shd w:val="clear" w:color="auto" w:fill="auto"/>
        <w:spacing w:line="360" w:lineRule="exact"/>
        <w:ind w:firstLine="851"/>
      </w:pPr>
      <w:r>
        <w:t>Статья 3. Заключительные стороны</w:t>
      </w:r>
      <w:bookmarkEnd w:id="6"/>
    </w:p>
    <w:p w14:paraId="1EEEFB7E" w14:textId="77777777" w:rsidR="005814C4" w:rsidRDefault="005814C4" w:rsidP="005814C4">
      <w:pPr>
        <w:pStyle w:val="10"/>
        <w:keepNext/>
        <w:keepLines/>
        <w:shd w:val="clear" w:color="auto" w:fill="auto"/>
        <w:spacing w:line="360" w:lineRule="exact"/>
        <w:ind w:firstLine="851"/>
      </w:pPr>
    </w:p>
    <w:p w14:paraId="5132C453" w14:textId="77777777" w:rsidR="003B0571" w:rsidRDefault="00EC77EB" w:rsidP="00DF7506">
      <w:pPr>
        <w:pStyle w:val="20"/>
        <w:numPr>
          <w:ilvl w:val="0"/>
          <w:numId w:val="3"/>
        </w:numPr>
        <w:shd w:val="clear" w:color="auto" w:fill="auto"/>
        <w:tabs>
          <w:tab w:val="left" w:pos="1418"/>
        </w:tabs>
        <w:spacing w:line="360" w:lineRule="exact"/>
        <w:ind w:firstLine="851"/>
      </w:pPr>
      <w:r>
        <w:t>Настоящее Соглашение вступает в силу со дня его подписания и заключается на неопределенный срок.</w:t>
      </w:r>
    </w:p>
    <w:p w14:paraId="23A27CCB" w14:textId="77777777" w:rsidR="003B0571" w:rsidRDefault="00EC77EB" w:rsidP="00DF7506">
      <w:pPr>
        <w:pStyle w:val="20"/>
        <w:numPr>
          <w:ilvl w:val="0"/>
          <w:numId w:val="3"/>
        </w:numPr>
        <w:shd w:val="clear" w:color="auto" w:fill="auto"/>
        <w:tabs>
          <w:tab w:val="left" w:pos="1418"/>
        </w:tabs>
        <w:spacing w:line="360" w:lineRule="exact"/>
        <w:ind w:firstLine="851"/>
      </w:pPr>
      <w:r>
        <w:t>Каждая из Сторон в любое время вправе р</w:t>
      </w:r>
      <w:r w:rsidR="00344BE6">
        <w:t>асторгнуть настоящее Соглашение</w:t>
      </w:r>
      <w:r>
        <w:t xml:space="preserve"> письменно уведомив об этом</w:t>
      </w:r>
      <w:r w:rsidR="00344BE6">
        <w:t xml:space="preserve"> </w:t>
      </w:r>
      <w:r>
        <w:t>другую Сторону не</w:t>
      </w:r>
      <w:r w:rsidR="00344BE6">
        <w:t xml:space="preserve"> </w:t>
      </w:r>
      <w:r>
        <w:t>менее чем за один месяц до предполагаемой даты расторжения.</w:t>
      </w:r>
    </w:p>
    <w:p w14:paraId="2B9A4D04" w14:textId="77777777" w:rsidR="003B0571" w:rsidRDefault="00EC77EB" w:rsidP="00DF7506">
      <w:pPr>
        <w:pStyle w:val="20"/>
        <w:numPr>
          <w:ilvl w:val="0"/>
          <w:numId w:val="3"/>
        </w:numPr>
        <w:shd w:val="clear" w:color="auto" w:fill="auto"/>
        <w:tabs>
          <w:tab w:val="left" w:pos="1418"/>
        </w:tabs>
        <w:spacing w:line="360" w:lineRule="exact"/>
        <w:ind w:firstLine="851"/>
      </w:pPr>
      <w:r>
        <w:t>В настоящее Соглашение по взаимному письменному согласию Сторон могут вноситься изменения и дополнения, которые оформляются в письменном виде и становятся неотъемлемой частью настоящего Соглашения.</w:t>
      </w:r>
    </w:p>
    <w:p w14:paraId="5989610D" w14:textId="77777777" w:rsidR="003B0571" w:rsidRDefault="00EC77EB" w:rsidP="00DF7506">
      <w:pPr>
        <w:pStyle w:val="20"/>
        <w:numPr>
          <w:ilvl w:val="0"/>
          <w:numId w:val="3"/>
        </w:numPr>
        <w:shd w:val="clear" w:color="auto" w:fill="auto"/>
        <w:tabs>
          <w:tab w:val="left" w:pos="1418"/>
        </w:tabs>
        <w:spacing w:line="360" w:lineRule="exact"/>
        <w:ind w:firstLine="851"/>
      </w:pPr>
      <w:r>
        <w:t>Настоящее Соглашение составлено в двух экземплярах, имеющих одинаковую юридическую силу, по одному для каждой из Сторон.</w:t>
      </w:r>
    </w:p>
    <w:p w14:paraId="065D1E52" w14:textId="77777777" w:rsidR="00344BE6" w:rsidRDefault="00344BE6" w:rsidP="003A2A84">
      <w:pPr>
        <w:pStyle w:val="20"/>
        <w:shd w:val="clear" w:color="auto" w:fill="auto"/>
        <w:tabs>
          <w:tab w:val="left" w:pos="1418"/>
        </w:tabs>
        <w:spacing w:line="360" w:lineRule="exact"/>
        <w:ind w:left="851" w:firstLine="0"/>
      </w:pPr>
    </w:p>
    <w:p w14:paraId="3D60E729" w14:textId="77777777" w:rsidR="005814C4" w:rsidRDefault="005814C4" w:rsidP="005814C4">
      <w:pPr>
        <w:pStyle w:val="20"/>
        <w:shd w:val="clear" w:color="auto" w:fill="auto"/>
        <w:tabs>
          <w:tab w:val="left" w:pos="1418"/>
        </w:tabs>
        <w:spacing w:line="360" w:lineRule="exact"/>
        <w:ind w:firstLine="0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1"/>
        <w:gridCol w:w="5021"/>
      </w:tblGrid>
      <w:tr w:rsidR="003B0571" w14:paraId="257B8212" w14:textId="77777777" w:rsidTr="00344BE6">
        <w:trPr>
          <w:trHeight w:val="1153"/>
        </w:trPr>
        <w:tc>
          <w:tcPr>
            <w:tcW w:w="5141" w:type="dxa"/>
            <w:shd w:val="clear" w:color="auto" w:fill="FFFFFF"/>
          </w:tcPr>
          <w:p w14:paraId="4990F2A6" w14:textId="77777777" w:rsidR="005814C4" w:rsidRDefault="00EC77EB" w:rsidP="005814C4">
            <w:pPr>
              <w:pStyle w:val="20"/>
              <w:shd w:val="clear" w:color="auto" w:fill="auto"/>
              <w:spacing w:line="320" w:lineRule="exact"/>
              <w:ind w:left="388" w:firstLine="0"/>
              <w:jc w:val="left"/>
            </w:pPr>
            <w:r w:rsidRPr="005814C4">
              <w:t xml:space="preserve">Министр культуры </w:t>
            </w:r>
          </w:p>
          <w:p w14:paraId="58B9B394" w14:textId="77777777" w:rsidR="003B0571" w:rsidRDefault="00EC77EB" w:rsidP="005814C4">
            <w:pPr>
              <w:pStyle w:val="20"/>
              <w:shd w:val="clear" w:color="auto" w:fill="auto"/>
              <w:spacing w:line="320" w:lineRule="exact"/>
              <w:ind w:left="388" w:firstLine="0"/>
              <w:jc w:val="left"/>
            </w:pPr>
            <w:r w:rsidRPr="005814C4">
              <w:t>Республики Дагестан</w:t>
            </w:r>
          </w:p>
        </w:tc>
        <w:tc>
          <w:tcPr>
            <w:tcW w:w="5021" w:type="dxa"/>
            <w:shd w:val="clear" w:color="auto" w:fill="FFFFFF"/>
            <w:vAlign w:val="center"/>
          </w:tcPr>
          <w:p w14:paraId="672B1678" w14:textId="77777777" w:rsidR="005814C4" w:rsidRDefault="00EC77EB" w:rsidP="005814C4">
            <w:pPr>
              <w:pStyle w:val="20"/>
              <w:shd w:val="clear" w:color="auto" w:fill="auto"/>
              <w:spacing w:line="320" w:lineRule="exact"/>
              <w:ind w:left="388" w:firstLine="0"/>
              <w:jc w:val="left"/>
            </w:pPr>
            <w:r w:rsidRPr="005814C4">
              <w:t xml:space="preserve">Председатель Совета </w:t>
            </w:r>
          </w:p>
          <w:p w14:paraId="7B09F466" w14:textId="77777777" w:rsidR="005814C4" w:rsidRDefault="00EC77EB" w:rsidP="005814C4">
            <w:pPr>
              <w:pStyle w:val="20"/>
              <w:shd w:val="clear" w:color="auto" w:fill="auto"/>
              <w:spacing w:line="320" w:lineRule="exact"/>
              <w:ind w:left="388" w:firstLine="0"/>
              <w:jc w:val="left"/>
            </w:pPr>
            <w:r w:rsidRPr="005814C4">
              <w:t xml:space="preserve">Дагестанской региональной общественной организации социально-экономического </w:t>
            </w:r>
          </w:p>
          <w:p w14:paraId="47F1E218" w14:textId="77777777" w:rsidR="003B0571" w:rsidRDefault="00EC77EB" w:rsidP="005814C4">
            <w:pPr>
              <w:pStyle w:val="20"/>
              <w:shd w:val="clear" w:color="auto" w:fill="auto"/>
              <w:spacing w:line="320" w:lineRule="exact"/>
              <w:ind w:left="388" w:firstLine="0"/>
              <w:jc w:val="left"/>
            </w:pPr>
            <w:r w:rsidRPr="005814C4">
              <w:t>развития «Диалог»</w:t>
            </w:r>
          </w:p>
        </w:tc>
      </w:tr>
      <w:tr w:rsidR="003B0571" w14:paraId="5787D601" w14:textId="77777777" w:rsidTr="00344BE6">
        <w:trPr>
          <w:trHeight w:val="1238"/>
        </w:trPr>
        <w:tc>
          <w:tcPr>
            <w:tcW w:w="5141" w:type="dxa"/>
            <w:shd w:val="clear" w:color="auto" w:fill="FFFFFF"/>
            <w:vAlign w:val="center"/>
          </w:tcPr>
          <w:p w14:paraId="0E39ADBB" w14:textId="77777777" w:rsidR="003B0571" w:rsidRDefault="00344BE6" w:rsidP="00686DEF">
            <w:pPr>
              <w:pStyle w:val="20"/>
              <w:shd w:val="clear" w:color="auto" w:fill="auto"/>
              <w:tabs>
                <w:tab w:val="left" w:leader="hyphen" w:pos="1147"/>
              </w:tabs>
              <w:spacing w:line="320" w:lineRule="exact"/>
              <w:ind w:firstLine="360"/>
              <w:jc w:val="left"/>
            </w:pPr>
            <w:r>
              <w:rPr>
                <w:rStyle w:val="21"/>
              </w:rPr>
              <w:t>________________З</w:t>
            </w:r>
            <w:r w:rsidR="00EC77EB">
              <w:rPr>
                <w:rStyle w:val="21"/>
              </w:rPr>
              <w:t>.А. Бутаева</w:t>
            </w:r>
          </w:p>
        </w:tc>
        <w:tc>
          <w:tcPr>
            <w:tcW w:w="5021" w:type="dxa"/>
            <w:shd w:val="clear" w:color="auto" w:fill="FFFFFF"/>
            <w:vAlign w:val="center"/>
          </w:tcPr>
          <w:p w14:paraId="55CA9375" w14:textId="77777777" w:rsidR="003B0571" w:rsidRDefault="00344BE6" w:rsidP="00686DEF">
            <w:pPr>
              <w:pStyle w:val="20"/>
              <w:shd w:val="clear" w:color="auto" w:fill="auto"/>
              <w:spacing w:line="320" w:lineRule="exact"/>
              <w:ind w:firstLine="0"/>
              <w:jc w:val="left"/>
            </w:pPr>
            <w:r>
              <w:rPr>
                <w:rStyle w:val="21"/>
              </w:rPr>
              <w:t>__________________М</w:t>
            </w:r>
            <w:r w:rsidR="00EC77EB">
              <w:rPr>
                <w:rStyle w:val="21"/>
              </w:rPr>
              <w:t>.Н. Гаджиев</w:t>
            </w:r>
          </w:p>
        </w:tc>
      </w:tr>
    </w:tbl>
    <w:p w14:paraId="1129D0CA" w14:textId="77777777" w:rsidR="003B0571" w:rsidRDefault="003B0571">
      <w:pPr>
        <w:rPr>
          <w:sz w:val="2"/>
          <w:szCs w:val="2"/>
        </w:rPr>
      </w:pPr>
    </w:p>
    <w:sectPr w:rsidR="003B0571" w:rsidSect="00DF7506">
      <w:headerReference w:type="even" r:id="rId7"/>
      <w:headerReference w:type="default" r:id="rId8"/>
      <w:pgSz w:w="12240" w:h="15840"/>
      <w:pgMar w:top="626" w:right="678" w:bottom="788" w:left="1355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BDE5FF" w14:textId="77777777" w:rsidR="00A053E3" w:rsidRDefault="00A053E3">
      <w:r>
        <w:separator/>
      </w:r>
    </w:p>
  </w:endnote>
  <w:endnote w:type="continuationSeparator" w:id="0">
    <w:p w14:paraId="6E37E8D2" w14:textId="77777777" w:rsidR="00A053E3" w:rsidRDefault="00A05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0B847E" w14:textId="77777777" w:rsidR="00A053E3" w:rsidRDefault="00A053E3"/>
  </w:footnote>
  <w:footnote w:type="continuationSeparator" w:id="0">
    <w:p w14:paraId="5AB4A01F" w14:textId="77777777" w:rsidR="00A053E3" w:rsidRDefault="00A053E3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800B39" w14:textId="77777777" w:rsidR="00DF7506" w:rsidRDefault="00DF7506" w:rsidP="00EE44A9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B3B5F6E" w14:textId="77777777" w:rsidR="00DF7506" w:rsidRDefault="00DF7506">
    <w:pPr>
      <w:pStyle w:val="a3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751CF" w14:textId="77777777" w:rsidR="00DF7506" w:rsidRDefault="00DF7506">
    <w:pPr>
      <w:pStyle w:val="a3"/>
    </w:pPr>
  </w:p>
  <w:p w14:paraId="5B1A5255" w14:textId="77777777" w:rsidR="00DF7506" w:rsidRDefault="00DF7506" w:rsidP="00DF7506">
    <w:pPr>
      <w:pStyle w:val="a3"/>
      <w:framePr w:wrap="none" w:vAnchor="text" w:hAnchor="page" w:x="6408" w:y="258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71767">
      <w:rPr>
        <w:rStyle w:val="a5"/>
        <w:noProof/>
      </w:rPr>
      <w:t>3</w:t>
    </w:r>
    <w:r>
      <w:rPr>
        <w:rStyle w:val="a5"/>
      </w:rPr>
      <w:fldChar w:fldCharType="end"/>
    </w:r>
  </w:p>
  <w:p w14:paraId="1BD56272" w14:textId="77777777" w:rsidR="00DF7506" w:rsidRDefault="00DF7506">
    <w:pPr>
      <w:pStyle w:val="a3"/>
    </w:pPr>
  </w:p>
  <w:p w14:paraId="642E618A" w14:textId="77777777" w:rsidR="00DF7506" w:rsidRDefault="00DF7506">
    <w:pPr>
      <w:pStyle w:val="a3"/>
    </w:pPr>
  </w:p>
  <w:p w14:paraId="6260D8D3" w14:textId="77777777" w:rsidR="00DF7506" w:rsidRDefault="00DF7506">
    <w:pPr>
      <w:pStyle w:val="a3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47E00"/>
    <w:multiLevelType w:val="multilevel"/>
    <w:tmpl w:val="589CAF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BF00D8"/>
    <w:multiLevelType w:val="multilevel"/>
    <w:tmpl w:val="0106A818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BB2827"/>
    <w:multiLevelType w:val="multilevel"/>
    <w:tmpl w:val="4BC4F672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B0571"/>
    <w:rsid w:val="00071767"/>
    <w:rsid w:val="00202D60"/>
    <w:rsid w:val="00344BE6"/>
    <w:rsid w:val="003A2A84"/>
    <w:rsid w:val="003B0571"/>
    <w:rsid w:val="004216C9"/>
    <w:rsid w:val="005814C4"/>
    <w:rsid w:val="00686DEF"/>
    <w:rsid w:val="007D7E15"/>
    <w:rsid w:val="00923646"/>
    <w:rsid w:val="00A053E3"/>
    <w:rsid w:val="00A14F4C"/>
    <w:rsid w:val="00C51C68"/>
    <w:rsid w:val="00D17D6D"/>
    <w:rsid w:val="00D44F4C"/>
    <w:rsid w:val="00DF7506"/>
    <w:rsid w:val="00E838D2"/>
    <w:rsid w:val="00EC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B54D9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ind w:hanging="8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ind w:hanging="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F75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F7506"/>
    <w:rPr>
      <w:color w:val="000000"/>
    </w:rPr>
  </w:style>
  <w:style w:type="character" w:styleId="a5">
    <w:name w:val="page number"/>
    <w:basedOn w:val="a0"/>
    <w:uiPriority w:val="99"/>
    <w:semiHidden/>
    <w:unhideWhenUsed/>
    <w:rsid w:val="00DF7506"/>
  </w:style>
  <w:style w:type="paragraph" w:styleId="a6">
    <w:name w:val="footer"/>
    <w:basedOn w:val="a"/>
    <w:link w:val="a7"/>
    <w:uiPriority w:val="99"/>
    <w:unhideWhenUsed/>
    <w:rsid w:val="00DF75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F7506"/>
    <w:rPr>
      <w:color w:val="000000"/>
    </w:rPr>
  </w:style>
  <w:style w:type="character" w:customStyle="1" w:styleId="apple-converted-space">
    <w:name w:val="apple-converted-space"/>
    <w:basedOn w:val="a0"/>
    <w:rsid w:val="00E83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737</Words>
  <Characters>4202</Characters>
  <Application>Microsoft Macintosh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Шахрутдин Ибрагимов</cp:lastModifiedBy>
  <cp:revision>5</cp:revision>
  <cp:lastPrinted>2016-08-29T08:24:00Z</cp:lastPrinted>
  <dcterms:created xsi:type="dcterms:W3CDTF">2016-08-03T08:01:00Z</dcterms:created>
  <dcterms:modified xsi:type="dcterms:W3CDTF">2016-08-29T08:24:00Z</dcterms:modified>
</cp:coreProperties>
</file>