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B" w:rsidRPr="00FB3B18" w:rsidRDefault="0046685B" w:rsidP="0046685B">
      <w:pPr>
        <w:jc w:val="center"/>
        <w:rPr>
          <w:b/>
          <w:sz w:val="28"/>
          <w:szCs w:val="28"/>
        </w:rPr>
      </w:pPr>
      <w:r w:rsidRPr="00FB3B18">
        <w:rPr>
          <w:b/>
          <w:sz w:val="28"/>
          <w:szCs w:val="28"/>
        </w:rPr>
        <w:t>ПОЯСНИТЕЛЬНАЯ ЗАПИСКА</w:t>
      </w:r>
    </w:p>
    <w:p w:rsidR="00FB3B18" w:rsidRPr="00FB3B18" w:rsidRDefault="0046685B" w:rsidP="00FB3B1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B1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B3B18">
        <w:rPr>
          <w:rFonts w:ascii="Times New Roman" w:hAnsi="Times New Roman" w:cs="Times New Roman"/>
          <w:sz w:val="28"/>
          <w:szCs w:val="28"/>
        </w:rPr>
        <w:t>У</w:t>
      </w:r>
      <w:r w:rsidR="00FB3B18" w:rsidRPr="00FB3B18">
        <w:rPr>
          <w:rFonts w:ascii="Times New Roman" w:hAnsi="Times New Roman" w:cs="Times New Roman"/>
          <w:sz w:val="28"/>
          <w:szCs w:val="28"/>
        </w:rPr>
        <w:t xml:space="preserve">каза Главы Республики Дагестан </w:t>
      </w:r>
      <w:r w:rsidR="00FB3B18">
        <w:rPr>
          <w:rFonts w:ascii="Times New Roman" w:hAnsi="Times New Roman" w:cs="Times New Roman"/>
          <w:sz w:val="28"/>
          <w:szCs w:val="28"/>
        </w:rPr>
        <w:t xml:space="preserve">«Об отнесении ГБУ </w:t>
      </w:r>
      <w:r w:rsidR="00FB3B18" w:rsidRPr="00FB3B18">
        <w:rPr>
          <w:rFonts w:ascii="Times New Roman" w:hAnsi="Times New Roman" w:cs="Times New Roman"/>
          <w:sz w:val="28"/>
          <w:szCs w:val="28"/>
        </w:rPr>
        <w:t>«А</w:t>
      </w:r>
      <w:r w:rsidR="00FB3B18">
        <w:rPr>
          <w:rFonts w:ascii="Times New Roman" w:hAnsi="Times New Roman" w:cs="Times New Roman"/>
          <w:sz w:val="28"/>
          <w:szCs w:val="28"/>
        </w:rPr>
        <w:t>кадемический заслуженный ансамбль танца Да</w:t>
      </w:r>
      <w:bookmarkStart w:id="0" w:name="_GoBack"/>
      <w:bookmarkEnd w:id="0"/>
      <w:r w:rsidR="00FB3B18">
        <w:rPr>
          <w:rFonts w:ascii="Times New Roman" w:hAnsi="Times New Roman" w:cs="Times New Roman"/>
          <w:sz w:val="28"/>
          <w:szCs w:val="28"/>
        </w:rPr>
        <w:t>гестана «Лезгинка» к особо ценным объектам национального культурного достояния народов Республики Дагестан»</w:t>
      </w:r>
    </w:p>
    <w:p w:rsidR="00FB3B18" w:rsidRDefault="00FB3B18" w:rsidP="00FB3B18">
      <w:pPr>
        <w:jc w:val="center"/>
        <w:rPr>
          <w:sz w:val="28"/>
          <w:szCs w:val="28"/>
        </w:rPr>
      </w:pPr>
    </w:p>
    <w:p w:rsidR="00FB3B18" w:rsidRDefault="00FB3B18" w:rsidP="00FB3B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Указа Главы Республики Дагестан подготовлен в</w:t>
      </w:r>
      <w:r>
        <w:rPr>
          <w:sz w:val="28"/>
          <w:szCs w:val="28"/>
        </w:rPr>
        <w:t xml:space="preserve"> соответствии со </w:t>
      </w:r>
      <w:hyperlink r:id="rId4" w:history="1">
        <w:r>
          <w:rPr>
            <w:rStyle w:val="a3"/>
            <w:sz w:val="28"/>
            <w:szCs w:val="28"/>
          </w:rPr>
          <w:t>статьей 24</w:t>
        </w:r>
      </w:hyperlink>
      <w:r>
        <w:rPr>
          <w:sz w:val="28"/>
          <w:szCs w:val="28"/>
        </w:rPr>
        <w:t xml:space="preserve"> Закона Республики Дагестан от 13.03.2000 года № 10 «О культуре» и постановлением Правительства Республики Дагестан от 27.03.2020 года № 62 «Об утверждении Положения о порядке внесения предложений об отнесении культурных ценностей и организаций культуры к особо ценным объектам национального культурного достояния народов Р</w:t>
      </w:r>
      <w:r>
        <w:rPr>
          <w:sz w:val="28"/>
          <w:szCs w:val="28"/>
        </w:rPr>
        <w:t>еспублики Дагестан».</w:t>
      </w:r>
    </w:p>
    <w:p w:rsidR="00FB3B18" w:rsidRDefault="00FB3B18" w:rsidP="004668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9"/>
    <w:rsid w:val="0046685B"/>
    <w:rsid w:val="00A024BA"/>
    <w:rsid w:val="00EC0959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8FC7"/>
  <w15:chartTrackingRefBased/>
  <w15:docId w15:val="{07E674B4-5E73-4785-ACC3-CDAF03D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685B"/>
    <w:rPr>
      <w:color w:val="0000CC"/>
      <w:u w:val="single"/>
    </w:rPr>
  </w:style>
  <w:style w:type="paragraph" w:customStyle="1" w:styleId="ConsPlusTitle">
    <w:name w:val="ConsPlusTitle"/>
    <w:rsid w:val="0046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6103AA516806F2E58B620D697C6E6BD9F9CAA392FBB5ADAE6C534BBEDA91FD6A8803B5A8FD781CDB61C1B3911CBEF704C1C3B8DClC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2021-03-09T13:02:00Z</dcterms:created>
  <dcterms:modified xsi:type="dcterms:W3CDTF">2021-04-14T09:23:00Z</dcterms:modified>
</cp:coreProperties>
</file>